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C4E" w:rsidRDefault="00852C4E" w:rsidP="00D77E33">
      <w:pPr>
        <w:pStyle w:val="ChapterHead"/>
      </w:pPr>
      <w:r w:rsidRPr="005347E2">
        <w:rPr>
          <w:u w:val="none"/>
        </w:rPr>
        <w:tab/>
      </w:r>
      <w:r w:rsidRPr="00A45498">
        <w:t>Chapter</w:t>
      </w:r>
    </w:p>
    <w:p w:rsidR="00852C4E" w:rsidRPr="00A45498" w:rsidRDefault="00852C4E" w:rsidP="00852C4E">
      <w:pPr>
        <w:pStyle w:val="CN"/>
      </w:pPr>
      <w:r>
        <w:tab/>
      </w:r>
      <w:r w:rsidR="009B1DA1">
        <w:t>23</w:t>
      </w:r>
    </w:p>
    <w:p w:rsidR="009B1DA1" w:rsidRPr="00941D1C" w:rsidRDefault="009B1DA1" w:rsidP="00941D1C">
      <w:pPr>
        <w:pStyle w:val="Heading1"/>
        <w:keepNext w:val="0"/>
        <w:spacing w:before="0" w:after="120" w:line="760" w:lineRule="exact"/>
        <w:rPr>
          <w:rFonts w:ascii="Times New Roman" w:hAnsi="Times New Roman"/>
          <w:b w:val="0"/>
          <w:caps w:val="0"/>
          <w:noProof w:val="0"/>
          <w:kern w:val="0"/>
          <w:sz w:val="68"/>
          <w:szCs w:val="24"/>
        </w:rPr>
      </w:pPr>
      <w:r w:rsidRPr="00941D1C">
        <w:rPr>
          <w:rFonts w:ascii="Times New Roman" w:hAnsi="Times New Roman"/>
          <w:b w:val="0"/>
          <w:caps w:val="0"/>
          <w:noProof w:val="0"/>
          <w:kern w:val="0"/>
          <w:sz w:val="68"/>
          <w:szCs w:val="24"/>
        </w:rPr>
        <w:t xml:space="preserve">Empire, Industry, </w:t>
      </w:r>
      <w:r w:rsidRPr="00941D1C">
        <w:rPr>
          <w:rFonts w:ascii="Times New Roman" w:hAnsi="Times New Roman"/>
          <w:b w:val="0"/>
          <w:caps w:val="0"/>
          <w:noProof w:val="0"/>
          <w:kern w:val="0"/>
          <w:sz w:val="68"/>
          <w:szCs w:val="24"/>
        </w:rPr>
        <w:br/>
        <w:t>and Everyday Life</w:t>
      </w:r>
    </w:p>
    <w:p w:rsidR="001B3585" w:rsidRPr="00B679E2" w:rsidRDefault="009B1DA1" w:rsidP="001B3585">
      <w:pPr>
        <w:pStyle w:val="COT-sub"/>
      </w:pPr>
      <w:r w:rsidRPr="00912614">
        <w:t>1870–1890</w:t>
      </w:r>
    </w:p>
    <w:p w:rsidR="00852C4E" w:rsidRDefault="00852C4E" w:rsidP="00852C4E">
      <w:pPr>
        <w:sectPr w:rsidR="00852C4E" w:rsidSect="00727293">
          <w:footerReference w:type="first" r:id="rId9"/>
          <w:pgSz w:w="12240" w:h="15840" w:code="1"/>
          <w:pgMar w:top="1440" w:right="1080" w:bottom="1440" w:left="1800" w:header="720" w:footer="720" w:gutter="0"/>
          <w:pgNumType w:start="287"/>
          <w:cols w:space="720"/>
          <w:titlePg/>
          <w:docGrid w:linePitch="360"/>
        </w:sectPr>
      </w:pPr>
    </w:p>
    <w:p w:rsidR="0035760F" w:rsidRPr="00941D1C" w:rsidRDefault="0035760F" w:rsidP="00941D1C">
      <w:pPr>
        <w:pStyle w:val="Heading2"/>
        <w:keepNext w:val="0"/>
        <w:spacing w:before="0" w:after="240" w:line="360" w:lineRule="exact"/>
        <w:rPr>
          <w:rFonts w:ascii="Times New Roman" w:hAnsi="Times New Roman"/>
          <w:b w:val="0"/>
          <w:caps/>
          <w:noProof w:val="0"/>
          <w:kern w:val="0"/>
          <w:sz w:val="32"/>
          <w:szCs w:val="24"/>
        </w:rPr>
      </w:pPr>
      <w:r w:rsidRPr="00941D1C">
        <w:rPr>
          <w:rFonts w:ascii="Times New Roman" w:hAnsi="Times New Roman"/>
          <w:b w:val="0"/>
          <w:caps/>
          <w:noProof w:val="0"/>
          <w:kern w:val="0"/>
          <w:sz w:val="32"/>
          <w:szCs w:val="24"/>
        </w:rPr>
        <w:lastRenderedPageBreak/>
        <w:t>Chapter Learning Objectives</w:t>
      </w:r>
    </w:p>
    <w:p w:rsidR="0035760F" w:rsidRPr="00912614" w:rsidRDefault="0035760F" w:rsidP="0035760F">
      <w:pPr>
        <w:pStyle w:val="TXT"/>
      </w:pPr>
      <w:r w:rsidRPr="00912614">
        <w:t>After reading and studying this chapter, students should be able to:</w:t>
      </w:r>
    </w:p>
    <w:p w:rsidR="0035760F" w:rsidRPr="00912614" w:rsidRDefault="0035760F" w:rsidP="0035760F">
      <w:pPr>
        <w:pStyle w:val="NL-v0-F"/>
      </w:pPr>
      <w:r w:rsidRPr="00912614">
        <w:t>1.</w:t>
      </w:r>
      <w:r w:rsidRPr="00912614">
        <w:tab/>
        <w:t>Understand the causes and effects of the new imperialism of the late nineteenth century.</w:t>
      </w:r>
    </w:p>
    <w:p w:rsidR="0035760F" w:rsidRPr="00912614" w:rsidRDefault="0035760F" w:rsidP="0035760F">
      <w:pPr>
        <w:pStyle w:val="NL-v0"/>
      </w:pPr>
      <w:r w:rsidRPr="00912614">
        <w:t>2.</w:t>
      </w:r>
      <w:r w:rsidRPr="00912614">
        <w:tab/>
        <w:t>Distinguish between the different forms of industrial development taking place in Western countries during this period.</w:t>
      </w:r>
    </w:p>
    <w:p w:rsidR="0035760F" w:rsidRPr="00912614" w:rsidRDefault="0035760F" w:rsidP="0035760F">
      <w:pPr>
        <w:pStyle w:val="NL-v0"/>
      </w:pPr>
      <w:r w:rsidRPr="00912614">
        <w:t>3.</w:t>
      </w:r>
      <w:r w:rsidRPr="00912614">
        <w:tab/>
        <w:t>Analyze the effects of industry and imperialism on Western culture.</w:t>
      </w:r>
    </w:p>
    <w:p w:rsidR="0035760F" w:rsidRPr="00912614" w:rsidRDefault="0035760F" w:rsidP="0035760F">
      <w:pPr>
        <w:pStyle w:val="NL-v0"/>
      </w:pPr>
      <w:r w:rsidRPr="00912614">
        <w:t>4.</w:t>
      </w:r>
      <w:r w:rsidRPr="00912614">
        <w:tab/>
        <w:t>Describe the rise of mass politics during this period and its impact on the governance of European countries.</w:t>
      </w:r>
    </w:p>
    <w:p w:rsidR="0035760F" w:rsidRPr="00941D1C" w:rsidRDefault="0035760F" w:rsidP="00941D1C">
      <w:pPr>
        <w:pStyle w:val="Heading2"/>
        <w:keepNext w:val="0"/>
        <w:spacing w:before="360" w:after="240" w:line="360" w:lineRule="exact"/>
        <w:rPr>
          <w:rFonts w:ascii="Times New Roman" w:hAnsi="Times New Roman"/>
          <w:b w:val="0"/>
          <w:caps/>
          <w:noProof w:val="0"/>
          <w:kern w:val="0"/>
          <w:sz w:val="32"/>
          <w:szCs w:val="24"/>
        </w:rPr>
      </w:pPr>
      <w:r w:rsidRPr="00941D1C">
        <w:rPr>
          <w:rFonts w:ascii="Times New Roman" w:hAnsi="Times New Roman"/>
          <w:b w:val="0"/>
          <w:caps/>
          <w:noProof w:val="0"/>
          <w:kern w:val="0"/>
          <w:sz w:val="32"/>
          <w:szCs w:val="24"/>
        </w:rPr>
        <w:t>Annotated Chapter Outline</w:t>
      </w:r>
    </w:p>
    <w:p w:rsidR="0035760F" w:rsidRPr="00912614" w:rsidRDefault="0035760F" w:rsidP="0035760F">
      <w:pPr>
        <w:pStyle w:val="TXT"/>
      </w:pPr>
      <w:r w:rsidRPr="00912614">
        <w:t xml:space="preserve">The following annotated chapter outline will </w:t>
      </w:r>
      <w:r w:rsidR="005E598E">
        <w:br/>
      </w:r>
      <w:r w:rsidRPr="00912614">
        <w:t xml:space="preserve">help you review the major topics covered in </w:t>
      </w:r>
      <w:r w:rsidR="005E598E">
        <w:br/>
      </w:r>
      <w:r w:rsidRPr="00912614">
        <w:t>this chapter.</w:t>
      </w:r>
    </w:p>
    <w:p w:rsidR="0035760F" w:rsidRPr="00941D1C" w:rsidRDefault="0035760F" w:rsidP="00941D1C">
      <w:pPr>
        <w:pStyle w:val="Heading3"/>
        <w:keepNext w:val="0"/>
        <w:tabs>
          <w:tab w:val="left" w:pos="360"/>
        </w:tabs>
        <w:spacing w:before="120" w:after="0" w:line="280" w:lineRule="atLeast"/>
        <w:ind w:left="360" w:hanging="360"/>
        <w:rPr>
          <w:rFonts w:ascii="Times New Roman" w:eastAsia="Calibri" w:hAnsi="Times New Roman"/>
          <w:bCs/>
          <w:noProof w:val="0"/>
          <w:kern w:val="0"/>
          <w:sz w:val="22"/>
        </w:rPr>
      </w:pPr>
      <w:r w:rsidRPr="00941D1C">
        <w:rPr>
          <w:rFonts w:ascii="Times New Roman" w:eastAsia="Calibri" w:hAnsi="Times New Roman"/>
          <w:bCs/>
          <w:noProof w:val="0"/>
          <w:kern w:val="0"/>
          <w:sz w:val="22"/>
        </w:rPr>
        <w:t>I.</w:t>
      </w:r>
      <w:r w:rsidRPr="00941D1C">
        <w:rPr>
          <w:rFonts w:ascii="Times New Roman" w:eastAsia="Calibri" w:hAnsi="Times New Roman"/>
          <w:bCs/>
          <w:noProof w:val="0"/>
          <w:kern w:val="0"/>
          <w:sz w:val="22"/>
        </w:rPr>
        <w:tab/>
        <w:t>The New Imperialism</w:t>
      </w:r>
    </w:p>
    <w:p w:rsidR="0035760F" w:rsidRPr="00912614" w:rsidRDefault="0035760F" w:rsidP="0035760F">
      <w:pPr>
        <w:pStyle w:val="OUT-v0-i1"/>
      </w:pPr>
      <w:r w:rsidRPr="00912614">
        <w:t>A.</w:t>
      </w:r>
      <w:r w:rsidRPr="00912614">
        <w:tab/>
        <w:t>The Scramble for Africa</w:t>
      </w:r>
      <w:r>
        <w:t xml:space="preserve"> — </w:t>
      </w:r>
      <w:r w:rsidRPr="00912614">
        <w:t>North and South</w:t>
      </w:r>
    </w:p>
    <w:p w:rsidR="0035760F" w:rsidRPr="00912614" w:rsidRDefault="0035760F" w:rsidP="0035760F">
      <w:pPr>
        <w:pStyle w:val="OUT-v0-i2"/>
      </w:pPr>
      <w:r w:rsidRPr="00912614">
        <w:tab/>
        <w:t>1.</w:t>
      </w:r>
      <w:r w:rsidRPr="00912614">
        <w:tab/>
      </w:r>
      <w:r w:rsidRPr="00912614">
        <w:rPr>
          <w:spacing w:val="-2"/>
        </w:rPr>
        <w:t>The European countries eyed the African</w:t>
      </w:r>
      <w:r w:rsidRPr="00912614">
        <w:t xml:space="preserve"> and Asian shores of the Mediterranean </w:t>
      </w:r>
      <w:r w:rsidRPr="00912614">
        <w:lastRenderedPageBreak/>
        <w:t>for the chance to profit from trade</w:t>
      </w:r>
      <w:r w:rsidR="00703FBF">
        <w:t xml:space="preserve"> and deal-making</w:t>
      </w:r>
      <w:r w:rsidRPr="00912614">
        <w:t>.</w:t>
      </w:r>
    </w:p>
    <w:p w:rsidR="0035760F" w:rsidRPr="00912614" w:rsidRDefault="0035760F" w:rsidP="0035760F">
      <w:pPr>
        <w:pStyle w:val="OUT-v0-i2"/>
      </w:pPr>
      <w:r w:rsidRPr="00912614">
        <w:tab/>
        <w:t>2.</w:t>
      </w:r>
      <w:r w:rsidRPr="00912614">
        <w:tab/>
        <w:t xml:space="preserve">Europeans invested heavily in Egyptian development and infrastructure modernization, including the building </w:t>
      </w:r>
      <w:r w:rsidR="005E598E">
        <w:br/>
      </w:r>
      <w:r w:rsidRPr="00912614">
        <w:t>of the Suez Canal, and lent money at exorbitant rates of interest to Egyptian rulers.</w:t>
      </w:r>
      <w:r w:rsidR="00C52C7F">
        <w:t xml:space="preserve"> </w:t>
      </w:r>
      <w:r w:rsidR="00C52C7F" w:rsidRPr="00C52C7F">
        <w:t>Tens of thousands of local people actually did much of the physical and brain work to create this infrastructure.</w:t>
      </w:r>
    </w:p>
    <w:p w:rsidR="0035760F" w:rsidRPr="00912614" w:rsidRDefault="0035760F" w:rsidP="0035760F">
      <w:pPr>
        <w:pStyle w:val="OUT-v0-i2"/>
      </w:pPr>
      <w:r w:rsidRPr="00912614">
        <w:tab/>
        <w:t>3.</w:t>
      </w:r>
      <w:r w:rsidRPr="00912614">
        <w:tab/>
        <w:t>In 1879, the French and British took over the Egyptian treasury to secure their investments, and Britain used the nationalist resistance that ensued as an excuse to invade Egypt in 1882.</w:t>
      </w:r>
    </w:p>
    <w:p w:rsidR="0035760F" w:rsidRPr="00912614" w:rsidRDefault="0035760F" w:rsidP="0035760F">
      <w:pPr>
        <w:pStyle w:val="OUT-v0-i2"/>
      </w:pPr>
      <w:r w:rsidRPr="00912614">
        <w:tab/>
        <w:t>4.</w:t>
      </w:r>
      <w:r w:rsidRPr="00912614">
        <w:tab/>
        <w:t>The British began to run the government, reshaping the Egyptian economy to meet British needs.</w:t>
      </w:r>
    </w:p>
    <w:p w:rsidR="0035760F" w:rsidRPr="00912614" w:rsidRDefault="0035760F" w:rsidP="0035760F">
      <w:pPr>
        <w:pStyle w:val="OUT-v0-i2"/>
      </w:pPr>
      <w:r w:rsidRPr="00912614">
        <w:tab/>
        <w:t>5.</w:t>
      </w:r>
      <w:r w:rsidRPr="00912614">
        <w:tab/>
        <w:t xml:space="preserve">In place of a diversified and self-sufficient agricultural system, for example, British officials, working </w:t>
      </w:r>
      <w:r w:rsidRPr="00912614">
        <w:rPr>
          <w:spacing w:val="-3"/>
        </w:rPr>
        <w:t>with local landowners and moneylenders</w:t>
      </w:r>
      <w:r w:rsidRPr="00912614">
        <w:t>, limited agricultural production to a few crops destined for export.</w:t>
      </w:r>
    </w:p>
    <w:p w:rsidR="0035760F" w:rsidRPr="00912614" w:rsidRDefault="0035760F" w:rsidP="0035760F">
      <w:pPr>
        <w:pStyle w:val="OUT-v0-i2"/>
      </w:pPr>
      <w:r w:rsidRPr="00912614">
        <w:tab/>
        <w:t>6.</w:t>
      </w:r>
      <w:r w:rsidRPr="00912614">
        <w:tab/>
        <w:t>In Algeria, the French continued to extend their presence and occupied neighboring Tunisia in 1881.</w:t>
      </w:r>
    </w:p>
    <w:p w:rsidR="0035760F" w:rsidRPr="00912614" w:rsidRDefault="0035760F" w:rsidP="0035760F">
      <w:pPr>
        <w:pStyle w:val="OUT-v0-i2"/>
      </w:pPr>
      <w:r w:rsidRPr="00912614">
        <w:lastRenderedPageBreak/>
        <w:tab/>
        <w:t>7.</w:t>
      </w:r>
      <w:r w:rsidRPr="00912614">
        <w:tab/>
        <w:t xml:space="preserve">Businessmen from Britain, France, and Germany flooded Asia Minor with cheap goods, driving out artisans from their trades and into low-paying work </w:t>
      </w:r>
      <w:r w:rsidRPr="00912614">
        <w:rPr>
          <w:spacing w:val="-2"/>
        </w:rPr>
        <w:t>building railroads or processing tobacco.</w:t>
      </w:r>
    </w:p>
    <w:p w:rsidR="0035760F" w:rsidRPr="00912614" w:rsidRDefault="0035760F" w:rsidP="0035760F">
      <w:pPr>
        <w:pStyle w:val="OUT-v0-i2"/>
      </w:pPr>
      <w:r w:rsidRPr="00912614">
        <w:tab/>
        <w:t>8.</w:t>
      </w:r>
      <w:r w:rsidRPr="00912614">
        <w:tab/>
        <w:t>European employers discriminated on the basis of ethnicity and religion, paying Muslims less than Christians and Arabs less than other ethnic groups.</w:t>
      </w:r>
    </w:p>
    <w:p w:rsidR="0035760F" w:rsidRPr="00912614" w:rsidRDefault="0035760F" w:rsidP="0035760F">
      <w:pPr>
        <w:pStyle w:val="OUT-v0-i2"/>
      </w:pPr>
      <w:r w:rsidRPr="00912614">
        <w:tab/>
        <w:t>9.</w:t>
      </w:r>
      <w:r w:rsidRPr="00912614">
        <w:tab/>
        <w:t>After the British takeover of the Egyptian government, Europeans became more involved in sub-Saharan Africa, seeking to expand trade in raw materials such as palm oil, rubber, and diamonds, and to use coastal areas as stopover ports on the route to Asia.</w:t>
      </w:r>
    </w:p>
    <w:p w:rsidR="0035760F" w:rsidRPr="00912614" w:rsidRDefault="0035760F" w:rsidP="0035760F">
      <w:pPr>
        <w:pStyle w:val="OUT-v0-i2"/>
      </w:pPr>
      <w:r w:rsidRPr="00912614">
        <w:tab/>
        <w:t>10.</w:t>
      </w:r>
      <w:r w:rsidRPr="00912614">
        <w:tab/>
        <w:t xml:space="preserve">In the 1880s, one African territory after another fell to the British, French, Belgians, Portuguese, Italians, </w:t>
      </w:r>
      <w:r w:rsidR="005E598E">
        <w:br/>
      </w:r>
      <w:r w:rsidRPr="00912614">
        <w:t>and Germans.</w:t>
      </w:r>
    </w:p>
    <w:p w:rsidR="0035760F" w:rsidRPr="00912614" w:rsidRDefault="0035760F" w:rsidP="0035760F">
      <w:pPr>
        <w:pStyle w:val="OUT-v0-i2"/>
      </w:pPr>
      <w:r w:rsidRPr="00912614">
        <w:tab/>
        <w:t>11.</w:t>
      </w:r>
      <w:r w:rsidRPr="00912614">
        <w:tab/>
        <w:t xml:space="preserve">The competition raised European tensions and prompted </w:t>
      </w:r>
      <w:r w:rsidR="00EB477E">
        <w:t>Belgian King Leopold II to violently and cruelly claim the Congo region of central Africa</w:t>
      </w:r>
      <w:r w:rsidR="00703FBF">
        <w:t>,</w:t>
      </w:r>
      <w:r w:rsidR="00EB477E">
        <w:t xml:space="preserve"> and </w:t>
      </w:r>
      <w:r w:rsidRPr="00912614">
        <w:t>German chancellor Otto von Bismarck to call a conference in Berlin.</w:t>
      </w:r>
      <w:r w:rsidR="00EB477E">
        <w:t xml:space="preserve"> </w:t>
      </w:r>
      <w:r w:rsidR="00EB477E" w:rsidRPr="00EB477E">
        <w:t xml:space="preserve">(For a close look at one of the important environmental history topics in this chapter, see </w:t>
      </w:r>
      <w:r w:rsidR="00886337">
        <w:t>“</w:t>
      </w:r>
      <w:r w:rsidR="00EB477E" w:rsidRPr="00EB477E">
        <w:t xml:space="preserve">Environment Matters: </w:t>
      </w:r>
      <w:r w:rsidR="00703FBF">
        <w:t>The Violence of Colonization</w:t>
      </w:r>
      <w:r w:rsidR="00EB477E" w:rsidRPr="00EB477E">
        <w:t>.</w:t>
      </w:r>
      <w:r w:rsidR="00886337">
        <w:t>”</w:t>
      </w:r>
      <w:r w:rsidR="00EB477E" w:rsidRPr="00EB477E">
        <w:t>)</w:t>
      </w:r>
    </w:p>
    <w:p w:rsidR="0035760F" w:rsidRPr="00912614" w:rsidRDefault="0035760F" w:rsidP="0035760F">
      <w:pPr>
        <w:pStyle w:val="OUT-v0-i2"/>
      </w:pPr>
      <w:r w:rsidRPr="00912614">
        <w:tab/>
        <w:t>12.</w:t>
      </w:r>
      <w:r w:rsidRPr="00912614">
        <w:tab/>
        <w:t xml:space="preserve">During a series of meetings in 1884 and 1885, the European powers agreed that settlements along the African coast guaranteed rights to internal territory, </w:t>
      </w:r>
      <w:r w:rsidR="005E598E">
        <w:br/>
      </w:r>
      <w:r w:rsidRPr="00912614">
        <w:t>an agreement that divided Africa into territories along straight lines that cut across indigenous boundaries.</w:t>
      </w:r>
    </w:p>
    <w:p w:rsidR="0035760F" w:rsidRPr="00912614" w:rsidRDefault="0035760F" w:rsidP="0035760F">
      <w:pPr>
        <w:pStyle w:val="OUT-v0-i2"/>
      </w:pPr>
      <w:r w:rsidRPr="00912614">
        <w:tab/>
        <w:t>13.</w:t>
      </w:r>
      <w:r w:rsidRPr="00912614">
        <w:tab/>
      </w:r>
      <w:r w:rsidRPr="00912614">
        <w:rPr>
          <w:spacing w:val="-1"/>
        </w:rPr>
        <w:t>In southern Africa, farmers of European</w:t>
      </w:r>
      <w:r w:rsidRPr="00912614">
        <w:t xml:space="preserve"> descent wrested farmland and mineral resources from native peoples.</w:t>
      </w:r>
    </w:p>
    <w:p w:rsidR="0035760F" w:rsidRPr="00912614" w:rsidRDefault="0035760F" w:rsidP="0035760F">
      <w:pPr>
        <w:pStyle w:val="OUT-v0-i2"/>
      </w:pPr>
      <w:r w:rsidRPr="00912614">
        <w:tab/>
        <w:t>14.</w:t>
      </w:r>
      <w:r w:rsidRPr="00912614">
        <w:tab/>
        <w:t xml:space="preserve">British businessman Cecil Rhodes </w:t>
      </w:r>
      <w:r w:rsidRPr="00912614">
        <w:rPr>
          <w:spacing w:val="-3"/>
        </w:rPr>
        <w:t>cornered the diamond market in southern</w:t>
      </w:r>
      <w:r w:rsidRPr="00912614">
        <w:t xml:space="preserve"> Africa and claimed immense lands </w:t>
      </w:r>
      <w:r w:rsidR="005E598E">
        <w:br/>
      </w:r>
      <w:r w:rsidRPr="00912614">
        <w:t>for Britain.</w:t>
      </w:r>
    </w:p>
    <w:p w:rsidR="0035760F" w:rsidRPr="00912614" w:rsidRDefault="0035760F" w:rsidP="0035760F">
      <w:pPr>
        <w:pStyle w:val="OUT-v0-i2"/>
      </w:pPr>
      <w:r w:rsidRPr="00912614">
        <w:lastRenderedPageBreak/>
        <w:tab/>
        <w:t>15.</w:t>
      </w:r>
      <w:r w:rsidRPr="00912614">
        <w:tab/>
        <w:t>Social Darwinism reshaped racism to justify conquest of African lands</w:t>
      </w:r>
      <w:r w:rsidR="008A7890">
        <w:t xml:space="preserve"> as the right of “superior” people</w:t>
      </w:r>
      <w:r w:rsidRPr="00912614">
        <w:t>.</w:t>
      </w:r>
    </w:p>
    <w:p w:rsidR="0035760F" w:rsidRPr="00912614" w:rsidRDefault="0035760F" w:rsidP="0035760F">
      <w:pPr>
        <w:pStyle w:val="OUT-v0-i2"/>
      </w:pPr>
      <w:r w:rsidRPr="00912614">
        <w:tab/>
        <w:t>16.</w:t>
      </w:r>
      <w:r w:rsidRPr="00912614">
        <w:tab/>
        <w:t xml:space="preserve">Europeans destroyed African economic </w:t>
      </w:r>
      <w:r w:rsidRPr="00912614">
        <w:rPr>
          <w:spacing w:val="-2"/>
        </w:rPr>
        <w:t>and political systems to ensure their own</w:t>
      </w:r>
      <w:r w:rsidRPr="00912614">
        <w:t xml:space="preserve"> profit and domination.</w:t>
      </w:r>
    </w:p>
    <w:p w:rsidR="0035760F" w:rsidRPr="00912614" w:rsidRDefault="0035760F" w:rsidP="0035760F">
      <w:pPr>
        <w:pStyle w:val="OUT-v0-i2"/>
      </w:pPr>
      <w:r w:rsidRPr="00912614">
        <w:tab/>
        <w:t>17.</w:t>
      </w:r>
      <w:r w:rsidRPr="00912614">
        <w:tab/>
        <w:t xml:space="preserve">Ignoring evidence to the contrary, most Europeans considered Africans barely civilized, unlike the Chinese and Indians, whom Europeans credited with a scientific and artistic heritage, deeming Africans good only for </w:t>
      </w:r>
      <w:r w:rsidR="005E598E">
        <w:br/>
      </w:r>
      <w:r w:rsidRPr="00912614">
        <w:t>manual labor.</w:t>
      </w:r>
    </w:p>
    <w:p w:rsidR="0035760F" w:rsidRPr="00912614" w:rsidRDefault="0035760F" w:rsidP="0035760F">
      <w:pPr>
        <w:pStyle w:val="OUT-v0-i2"/>
      </w:pPr>
      <w:r w:rsidRPr="00912614">
        <w:tab/>
        <w:t>18.</w:t>
      </w:r>
      <w:r w:rsidRPr="00912614">
        <w:tab/>
        <w:t xml:space="preserve">Traditional African agriculture, aimed </w:t>
      </w:r>
      <w:r w:rsidR="005E598E">
        <w:br/>
      </w:r>
      <w:r w:rsidRPr="00912614">
        <w:t>at providing food for the family, was replaced with cash-crop agriculture.</w:t>
      </w:r>
    </w:p>
    <w:p w:rsidR="0035760F" w:rsidRPr="00912614" w:rsidRDefault="0035760F" w:rsidP="0035760F">
      <w:pPr>
        <w:pStyle w:val="OUT-v0-i1"/>
      </w:pPr>
      <w:r w:rsidRPr="00912614">
        <w:t>B.</w:t>
      </w:r>
      <w:r w:rsidRPr="00912614">
        <w:tab/>
      </w:r>
      <w:r w:rsidR="009E3A6B">
        <w:t>Imperializing</w:t>
      </w:r>
      <w:r w:rsidRPr="00912614">
        <w:t xml:space="preserve"> Asia</w:t>
      </w:r>
    </w:p>
    <w:p w:rsidR="0035760F" w:rsidRPr="00912614" w:rsidRDefault="0035760F" w:rsidP="0035760F">
      <w:pPr>
        <w:pStyle w:val="OUT-v0-i2"/>
      </w:pPr>
      <w:r w:rsidRPr="00912614">
        <w:tab/>
        <w:t>1.</w:t>
      </w:r>
      <w:r w:rsidRPr="00912614">
        <w:tab/>
        <w:t>European expansion was occurring around the world. Much of Asia was integrated into European empires.</w:t>
      </w:r>
    </w:p>
    <w:p w:rsidR="0035760F" w:rsidRPr="00912614" w:rsidRDefault="0035760F" w:rsidP="0035760F">
      <w:pPr>
        <w:pStyle w:val="OUT-v0-i2"/>
      </w:pPr>
      <w:r w:rsidRPr="00912614">
        <w:tab/>
        <w:t>2.</w:t>
      </w:r>
      <w:r w:rsidRPr="00912614">
        <w:tab/>
        <w:t>Discrimination drove educated elite Indians to found the Indian National Congress in 1885, which, while it accepted aspects of liberalism, challenged Britain’s right to rule.</w:t>
      </w:r>
    </w:p>
    <w:p w:rsidR="0035760F" w:rsidRPr="00912614" w:rsidRDefault="0035760F" w:rsidP="0035760F">
      <w:pPr>
        <w:pStyle w:val="OUT-v0-i2"/>
      </w:pPr>
      <w:r w:rsidRPr="00912614">
        <w:tab/>
        <w:t>3.</w:t>
      </w:r>
      <w:r w:rsidRPr="00912614">
        <w:tab/>
        <w:t>To the east, Britain took control of the Malay Peninsula in 1874 and the interior of Burma in 1885, territories that provided natural resources and a trade route to China.</w:t>
      </w:r>
    </w:p>
    <w:p w:rsidR="0035760F" w:rsidRPr="00912614" w:rsidRDefault="0035760F" w:rsidP="0035760F">
      <w:pPr>
        <w:pStyle w:val="OUT-v0-i2"/>
      </w:pPr>
      <w:r w:rsidRPr="00912614">
        <w:tab/>
        <w:t>4.</w:t>
      </w:r>
      <w:r w:rsidRPr="00912614">
        <w:tab/>
        <w:t>The British viewed with mistrust Russian annexations in central Asia. The Russians penetrated Persia and China as well as the Ottoman Empire and built the Trans-Siberian railroad, which opened up Siberia to large-scale settlement.</w:t>
      </w:r>
    </w:p>
    <w:p w:rsidR="0035760F" w:rsidRPr="00912614" w:rsidRDefault="0035760F" w:rsidP="0035760F">
      <w:pPr>
        <w:pStyle w:val="OUT-v0-i2"/>
      </w:pPr>
      <w:r w:rsidRPr="00912614">
        <w:tab/>
        <w:t>5.</w:t>
      </w:r>
      <w:r w:rsidRPr="00912614">
        <w:tab/>
        <w:t xml:space="preserve">In 1887 France </w:t>
      </w:r>
      <w:r w:rsidR="00230B13">
        <w:t xml:space="preserve">threatened military action to </w:t>
      </w:r>
      <w:r w:rsidRPr="00912614">
        <w:t>create the Union of Indochina from Cambodia, Tonkin, Annam, and Cochin China. (Laos was added in 1893.)</w:t>
      </w:r>
    </w:p>
    <w:p w:rsidR="0035760F" w:rsidRPr="00912614" w:rsidRDefault="00230B13" w:rsidP="0035760F">
      <w:pPr>
        <w:pStyle w:val="OUT-v0-i1"/>
      </w:pPr>
      <w:r>
        <w:br w:type="column"/>
      </w:r>
      <w:r w:rsidR="0035760F" w:rsidRPr="00912614">
        <w:lastRenderedPageBreak/>
        <w:t>C.</w:t>
      </w:r>
      <w:r w:rsidR="0035760F" w:rsidRPr="00912614">
        <w:tab/>
        <w:t>Japan’s Imperial Agenda</w:t>
      </w:r>
    </w:p>
    <w:p w:rsidR="0035760F" w:rsidRPr="00912614" w:rsidRDefault="0035760F" w:rsidP="0035760F">
      <w:pPr>
        <w:pStyle w:val="OUT-v0-i2"/>
      </w:pPr>
      <w:r w:rsidRPr="00912614">
        <w:tab/>
        <w:t>1.</w:t>
      </w:r>
      <w:r w:rsidRPr="00912614">
        <w:tab/>
        <w:t>Under the Meiji Restoration, the Japanese embraced foreign trade, imperialism, and industry.</w:t>
      </w:r>
    </w:p>
    <w:p w:rsidR="0035760F" w:rsidRPr="00912614" w:rsidRDefault="0035760F" w:rsidP="0035760F">
      <w:pPr>
        <w:pStyle w:val="OUT-v0-i2"/>
      </w:pPr>
      <w:r w:rsidRPr="00912614">
        <w:tab/>
        <w:t>2.</w:t>
      </w:r>
      <w:r w:rsidRPr="00912614">
        <w:tab/>
        <w:t>The Japanese government directed the development of heavy industry.</w:t>
      </w:r>
    </w:p>
    <w:p w:rsidR="0035760F" w:rsidRPr="00912614" w:rsidRDefault="0035760F" w:rsidP="0035760F">
      <w:pPr>
        <w:pStyle w:val="OUT-v0-i2"/>
      </w:pPr>
      <w:r w:rsidRPr="00912614">
        <w:tab/>
        <w:t>3.</w:t>
      </w:r>
      <w:r w:rsidRPr="00912614">
        <w:tab/>
        <w:t>In 1889, legal scholars drafted a constitution on the German model that emphasized state power rather than individual rights.</w:t>
      </w:r>
    </w:p>
    <w:p w:rsidR="0035760F" w:rsidRPr="00912614" w:rsidRDefault="0035760F" w:rsidP="0035760F">
      <w:pPr>
        <w:pStyle w:val="OUT-v0-i2"/>
      </w:pPr>
      <w:r w:rsidRPr="00912614">
        <w:tab/>
        <w:t>4.</w:t>
      </w:r>
      <w:r w:rsidRPr="00912614">
        <w:tab/>
        <w:t>Japan also adopted the imperialist mentality of the West and conquered Okinawa, as well as beginning to intervene in Korea.</w:t>
      </w:r>
    </w:p>
    <w:p w:rsidR="0035760F" w:rsidRPr="00912614" w:rsidRDefault="0035760F" w:rsidP="0035760F">
      <w:pPr>
        <w:pStyle w:val="OUT-v0-i1"/>
      </w:pPr>
      <w:r w:rsidRPr="00912614">
        <w:t>D.</w:t>
      </w:r>
      <w:r w:rsidRPr="00912614">
        <w:tab/>
        <w:t>The Paradoxes of Imperialism</w:t>
      </w:r>
    </w:p>
    <w:p w:rsidR="0035760F" w:rsidRPr="00912614" w:rsidRDefault="0035760F" w:rsidP="0035760F">
      <w:pPr>
        <w:pStyle w:val="OUT-v0-i2"/>
      </w:pPr>
      <w:r w:rsidRPr="00912614">
        <w:tab/>
        <w:t>1.</w:t>
      </w:r>
      <w:r w:rsidRPr="00912614">
        <w:tab/>
        <w:t xml:space="preserve">Although imperialism was intended to </w:t>
      </w:r>
      <w:r w:rsidRPr="00912614">
        <w:rPr>
          <w:spacing w:val="-2"/>
        </w:rPr>
        <w:t>stabilize great-power status, international</w:t>
      </w:r>
      <w:r w:rsidRPr="00912614">
        <w:t xml:space="preserve"> distrust intensified as countries vied for world influence.</w:t>
      </w:r>
    </w:p>
    <w:p w:rsidR="0035760F" w:rsidRPr="00912614" w:rsidRDefault="0035760F" w:rsidP="0035760F">
      <w:pPr>
        <w:pStyle w:val="OUT-v0-i2"/>
      </w:pPr>
      <w:r w:rsidRPr="00912614">
        <w:tab/>
        <w:t>2.</w:t>
      </w:r>
      <w:r w:rsidRPr="00912614">
        <w:tab/>
        <w:t xml:space="preserve">Politicians began to question the value of colonies whose costs exceeded </w:t>
      </w:r>
      <w:r w:rsidR="005E598E">
        <w:br/>
      </w:r>
      <w:r w:rsidRPr="00912614">
        <w:t>their profits.</w:t>
      </w:r>
    </w:p>
    <w:p w:rsidR="0035760F" w:rsidRPr="00912614" w:rsidRDefault="0035760F" w:rsidP="0035760F">
      <w:pPr>
        <w:pStyle w:val="OUT-v0-i2"/>
      </w:pPr>
      <w:r w:rsidRPr="00912614">
        <w:tab/>
        <w:t>3.</w:t>
      </w:r>
      <w:r w:rsidRPr="00912614">
        <w:tab/>
        <w:t>Yet, for certain businesses, such as French soap making and metallurgy, colonies provided crucial markets.</w:t>
      </w:r>
    </w:p>
    <w:p w:rsidR="0035760F" w:rsidRPr="00912614" w:rsidRDefault="0035760F" w:rsidP="0035760F">
      <w:pPr>
        <w:pStyle w:val="OUT-v0-i2"/>
      </w:pPr>
      <w:r w:rsidRPr="00912614">
        <w:tab/>
        <w:t>4.</w:t>
      </w:r>
      <w:r w:rsidRPr="00912614">
        <w:tab/>
      </w:r>
      <w:r w:rsidR="00886337">
        <w:t>Colonies</w:t>
      </w:r>
      <w:r w:rsidRPr="00912614">
        <w:t xml:space="preserve"> also provided jobs for people in European port cities, but all taxpayers shared the burden of paying for colonial armies and administration.</w:t>
      </w:r>
    </w:p>
    <w:p w:rsidR="0035760F" w:rsidRPr="00912614" w:rsidRDefault="0035760F" w:rsidP="0035760F">
      <w:pPr>
        <w:pStyle w:val="OUT-v0-i2"/>
      </w:pPr>
      <w:r w:rsidRPr="00912614">
        <w:tab/>
        <w:t>5.</w:t>
      </w:r>
      <w:r w:rsidRPr="00912614">
        <w:tab/>
        <w:t>To those worried about the costs, imperial advocates argued that Europeans had a “civilizing mission” to bring their superior culture to the rest of the world.</w:t>
      </w:r>
    </w:p>
    <w:p w:rsidR="0035760F" w:rsidRPr="00912614" w:rsidRDefault="0035760F" w:rsidP="0035760F">
      <w:pPr>
        <w:pStyle w:val="OUT-v0-i2"/>
      </w:pPr>
      <w:r w:rsidRPr="00912614">
        <w:tab/>
        <w:t>6.</w:t>
      </w:r>
      <w:r w:rsidRPr="00912614">
        <w:tab/>
        <w:t>The idea of the civilizing mission sometimes conflicted with the violence used to establish and impose imperial rule.</w:t>
      </w:r>
    </w:p>
    <w:p w:rsidR="0035760F" w:rsidRPr="00912614" w:rsidRDefault="0035760F" w:rsidP="0035760F">
      <w:pPr>
        <w:pStyle w:val="OUT-v0-i2"/>
      </w:pPr>
      <w:r w:rsidRPr="00912614">
        <w:tab/>
        <w:t>7.</w:t>
      </w:r>
      <w:r w:rsidRPr="00912614">
        <w:tab/>
        <w:t>Europeans took the opportunities provided by imperialism to learn more about other cultures but continued to believe in their own superiority.</w:t>
      </w:r>
    </w:p>
    <w:p w:rsidR="0035760F" w:rsidRPr="00912614" w:rsidRDefault="0035760F" w:rsidP="0035760F">
      <w:pPr>
        <w:pStyle w:val="OUT-v0-i2"/>
      </w:pPr>
      <w:r w:rsidRPr="00912614">
        <w:tab/>
        <w:t>8.</w:t>
      </w:r>
      <w:r w:rsidRPr="00912614">
        <w:tab/>
        <w:t>Missionaries viewed indigenous religion as inferior and sometimes supported military action to spread Christianity.</w:t>
      </w:r>
    </w:p>
    <w:p w:rsidR="0035760F" w:rsidRPr="00912614" w:rsidRDefault="0035760F" w:rsidP="0035760F">
      <w:pPr>
        <w:pStyle w:val="OUT-v0-i2"/>
      </w:pPr>
      <w:r w:rsidRPr="00912614">
        <w:lastRenderedPageBreak/>
        <w:tab/>
        <w:t>9.</w:t>
      </w:r>
      <w:r w:rsidRPr="00912614">
        <w:tab/>
        <w:t xml:space="preserve">A few Europeans believed that conquered peoples were superior in that they were not corrupted </w:t>
      </w:r>
      <w:r w:rsidR="005E598E">
        <w:br/>
      </w:r>
      <w:r w:rsidRPr="00912614">
        <w:t>by “civilization.”</w:t>
      </w:r>
    </w:p>
    <w:p w:rsidR="0035760F" w:rsidRPr="00912614" w:rsidRDefault="0035760F" w:rsidP="0035760F">
      <w:pPr>
        <w:pStyle w:val="OUT-v0-i2"/>
      </w:pPr>
      <w:r w:rsidRPr="00912614">
        <w:tab/>
        <w:t>10.</w:t>
      </w:r>
      <w:r w:rsidRPr="00912614">
        <w:tab/>
        <w:t xml:space="preserve">Despite the paradoxes of imperialism, Europeans continued to take pride in the imperial accomplishments of their </w:t>
      </w:r>
      <w:r w:rsidR="005E598E">
        <w:br/>
      </w:r>
      <w:r w:rsidRPr="00912614">
        <w:t>own nations.</w:t>
      </w:r>
    </w:p>
    <w:p w:rsidR="0035760F" w:rsidRPr="00941D1C" w:rsidRDefault="0035760F" w:rsidP="00941D1C">
      <w:pPr>
        <w:pStyle w:val="Heading3"/>
        <w:keepNext w:val="0"/>
        <w:widowControl w:val="0"/>
        <w:tabs>
          <w:tab w:val="left" w:pos="415"/>
        </w:tabs>
        <w:suppressAutoHyphens/>
        <w:autoSpaceDE w:val="0"/>
        <w:autoSpaceDN w:val="0"/>
        <w:adjustRightInd w:val="0"/>
        <w:spacing w:before="120" w:after="0" w:line="280" w:lineRule="atLeast"/>
        <w:ind w:left="418" w:hanging="418"/>
        <w:textAlignment w:val="center"/>
        <w:rPr>
          <w:rFonts w:ascii="Times New Roman" w:hAnsi="Times New Roman" w:cs="TimesNewRomanPS-Bold"/>
          <w:bCs/>
          <w:noProof w:val="0"/>
          <w:color w:val="000000"/>
          <w:kern w:val="0"/>
          <w:sz w:val="22"/>
          <w:szCs w:val="22"/>
        </w:rPr>
      </w:pPr>
      <w:r w:rsidRPr="00941D1C">
        <w:rPr>
          <w:rFonts w:ascii="Times New Roman" w:hAnsi="Times New Roman" w:cs="TimesNewRomanPS-Bold"/>
          <w:bCs/>
          <w:noProof w:val="0"/>
          <w:color w:val="000000"/>
          <w:kern w:val="0"/>
          <w:sz w:val="22"/>
          <w:szCs w:val="22"/>
        </w:rPr>
        <w:t>II.</w:t>
      </w:r>
      <w:r w:rsidRPr="00941D1C">
        <w:rPr>
          <w:rFonts w:ascii="Times New Roman" w:hAnsi="Times New Roman" w:cs="TimesNewRomanPS-Bold"/>
          <w:bCs/>
          <w:noProof w:val="0"/>
          <w:color w:val="000000"/>
          <w:kern w:val="0"/>
          <w:sz w:val="22"/>
          <w:szCs w:val="22"/>
        </w:rPr>
        <w:tab/>
        <w:t>The Industry of Empire</w:t>
      </w:r>
    </w:p>
    <w:p w:rsidR="0035760F" w:rsidRPr="00912614" w:rsidRDefault="0035760F" w:rsidP="0035760F">
      <w:pPr>
        <w:pStyle w:val="OUT-v0-i1"/>
      </w:pPr>
      <w:r w:rsidRPr="00912614">
        <w:t>A.</w:t>
      </w:r>
      <w:r w:rsidRPr="00912614">
        <w:tab/>
        <w:t>Industrial Innovation</w:t>
      </w:r>
    </w:p>
    <w:p w:rsidR="0035760F" w:rsidRPr="00912614" w:rsidRDefault="0035760F" w:rsidP="0035760F">
      <w:pPr>
        <w:pStyle w:val="OUT-v0-i2"/>
      </w:pPr>
      <w:r w:rsidRPr="00912614">
        <w:tab/>
        <w:t>1.</w:t>
      </w:r>
      <w:r w:rsidRPr="00912614">
        <w:tab/>
        <w:t>Industrial, technological, and commercial innovation characterized the late nineteenth century.</w:t>
      </w:r>
    </w:p>
    <w:p w:rsidR="0035760F" w:rsidRPr="00912614" w:rsidRDefault="0035760F" w:rsidP="0035760F">
      <w:pPr>
        <w:pStyle w:val="OUT-v0-i2"/>
      </w:pPr>
      <w:r w:rsidRPr="00912614">
        <w:tab/>
        <w:t>2.</w:t>
      </w:r>
      <w:r w:rsidRPr="00912614">
        <w:tab/>
        <w:t>New products</w:t>
      </w:r>
      <w:r>
        <w:t xml:space="preserve"> — </w:t>
      </w:r>
      <w:r w:rsidRPr="00912614">
        <w:t>from the telephone to the internal combustion engine</w:t>
      </w:r>
      <w:r>
        <w:t xml:space="preserve"> — </w:t>
      </w:r>
      <w:r w:rsidRPr="00912614">
        <w:t>provided proof of industrial progress. After 1880, electricity came into common use.</w:t>
      </w:r>
    </w:p>
    <w:p w:rsidR="0035760F" w:rsidRPr="00912614" w:rsidRDefault="0035760F" w:rsidP="0035760F">
      <w:pPr>
        <w:pStyle w:val="OUT-v0-i2"/>
      </w:pPr>
      <w:r w:rsidRPr="00912614">
        <w:tab/>
        <w:t>3.</w:t>
      </w:r>
      <w:r w:rsidRPr="00912614">
        <w:tab/>
        <w:t xml:space="preserve">Leading industrial nations mined massive quantities of coal and iron and produced steel during the 1870s </w:t>
      </w:r>
      <w:r w:rsidR="005E598E">
        <w:br/>
      </w:r>
      <w:r w:rsidRPr="00912614">
        <w:t>and 1880s, all necessary for the growth of industry.</w:t>
      </w:r>
    </w:p>
    <w:p w:rsidR="0035760F" w:rsidRPr="00912614" w:rsidRDefault="0035760F" w:rsidP="0035760F">
      <w:pPr>
        <w:pStyle w:val="OUT-v0-i2"/>
      </w:pPr>
      <w:r w:rsidRPr="00912614">
        <w:tab/>
        <w:t>4.</w:t>
      </w:r>
      <w:r w:rsidRPr="00912614">
        <w:tab/>
        <w:t xml:space="preserve">For Great Britain, a second Industrial </w:t>
      </w:r>
      <w:r w:rsidRPr="00912614">
        <w:rPr>
          <w:spacing w:val="-1"/>
        </w:rPr>
        <w:t>Revolution developed, founded this time</w:t>
      </w:r>
      <w:r w:rsidRPr="00912614">
        <w:t xml:space="preserve"> not on steam and textiles but on heavy industrial products like iron and steel.</w:t>
      </w:r>
    </w:p>
    <w:p w:rsidR="0035760F" w:rsidRPr="00912614" w:rsidRDefault="0035760F" w:rsidP="0035760F">
      <w:pPr>
        <w:pStyle w:val="OUT-v0-i2"/>
      </w:pPr>
      <w:r w:rsidRPr="00912614">
        <w:tab/>
        <w:t>5.</w:t>
      </w:r>
      <w:r w:rsidRPr="00912614">
        <w:tab/>
        <w:t xml:space="preserve">On the continent, the two industrial revolutions arrived simultaneously </w:t>
      </w:r>
      <w:r w:rsidR="005E598E">
        <w:br/>
      </w:r>
      <w:r w:rsidRPr="00912614">
        <w:t>in many countries.</w:t>
      </w:r>
    </w:p>
    <w:p w:rsidR="0035760F" w:rsidRPr="00912614" w:rsidRDefault="0035760F" w:rsidP="0035760F">
      <w:pPr>
        <w:pStyle w:val="OUT-v0-i2"/>
      </w:pPr>
      <w:r w:rsidRPr="00912614">
        <w:tab/>
        <w:t>6.</w:t>
      </w:r>
      <w:r w:rsidRPr="00912614">
        <w:tab/>
        <w:t>Outwork persisted in some industries such as garment making.</w:t>
      </w:r>
    </w:p>
    <w:p w:rsidR="0035760F" w:rsidRPr="00912614" w:rsidRDefault="0035760F" w:rsidP="0035760F">
      <w:pPr>
        <w:pStyle w:val="OUT-v0-i2"/>
      </w:pPr>
      <w:r w:rsidRPr="00912614">
        <w:tab/>
        <w:t>7.</w:t>
      </w:r>
      <w:r w:rsidRPr="00912614">
        <w:tab/>
        <w:t>Industrialization transformed agriculture in the late nineteenth century, as chemical fertilizers boosted crop yields and reapers and threshers mechanized harvesting.</w:t>
      </w:r>
    </w:p>
    <w:p w:rsidR="0035760F" w:rsidRPr="00912614" w:rsidRDefault="0035760F" w:rsidP="0035760F">
      <w:pPr>
        <w:pStyle w:val="OUT-v0-i2"/>
      </w:pPr>
      <w:r w:rsidRPr="00912614">
        <w:tab/>
        <w:t>8.</w:t>
      </w:r>
      <w:r w:rsidRPr="00912614">
        <w:tab/>
        <w:t>The development of refrigeration accommodated the transport of fruit and meat, diversifying and increasing the urban food supply, while the importation of tin from the colonies facilitated the large-scale commercial canning of foods.</w:t>
      </w:r>
    </w:p>
    <w:p w:rsidR="0035760F" w:rsidRPr="00912614" w:rsidRDefault="0035760F" w:rsidP="0035760F">
      <w:pPr>
        <w:pStyle w:val="OUT-v0-i2"/>
      </w:pPr>
      <w:r w:rsidRPr="00912614">
        <w:lastRenderedPageBreak/>
        <w:tab/>
        <w:t>9.</w:t>
      </w:r>
      <w:r w:rsidRPr="00912614">
        <w:tab/>
        <w:t>European technological superiority, manifested in railroads, steamships, medicines, and guns, contributed to the success of imperialism.</w:t>
      </w:r>
    </w:p>
    <w:p w:rsidR="0035760F" w:rsidRPr="00912614" w:rsidRDefault="0035760F" w:rsidP="0035760F">
      <w:pPr>
        <w:pStyle w:val="OUT-v0-i2"/>
      </w:pPr>
      <w:r w:rsidRPr="00912614">
        <w:tab/>
        <w:t>10.</w:t>
      </w:r>
      <w:r w:rsidRPr="00912614">
        <w:tab/>
        <w:t>Great Britain began to lose its industrial predominance to Germany and the United States, both of which rapidly industrialized during this period and came to exceed Britain in both research and innovation.</w:t>
      </w:r>
    </w:p>
    <w:p w:rsidR="0035760F" w:rsidRPr="00912614" w:rsidRDefault="0035760F" w:rsidP="0035760F">
      <w:pPr>
        <w:pStyle w:val="OUT-v0-i2"/>
      </w:pPr>
      <w:r w:rsidRPr="00912614">
        <w:tab/>
        <w:t>11.</w:t>
      </w:r>
      <w:r w:rsidRPr="00912614">
        <w:tab/>
        <w:t>German industrialization was facilitated by the conquest of the resource-rich and technically advanced provinces of Alsace and Lorraine.</w:t>
      </w:r>
    </w:p>
    <w:p w:rsidR="0035760F" w:rsidRPr="00912614" w:rsidRDefault="0035760F" w:rsidP="0035760F">
      <w:pPr>
        <w:pStyle w:val="OUT-v0-i2"/>
      </w:pPr>
      <w:r w:rsidRPr="00912614">
        <w:tab/>
        <w:t>12.</w:t>
      </w:r>
      <w:r w:rsidRPr="00912614">
        <w:tab/>
        <w:t>American industry drew on America’s rich natural resources and was more driven by entrepreneurs than state-driven German industrialization.</w:t>
      </w:r>
    </w:p>
    <w:p w:rsidR="0035760F" w:rsidRPr="00912614" w:rsidRDefault="0035760F" w:rsidP="0035760F">
      <w:pPr>
        <w:pStyle w:val="OUT-v0-i2"/>
      </w:pPr>
      <w:r w:rsidRPr="00912614">
        <w:tab/>
        <w:t>13.</w:t>
      </w:r>
      <w:r w:rsidRPr="00912614">
        <w:tab/>
        <w:t>French industry grew, but French business establishments remained smaller than those in Germany and the United States.</w:t>
      </w:r>
    </w:p>
    <w:p w:rsidR="0035760F" w:rsidRPr="00912614" w:rsidRDefault="0035760F" w:rsidP="0035760F">
      <w:pPr>
        <w:pStyle w:val="OUT-v0-i2"/>
      </w:pPr>
      <w:r w:rsidRPr="00912614">
        <w:tab/>
        <w:t>14.</w:t>
      </w:r>
      <w:r w:rsidRPr="00912614">
        <w:tab/>
        <w:t>In Spain, Austria-Hungary, and Italy, industry developed in highly concentrated areas, but the rest of these countries remained tied to nonmechanized agriculture.</w:t>
      </w:r>
    </w:p>
    <w:p w:rsidR="0035760F" w:rsidRPr="00912614" w:rsidRDefault="0035760F" w:rsidP="0035760F">
      <w:pPr>
        <w:pStyle w:val="OUT-v0-i2"/>
      </w:pPr>
      <w:r w:rsidRPr="00912614">
        <w:tab/>
        <w:t>15.</w:t>
      </w:r>
      <w:r w:rsidRPr="00912614">
        <w:tab/>
        <w:t>Electricity allowed the coal-poor Scandinavian countries to industrialize, and Sweden and Norway became leaders in the use of hydroelectric power and the development of electrical products.</w:t>
      </w:r>
    </w:p>
    <w:p w:rsidR="0035760F" w:rsidRPr="00912614" w:rsidRDefault="0035760F" w:rsidP="0035760F">
      <w:pPr>
        <w:pStyle w:val="OUT-v0-i2"/>
      </w:pPr>
      <w:r w:rsidRPr="00912614">
        <w:tab/>
        <w:t>16.</w:t>
      </w:r>
      <w:r w:rsidRPr="00912614">
        <w:tab/>
        <w:t>Russian industrialization continued to lag behind.</w:t>
      </w:r>
    </w:p>
    <w:p w:rsidR="0035760F" w:rsidRPr="00912614" w:rsidRDefault="0035760F" w:rsidP="0035760F">
      <w:pPr>
        <w:pStyle w:val="OUT-v0-i2"/>
      </w:pPr>
      <w:r w:rsidRPr="00912614">
        <w:tab/>
        <w:t>17.</w:t>
      </w:r>
      <w:r w:rsidRPr="00912614">
        <w:tab/>
        <w:t xml:space="preserve">Russian peasants, still tied to the </w:t>
      </w:r>
      <w:proofErr w:type="spellStart"/>
      <w:r w:rsidRPr="001506BA">
        <w:rPr>
          <w:rStyle w:val="StyleOUT-v0-i2-vi12pt19"/>
        </w:rPr>
        <w:t>mir</w:t>
      </w:r>
      <w:proofErr w:type="spellEnd"/>
      <w:r w:rsidRPr="00912614">
        <w:t>, only worked in small numbers in industry when they were not needed to work the land.</w:t>
      </w:r>
    </w:p>
    <w:p w:rsidR="0035760F" w:rsidRPr="00912614" w:rsidRDefault="0035760F" w:rsidP="0035760F">
      <w:pPr>
        <w:pStyle w:val="OUT-v0-i2"/>
      </w:pPr>
      <w:r w:rsidRPr="00912614">
        <w:tab/>
        <w:t>18.</w:t>
      </w:r>
      <w:r w:rsidRPr="00912614">
        <w:tab/>
        <w:t>Russian workers and peasants could not afford to buy the goods they produced.</w:t>
      </w:r>
    </w:p>
    <w:p w:rsidR="0035760F" w:rsidRPr="00912614" w:rsidRDefault="0035760F" w:rsidP="0035760F">
      <w:pPr>
        <w:pStyle w:val="OUT-v0-i1"/>
      </w:pPr>
      <w:r w:rsidRPr="00912614">
        <w:t>B.</w:t>
      </w:r>
      <w:r w:rsidRPr="00912614">
        <w:tab/>
        <w:t>Facing Economic Crisis</w:t>
      </w:r>
    </w:p>
    <w:p w:rsidR="0035760F" w:rsidRPr="00912614" w:rsidRDefault="0035760F" w:rsidP="0035760F">
      <w:pPr>
        <w:pStyle w:val="OUT-v0-i2"/>
      </w:pPr>
      <w:r w:rsidRPr="00912614">
        <w:tab/>
        <w:t>1.</w:t>
      </w:r>
      <w:r w:rsidRPr="00912614">
        <w:tab/>
        <w:t>Before 1850, economic crises were usually caused by an agricultural crisis.</w:t>
      </w:r>
    </w:p>
    <w:p w:rsidR="0035760F" w:rsidRPr="00912614" w:rsidRDefault="0035760F" w:rsidP="0035760F">
      <w:pPr>
        <w:pStyle w:val="OUT-v0-i2"/>
      </w:pPr>
      <w:r w:rsidRPr="00912614">
        <w:tab/>
        <w:t>2.</w:t>
      </w:r>
      <w:r w:rsidRPr="00912614">
        <w:tab/>
        <w:t xml:space="preserve">In 1873, however, a crisis of industry and finance developed on its own </w:t>
      </w:r>
      <w:r w:rsidRPr="00912614">
        <w:lastRenderedPageBreak/>
        <w:t>because entrepreneurs were facing more and more obstacles. The crisis spread from Europe to the rest of the world, evidence of how economies were increasingly tied together globally.</w:t>
      </w:r>
    </w:p>
    <w:p w:rsidR="0035760F" w:rsidRPr="00912614" w:rsidRDefault="0035760F" w:rsidP="0035760F">
      <w:pPr>
        <w:pStyle w:val="OUT-v0-i2"/>
      </w:pPr>
      <w:r w:rsidRPr="00912614">
        <w:tab/>
        <w:t>3.</w:t>
      </w:r>
      <w:r w:rsidRPr="00912614">
        <w:tab/>
        <w:t>First, industry had become capital intensive because entrepreneurs had to invest heavily in expensive machinery to start a business.</w:t>
      </w:r>
    </w:p>
    <w:p w:rsidR="0035760F" w:rsidRPr="00912614" w:rsidRDefault="0035760F" w:rsidP="0035760F">
      <w:pPr>
        <w:pStyle w:val="OUT-v0-i2"/>
      </w:pPr>
      <w:r w:rsidRPr="00912614">
        <w:tab/>
        <w:t>4.</w:t>
      </w:r>
      <w:r w:rsidRPr="00912614">
        <w:tab/>
      </w:r>
      <w:r w:rsidRPr="00912614">
        <w:rPr>
          <w:spacing w:val="-3"/>
        </w:rPr>
        <w:t>Second, the distribution and consumption</w:t>
      </w:r>
      <w:r w:rsidRPr="00912614">
        <w:t xml:space="preserve"> </w:t>
      </w:r>
      <w:r w:rsidRPr="00912614">
        <w:rPr>
          <w:spacing w:val="-3"/>
        </w:rPr>
        <w:t>of goods were both inadequate to sustain</w:t>
      </w:r>
      <w:r w:rsidRPr="00912614">
        <w:t xml:space="preserve"> growth because workers were paid too little to consume many industrial products. Slumps became common.</w:t>
      </w:r>
    </w:p>
    <w:p w:rsidR="0035760F" w:rsidRPr="00912614" w:rsidRDefault="0035760F" w:rsidP="0035760F">
      <w:pPr>
        <w:pStyle w:val="OUT-v0-i2"/>
      </w:pPr>
      <w:r w:rsidRPr="00912614">
        <w:tab/>
        <w:t>5.</w:t>
      </w:r>
      <w:r w:rsidRPr="00912614">
        <w:tab/>
        <w:t>Governments responded to this crisis with new laws that limited personal liability in cases of bankruptcy, thereby increasing investor confidence.</w:t>
      </w:r>
    </w:p>
    <w:p w:rsidR="0035760F" w:rsidRPr="00912614" w:rsidRDefault="0035760F" w:rsidP="0035760F">
      <w:pPr>
        <w:pStyle w:val="OUT-v0-i2"/>
      </w:pPr>
      <w:r w:rsidRPr="00912614">
        <w:tab/>
        <w:t>6.</w:t>
      </w:r>
      <w:r w:rsidRPr="00912614">
        <w:tab/>
        <w:t>Stock markets trading in a wide variety of securities raised money from larger, more international pools of capital. At the center of the international economy was the London Stock Exchange.</w:t>
      </w:r>
    </w:p>
    <w:p w:rsidR="0035760F" w:rsidRPr="00912614" w:rsidRDefault="0035760F" w:rsidP="0035760F">
      <w:pPr>
        <w:pStyle w:val="OUT-v0-i2"/>
      </w:pPr>
      <w:r w:rsidRPr="00912614">
        <w:tab/>
        <w:t>7.</w:t>
      </w:r>
      <w:r w:rsidRPr="00912614">
        <w:tab/>
        <w:t>Businesses began to band together into cartels (favored in Germany) and trusts (predominant in the United States) in order to control prices and competition.</w:t>
      </w:r>
    </w:p>
    <w:p w:rsidR="0035760F" w:rsidRPr="00912614" w:rsidRDefault="0035760F" w:rsidP="0035760F">
      <w:pPr>
        <w:pStyle w:val="OUT-v0-i2"/>
      </w:pPr>
      <w:r w:rsidRPr="00912614">
        <w:tab/>
        <w:t>8.</w:t>
      </w:r>
      <w:r w:rsidRPr="00912614">
        <w:tab/>
        <w:t>Trusts and cartels also vertically integrated companies, thereby enabling them to control the entire process of manufacturing from raw material to finished product.</w:t>
      </w:r>
    </w:p>
    <w:p w:rsidR="0035760F" w:rsidRPr="00912614" w:rsidRDefault="0035760F" w:rsidP="0035760F">
      <w:pPr>
        <w:pStyle w:val="OUT-v0-i2"/>
      </w:pPr>
      <w:r w:rsidRPr="00912614">
        <w:tab/>
        <w:t>9.</w:t>
      </w:r>
      <w:r w:rsidRPr="00912614">
        <w:tab/>
        <w:t>Trusts and cartels restricted the free market. Governments also restricted the market by raising tariffs in response to recessions and trade deficits. All countries except Belgium, Britain, and the Netherlands ended free trade by the 1890s.</w:t>
      </w:r>
    </w:p>
    <w:p w:rsidR="0035760F" w:rsidRPr="00912614" w:rsidRDefault="0035760F" w:rsidP="0035760F">
      <w:pPr>
        <w:pStyle w:val="OUT-v0-i1"/>
      </w:pPr>
      <w:r w:rsidRPr="00912614">
        <w:t>C.</w:t>
      </w:r>
      <w:r w:rsidRPr="00912614">
        <w:tab/>
        <w:t>Revolution in Business Practices</w:t>
      </w:r>
    </w:p>
    <w:p w:rsidR="0035760F" w:rsidRPr="00912614" w:rsidRDefault="0035760F" w:rsidP="0035760F">
      <w:pPr>
        <w:pStyle w:val="OUT-v0-i2"/>
      </w:pPr>
      <w:r w:rsidRPr="00912614">
        <w:tab/>
        <w:t>1.</w:t>
      </w:r>
      <w:r w:rsidRPr="00912614">
        <w:tab/>
        <w:t xml:space="preserve">To minimize the effects of the economic crises, industrialists revolutionized the everyday conduct of their businesses by hiring specialized managers to run their complex operations, improving </w:t>
      </w:r>
      <w:r w:rsidRPr="00912614">
        <w:lastRenderedPageBreak/>
        <w:t>manufacturing, marketing, and worker productivity.</w:t>
      </w:r>
    </w:p>
    <w:p w:rsidR="0035760F" w:rsidRPr="00912614" w:rsidRDefault="0035760F" w:rsidP="0035760F">
      <w:pPr>
        <w:pStyle w:val="OUT-v0-i2"/>
      </w:pPr>
      <w:r w:rsidRPr="00912614">
        <w:tab/>
        <w:t>2.</w:t>
      </w:r>
      <w:r w:rsidRPr="00912614">
        <w:tab/>
        <w:t>A white-collar service sector emerged simultaneously, consisting of office workers employed as secretaries, file clerks, typists, and bank tellers, all educated in state-run primary schools.</w:t>
      </w:r>
    </w:p>
    <w:p w:rsidR="0035760F" w:rsidRPr="00912614" w:rsidRDefault="0035760F" w:rsidP="0035760F">
      <w:pPr>
        <w:pStyle w:val="OUT-v0-i2"/>
      </w:pPr>
      <w:r w:rsidRPr="00912614">
        <w:tab/>
        <w:t>3.</w:t>
      </w:r>
      <w:r w:rsidRPr="00912614">
        <w:tab/>
        <w:t xml:space="preserve">Women, including middle-class women, filled the majority of service-sector </w:t>
      </w:r>
      <w:r w:rsidRPr="00912614">
        <w:rPr>
          <w:spacing w:val="-3"/>
        </w:rPr>
        <w:t>jobs, despite the strength of the domestic</w:t>
      </w:r>
      <w:r w:rsidRPr="00912614">
        <w:t xml:space="preserve"> ideal that discouraged them from working.</w:t>
      </w:r>
    </w:p>
    <w:p w:rsidR="0035760F" w:rsidRPr="00912614" w:rsidRDefault="0035760F" w:rsidP="0035760F">
      <w:pPr>
        <w:pStyle w:val="OUT-v0-i2"/>
      </w:pPr>
      <w:r w:rsidRPr="00912614">
        <w:tab/>
        <w:t>4.</w:t>
      </w:r>
      <w:r w:rsidRPr="00912614">
        <w:tab/>
        <w:t>Employers saved money by designating certain types of jobs as “female” and then paying women lower wages than they would have had to pay men</w:t>
      </w:r>
      <w:r w:rsidR="00D26DBE">
        <w:t>, a practice that continues</w:t>
      </w:r>
      <w:r w:rsidRPr="00912614">
        <w:t>.</w:t>
      </w:r>
    </w:p>
    <w:p w:rsidR="0035760F" w:rsidRPr="00912614" w:rsidRDefault="0035760F" w:rsidP="0035760F">
      <w:pPr>
        <w:pStyle w:val="OUT-v0-i2"/>
      </w:pPr>
      <w:r w:rsidRPr="00912614">
        <w:tab/>
        <w:t>5.</w:t>
      </w:r>
      <w:r w:rsidRPr="00912614">
        <w:tab/>
        <w:t>The drive to boost consumption led to the development of merchandising.</w:t>
      </w:r>
    </w:p>
    <w:p w:rsidR="0035760F" w:rsidRPr="00912614" w:rsidRDefault="0035760F" w:rsidP="0035760F">
      <w:pPr>
        <w:pStyle w:val="OUT-v0-i2"/>
      </w:pPr>
      <w:r w:rsidRPr="00912614">
        <w:tab/>
        <w:t>6.</w:t>
      </w:r>
      <w:r w:rsidRPr="00912614">
        <w:tab/>
        <w:t>The department store, developed after midcentury, sought to stimulate consumer desires, especially among female shoppers.</w:t>
      </w:r>
    </w:p>
    <w:p w:rsidR="0035760F" w:rsidRPr="00912614" w:rsidRDefault="0035760F" w:rsidP="0035760F">
      <w:pPr>
        <w:pStyle w:val="OUT-v0-i2"/>
      </w:pPr>
      <w:r w:rsidRPr="00912614">
        <w:tab/>
        <w:t>7.</w:t>
      </w:r>
      <w:r w:rsidRPr="00912614">
        <w:tab/>
        <w:t>Such stores brought women out of the domestic sphere into the public, either as shoppers or as salesgirls.</w:t>
      </w:r>
    </w:p>
    <w:p w:rsidR="0035760F" w:rsidRPr="00912614" w:rsidRDefault="0035760F" w:rsidP="0035760F">
      <w:pPr>
        <w:pStyle w:val="OUT-v0-i2"/>
      </w:pPr>
      <w:r w:rsidRPr="00912614">
        <w:tab/>
        <w:t>8.</w:t>
      </w:r>
      <w:r w:rsidRPr="00912614">
        <w:tab/>
        <w:t>Mail-order catalogs and the extension of the railroad system gave rural populations access to the variety of goods department stores had to offer, many of which (coffee, tea, or soap made from palm oil) were imported from the colonies.</w:t>
      </w:r>
    </w:p>
    <w:p w:rsidR="0035760F" w:rsidRPr="00912614" w:rsidRDefault="0035760F" w:rsidP="0035760F">
      <w:pPr>
        <w:pStyle w:val="OUT-v0-i2"/>
      </w:pPr>
      <w:r w:rsidRPr="00912614">
        <w:tab/>
        <w:t>9.</w:t>
      </w:r>
      <w:r w:rsidRPr="00912614">
        <w:tab/>
        <w:t xml:space="preserve">Consumerism was shaped by empire and industry. New industrial goods and </w:t>
      </w:r>
      <w:r w:rsidRPr="00912614">
        <w:rPr>
          <w:spacing w:val="-2"/>
        </w:rPr>
        <w:t xml:space="preserve">products from the colonies became more </w:t>
      </w:r>
      <w:r w:rsidRPr="00912614">
        <w:t>widespread and shaped ordinary life.</w:t>
      </w:r>
    </w:p>
    <w:p w:rsidR="0035760F" w:rsidRPr="00941D1C" w:rsidRDefault="0035760F" w:rsidP="00941D1C">
      <w:pPr>
        <w:pStyle w:val="Heading3"/>
        <w:keepNext w:val="0"/>
        <w:widowControl w:val="0"/>
        <w:tabs>
          <w:tab w:val="left" w:pos="415"/>
        </w:tabs>
        <w:suppressAutoHyphens/>
        <w:autoSpaceDE w:val="0"/>
        <w:autoSpaceDN w:val="0"/>
        <w:adjustRightInd w:val="0"/>
        <w:spacing w:before="120" w:after="0" w:line="280" w:lineRule="atLeast"/>
        <w:ind w:left="418" w:hanging="418"/>
        <w:textAlignment w:val="center"/>
        <w:rPr>
          <w:rFonts w:ascii="Times New Roman" w:hAnsi="Times New Roman" w:cs="TimesNewRomanPS-Bold"/>
          <w:bCs/>
          <w:noProof w:val="0"/>
          <w:color w:val="000000"/>
          <w:kern w:val="0"/>
          <w:sz w:val="22"/>
          <w:szCs w:val="22"/>
        </w:rPr>
      </w:pPr>
      <w:r w:rsidRPr="00941D1C">
        <w:rPr>
          <w:rFonts w:ascii="Times New Roman" w:hAnsi="Times New Roman" w:cs="TimesNewRomanPS-Bold"/>
          <w:bCs/>
          <w:noProof w:val="0"/>
          <w:color w:val="000000"/>
          <w:kern w:val="0"/>
          <w:sz w:val="22"/>
          <w:szCs w:val="22"/>
        </w:rPr>
        <w:t>III.</w:t>
      </w:r>
      <w:r w:rsidRPr="00941D1C">
        <w:rPr>
          <w:rFonts w:ascii="Times New Roman" w:hAnsi="Times New Roman" w:cs="TimesNewRomanPS-Bold"/>
          <w:bCs/>
          <w:noProof w:val="0"/>
          <w:color w:val="000000"/>
          <w:kern w:val="0"/>
          <w:sz w:val="22"/>
          <w:szCs w:val="22"/>
        </w:rPr>
        <w:tab/>
        <w:t>Imperial Society and Culture</w:t>
      </w:r>
    </w:p>
    <w:p w:rsidR="0035760F" w:rsidRPr="00912614" w:rsidRDefault="0035760F" w:rsidP="0035760F">
      <w:pPr>
        <w:pStyle w:val="OUT-v0-i1"/>
      </w:pPr>
      <w:r w:rsidRPr="00912614">
        <w:t>A.</w:t>
      </w:r>
      <w:r w:rsidRPr="00912614">
        <w:tab/>
        <w:t>The “Best Circles” and the Expanding Middle Class</w:t>
      </w:r>
    </w:p>
    <w:p w:rsidR="0035760F" w:rsidRPr="00912614" w:rsidRDefault="0035760F" w:rsidP="0035760F">
      <w:pPr>
        <w:pStyle w:val="OUT-v0-i2"/>
      </w:pPr>
      <w:r w:rsidRPr="00912614">
        <w:tab/>
        <w:t>1.</w:t>
      </w:r>
      <w:r w:rsidRPr="00912614">
        <w:tab/>
        <w:t>The profits from industry and empire building added new members to the upper classes, or “best circles,” as they were called.</w:t>
      </w:r>
    </w:p>
    <w:p w:rsidR="0035760F" w:rsidRPr="00912614" w:rsidRDefault="0035760F" w:rsidP="0035760F">
      <w:pPr>
        <w:pStyle w:val="OUT-v0-i2"/>
      </w:pPr>
      <w:r w:rsidRPr="00912614">
        <w:tab/>
        <w:t>2.</w:t>
      </w:r>
      <w:r w:rsidRPr="00912614">
        <w:tab/>
      </w:r>
      <w:r w:rsidRPr="00912614">
        <w:rPr>
          <w:spacing w:val="-1"/>
        </w:rPr>
        <w:t>Persons in these circles often came from</w:t>
      </w:r>
      <w:r w:rsidRPr="00912614">
        <w:t xml:space="preserve"> the aristocracy, but new millionaires </w:t>
      </w:r>
      <w:r w:rsidRPr="00912614">
        <w:rPr>
          <w:spacing w:val="-2"/>
        </w:rPr>
        <w:lastRenderedPageBreak/>
        <w:t>from the ranks of the bourgeoisie joined</w:t>
      </w:r>
      <w:r w:rsidRPr="00912614">
        <w:t>, and some intermarried.</w:t>
      </w:r>
    </w:p>
    <w:p w:rsidR="0035760F" w:rsidRPr="00912614" w:rsidRDefault="0035760F" w:rsidP="0035760F">
      <w:pPr>
        <w:pStyle w:val="OUT-v0-i2"/>
      </w:pPr>
      <w:r w:rsidRPr="00912614">
        <w:tab/>
        <w:t>3.</w:t>
      </w:r>
      <w:r w:rsidRPr="00912614">
        <w:tab/>
        <w:t>The ranks of aristocrats and rich bourgeois became increasingly blurred, and millionaires without aristocratic connections made conspicuous displays of wealth and segregated themselves in suburbs or new urban areas away from the bourgeois and the indigent.</w:t>
      </w:r>
    </w:p>
    <w:p w:rsidR="0035760F" w:rsidRPr="00912614" w:rsidRDefault="0035760F" w:rsidP="0035760F">
      <w:pPr>
        <w:pStyle w:val="OUT-v0-i2"/>
      </w:pPr>
      <w:r w:rsidRPr="00912614">
        <w:tab/>
        <w:t>4.</w:t>
      </w:r>
      <w:r w:rsidRPr="00912614">
        <w:tab/>
      </w:r>
      <w:r w:rsidRPr="00912614">
        <w:rPr>
          <w:spacing w:val="-2"/>
        </w:rPr>
        <w:t>Rich aristocrats financed global business</w:t>
      </w:r>
      <w:r w:rsidRPr="00912614">
        <w:t xml:space="preserve"> ventures, while poorer aristocrats married into rich bourgeois families.</w:t>
      </w:r>
    </w:p>
    <w:p w:rsidR="0035760F" w:rsidRPr="00912614" w:rsidRDefault="0035760F" w:rsidP="0035760F">
      <w:pPr>
        <w:pStyle w:val="OUT-v0-i2"/>
      </w:pPr>
      <w:r w:rsidRPr="00912614">
        <w:tab/>
        <w:t>5.</w:t>
      </w:r>
      <w:r w:rsidRPr="00912614">
        <w:tab/>
        <w:t>Upper-class men popularized big-game hunting expeditions in Asia and Africa, which replaced the more modest fox and bird hunting as the fashionable masculine sport of the highest class.</w:t>
      </w:r>
    </w:p>
    <w:p w:rsidR="0035760F" w:rsidRPr="00912614" w:rsidRDefault="0035760F" w:rsidP="0035760F">
      <w:pPr>
        <w:pStyle w:val="OUT-v0-i2"/>
      </w:pPr>
      <w:r w:rsidRPr="00912614">
        <w:tab/>
        <w:t>6.</w:t>
      </w:r>
      <w:r w:rsidRPr="00912614">
        <w:tab/>
        <w:t xml:space="preserve">Members of the best circles maintained </w:t>
      </w:r>
      <w:r w:rsidRPr="00912614">
        <w:rPr>
          <w:spacing w:val="-2"/>
        </w:rPr>
        <w:t>exclusivity by controlling their children’s</w:t>
      </w:r>
      <w:r w:rsidRPr="00912614">
        <w:t xml:space="preserve"> social and sexual lives, especially </w:t>
      </w:r>
      <w:r w:rsidR="005E598E">
        <w:br/>
      </w:r>
      <w:r w:rsidRPr="00912614">
        <w:t>their marriages.</w:t>
      </w:r>
    </w:p>
    <w:p w:rsidR="0035760F" w:rsidRPr="00912614" w:rsidRDefault="0035760F" w:rsidP="0035760F">
      <w:pPr>
        <w:pStyle w:val="OUT-v0-i2"/>
      </w:pPr>
      <w:r w:rsidRPr="00912614">
        <w:tab/>
        <w:t>7.</w:t>
      </w:r>
      <w:r w:rsidRPr="00912614">
        <w:tab/>
        <w:t xml:space="preserve">Many upper-class men seduced lower-class women, as a double standard </w:t>
      </w:r>
      <w:r w:rsidRPr="00912614">
        <w:rPr>
          <w:spacing w:val="-2"/>
        </w:rPr>
        <w:t>endorsed promiscuity for men as normal</w:t>
      </w:r>
      <w:r w:rsidRPr="00912614">
        <w:t xml:space="preserve"> while seeing it as immoral for women.</w:t>
      </w:r>
    </w:p>
    <w:p w:rsidR="0035760F" w:rsidRPr="00912614" w:rsidRDefault="0035760F" w:rsidP="0035760F">
      <w:pPr>
        <w:pStyle w:val="OUT-v0-i2"/>
      </w:pPr>
      <w:r w:rsidRPr="00912614">
        <w:tab/>
        <w:t>8.</w:t>
      </w:r>
      <w:r w:rsidRPr="00912614">
        <w:tab/>
        <w:t>Once married, upper-class women devoted themselves to having children, directing staffs of servants, and maintaining standards of etiquette and social conduct. They also consumed and displayed a wide range of luxury goods, many from the colonized world.</w:t>
      </w:r>
    </w:p>
    <w:p w:rsidR="0035760F" w:rsidRPr="00912614" w:rsidRDefault="0035760F" w:rsidP="0035760F">
      <w:pPr>
        <w:pStyle w:val="OUT-v0-i2"/>
      </w:pPr>
      <w:r w:rsidRPr="00912614">
        <w:tab/>
        <w:t>9.</w:t>
      </w:r>
      <w:r w:rsidRPr="00912614">
        <w:tab/>
        <w:t>A solid middle class was expanding in western and central Europe.</w:t>
      </w:r>
    </w:p>
    <w:p w:rsidR="0035760F" w:rsidRPr="00912614" w:rsidRDefault="0035760F" w:rsidP="0035760F">
      <w:pPr>
        <w:pStyle w:val="OUT-v0-i2"/>
      </w:pPr>
      <w:r w:rsidRPr="00912614">
        <w:tab/>
        <w:t>10.</w:t>
      </w:r>
      <w:r w:rsidRPr="00912614">
        <w:tab/>
        <w:t xml:space="preserve">The lives of these businessmen and </w:t>
      </w:r>
      <w:r w:rsidRPr="00912614">
        <w:rPr>
          <w:spacing w:val="-3"/>
        </w:rPr>
        <w:t>professionals remained modest; however</w:t>
      </w:r>
      <w:r w:rsidRPr="00912614">
        <w:t xml:space="preserve">, most households employed at least </w:t>
      </w:r>
      <w:r w:rsidR="005E598E">
        <w:br/>
      </w:r>
      <w:r w:rsidRPr="00912614">
        <w:t>one servant.</w:t>
      </w:r>
    </w:p>
    <w:p w:rsidR="0035760F" w:rsidRPr="00912614" w:rsidRDefault="0035760F" w:rsidP="0035760F">
      <w:pPr>
        <w:pStyle w:val="OUT-v0-i2"/>
      </w:pPr>
      <w:r w:rsidRPr="00912614">
        <w:tab/>
        <w:t>11.</w:t>
      </w:r>
      <w:r w:rsidRPr="00912614">
        <w:tab/>
      </w:r>
      <w:r w:rsidRPr="00912614">
        <w:rPr>
          <w:spacing w:val="-2"/>
        </w:rPr>
        <w:t>In place of the conspicuous consumption</w:t>
      </w:r>
      <w:r w:rsidRPr="00912614">
        <w:t xml:space="preserve"> </w:t>
      </w:r>
      <w:r w:rsidRPr="00912614">
        <w:rPr>
          <w:spacing w:val="-3"/>
        </w:rPr>
        <w:t>of the very rich, the middle class proudly</w:t>
      </w:r>
      <w:r w:rsidRPr="00912614">
        <w:t xml:space="preserve"> maintained a high level of cleanliness and polish.</w:t>
      </w:r>
    </w:p>
    <w:p w:rsidR="0035760F" w:rsidRPr="00912614" w:rsidRDefault="0035760F" w:rsidP="0035760F">
      <w:pPr>
        <w:pStyle w:val="OUT-v0-i1"/>
      </w:pPr>
      <w:r w:rsidRPr="00912614">
        <w:t>B.</w:t>
      </w:r>
      <w:r w:rsidRPr="00912614">
        <w:tab/>
        <w:t>Working People’s Strategies</w:t>
      </w:r>
    </w:p>
    <w:p w:rsidR="0035760F" w:rsidRPr="00912614" w:rsidRDefault="0035760F" w:rsidP="0035760F">
      <w:pPr>
        <w:pStyle w:val="OUT-v0-i2"/>
      </w:pPr>
      <w:r w:rsidRPr="00912614">
        <w:tab/>
        <w:t>1.</w:t>
      </w:r>
      <w:r w:rsidRPr="00912614">
        <w:tab/>
        <w:t>Empire and industry were powerful factors in migration.</w:t>
      </w:r>
    </w:p>
    <w:p w:rsidR="0035760F" w:rsidRPr="00912614" w:rsidRDefault="0035760F" w:rsidP="0035760F">
      <w:pPr>
        <w:pStyle w:val="OUT-v0-i2"/>
      </w:pPr>
      <w:r w:rsidRPr="00912614">
        <w:lastRenderedPageBreak/>
        <w:tab/>
        <w:t>2.</w:t>
      </w:r>
      <w:r w:rsidRPr="00912614">
        <w:tab/>
        <w:t xml:space="preserve">Parts of Europe simply could not produce enough or provide enough employment to support a growing population, so hundreds of thousands left their native lands to find work elsewhere in Europe or the </w:t>
      </w:r>
      <w:r w:rsidR="005E598E">
        <w:br/>
      </w:r>
      <w:r w:rsidRPr="00912614">
        <w:t>United States.</w:t>
      </w:r>
    </w:p>
    <w:p w:rsidR="0035760F" w:rsidRPr="00912614" w:rsidRDefault="0035760F" w:rsidP="0035760F">
      <w:pPr>
        <w:pStyle w:val="OUT-v0-i2"/>
      </w:pPr>
      <w:r w:rsidRPr="00912614">
        <w:tab/>
        <w:t>3.</w:t>
      </w:r>
      <w:r w:rsidRPr="00912614">
        <w:tab/>
        <w:t>Millions of rural eastern European Jews, Swedes, and Sicilian and Irish peasants left for economic reasons.</w:t>
      </w:r>
    </w:p>
    <w:p w:rsidR="0035760F" w:rsidRPr="00912614" w:rsidRDefault="0035760F" w:rsidP="0035760F">
      <w:pPr>
        <w:pStyle w:val="OUT-v0-i2"/>
      </w:pPr>
      <w:r w:rsidRPr="00912614">
        <w:tab/>
        <w:t>4.</w:t>
      </w:r>
      <w:r w:rsidRPr="00912614">
        <w:tab/>
        <w:t>Russian Jews fled in the face of violent pogroms that destroyed Jewish homes, businesses, and lives.</w:t>
      </w:r>
    </w:p>
    <w:p w:rsidR="0035760F" w:rsidRPr="00912614" w:rsidRDefault="0035760F" w:rsidP="0035760F">
      <w:pPr>
        <w:pStyle w:val="OUT-v0-i2"/>
      </w:pPr>
      <w:r w:rsidRPr="00912614">
        <w:tab/>
        <w:t>5.</w:t>
      </w:r>
      <w:r w:rsidRPr="00912614">
        <w:tab/>
        <w:t>Most immigrated to North and South America, Australia, and New Zealand to seek out new opportunities.</w:t>
      </w:r>
    </w:p>
    <w:p w:rsidR="0035760F" w:rsidRPr="00912614" w:rsidRDefault="0035760F" w:rsidP="0035760F">
      <w:pPr>
        <w:pStyle w:val="OUT-v0-i2"/>
      </w:pPr>
      <w:r w:rsidRPr="00912614">
        <w:tab/>
        <w:t>6.</w:t>
      </w:r>
      <w:r w:rsidRPr="00912614">
        <w:tab/>
        <w:t xml:space="preserve">The development of railroads and </w:t>
      </w:r>
      <w:r w:rsidRPr="00912614">
        <w:rPr>
          <w:spacing w:val="-2"/>
        </w:rPr>
        <w:t>steamships made the trip faster, cheaper</w:t>
      </w:r>
      <w:r w:rsidRPr="00912614">
        <w:t>, and more comfortable.</w:t>
      </w:r>
    </w:p>
    <w:p w:rsidR="0035760F" w:rsidRPr="00912614" w:rsidRDefault="0035760F" w:rsidP="0035760F">
      <w:pPr>
        <w:pStyle w:val="OUT-v0-i2"/>
      </w:pPr>
      <w:r w:rsidRPr="00912614">
        <w:tab/>
        <w:t>7.</w:t>
      </w:r>
      <w:r w:rsidRPr="00912614">
        <w:tab/>
        <w:t xml:space="preserve">Once established in their new countries, </w:t>
      </w:r>
      <w:r w:rsidRPr="00912614">
        <w:rPr>
          <w:spacing w:val="-3"/>
        </w:rPr>
        <w:t>immigrants frequently sent money home.</w:t>
      </w:r>
    </w:p>
    <w:p w:rsidR="0035760F" w:rsidRPr="00912614" w:rsidRDefault="0035760F" w:rsidP="0035760F">
      <w:pPr>
        <w:pStyle w:val="OUT-v0-i2"/>
      </w:pPr>
      <w:r w:rsidRPr="00912614">
        <w:tab/>
        <w:t>8.</w:t>
      </w:r>
      <w:r w:rsidRPr="00912614">
        <w:tab/>
        <w:t>Male immigrants had to learn new languages and new civic practices in order to obtain employment, as did some female immigrants.</w:t>
      </w:r>
    </w:p>
    <w:p w:rsidR="0035760F" w:rsidRPr="00912614" w:rsidRDefault="0035760F" w:rsidP="0035760F">
      <w:pPr>
        <w:pStyle w:val="OUT-v0-i2"/>
      </w:pPr>
      <w:r w:rsidRPr="00912614">
        <w:tab/>
        <w:t>9.</w:t>
      </w:r>
      <w:r w:rsidRPr="00912614">
        <w:tab/>
        <w:t>Immigrant women who stayed at home were insulated from their new environments and often preserved traditional ways and languages.</w:t>
      </w:r>
    </w:p>
    <w:p w:rsidR="0035760F" w:rsidRPr="00912614" w:rsidRDefault="0035760F" w:rsidP="0035760F">
      <w:pPr>
        <w:pStyle w:val="OUT-v0-i2"/>
      </w:pPr>
      <w:r w:rsidRPr="00912614">
        <w:tab/>
        <w:t>10.</w:t>
      </w:r>
      <w:r w:rsidRPr="00912614">
        <w:tab/>
        <w:t>Within Europe, urbanization accelerated, although most still resided in rural areas; many urban dwellers returned to rural areas at harvest time.</w:t>
      </w:r>
    </w:p>
    <w:p w:rsidR="0035760F" w:rsidRPr="00912614" w:rsidRDefault="0035760F" w:rsidP="0035760F">
      <w:pPr>
        <w:pStyle w:val="OUT-v0-i2"/>
      </w:pPr>
      <w:r w:rsidRPr="00912614">
        <w:tab/>
        <w:t>11.</w:t>
      </w:r>
      <w:r w:rsidRPr="00912614">
        <w:tab/>
        <w:t>In cities, changes in technology and management meant that workers had to adapt to an insecure job market and changing work conditions.</w:t>
      </w:r>
    </w:p>
    <w:p w:rsidR="0035760F" w:rsidRPr="00912614" w:rsidRDefault="0035760F" w:rsidP="0035760F">
      <w:pPr>
        <w:pStyle w:val="OUT-v0-i2"/>
      </w:pPr>
      <w:r w:rsidRPr="00912614">
        <w:tab/>
        <w:t>12.</w:t>
      </w:r>
      <w:r w:rsidRPr="00912614">
        <w:tab/>
      </w:r>
      <w:r w:rsidRPr="00912614">
        <w:rPr>
          <w:spacing w:val="-3"/>
        </w:rPr>
        <w:t>Stepped-up productivity demanded more</w:t>
      </w:r>
      <w:r w:rsidRPr="00912614">
        <w:t xml:space="preserve"> physical exertion, but wages were not increased accordingly.</w:t>
      </w:r>
    </w:p>
    <w:p w:rsidR="0035760F" w:rsidRPr="00912614" w:rsidRDefault="0035760F" w:rsidP="0035760F">
      <w:pPr>
        <w:pStyle w:val="OUT-v0-i2"/>
      </w:pPr>
      <w:r w:rsidRPr="00912614">
        <w:tab/>
        <w:t>13.</w:t>
      </w:r>
      <w:r w:rsidRPr="00912614">
        <w:tab/>
      </w:r>
      <w:r w:rsidRPr="00912614">
        <w:rPr>
          <w:spacing w:val="-1"/>
        </w:rPr>
        <w:t xml:space="preserve">Men and women resented managers, and </w:t>
      </w:r>
      <w:r w:rsidRPr="00912614">
        <w:t>women were often sexually harassed.</w:t>
      </w:r>
    </w:p>
    <w:p w:rsidR="0035760F" w:rsidRPr="00912614" w:rsidRDefault="0035760F" w:rsidP="0035760F">
      <w:pPr>
        <w:pStyle w:val="OUT-v0-i2"/>
      </w:pPr>
      <w:r w:rsidRPr="00912614">
        <w:tab/>
        <w:t>14.</w:t>
      </w:r>
      <w:r w:rsidRPr="00912614">
        <w:tab/>
        <w:t xml:space="preserve">Many workers, especially women, worked at home doing outwork for which they were paid extremely low </w:t>
      </w:r>
      <w:r w:rsidRPr="00912614">
        <w:lastRenderedPageBreak/>
        <w:t>wages, forcing them to work long hours to make ends meet.</w:t>
      </w:r>
    </w:p>
    <w:p w:rsidR="0035760F" w:rsidRPr="00912614" w:rsidRDefault="0035760F" w:rsidP="0035760F">
      <w:pPr>
        <w:pStyle w:val="OUT-v0-i2"/>
      </w:pPr>
      <w:r w:rsidRPr="00912614">
        <w:tab/>
        <w:t>15.</w:t>
      </w:r>
      <w:r w:rsidRPr="00912614">
        <w:tab/>
        <w:t>By and large, however, the urban working classes grew more informed, more visible, and more connected to the progress of industry and empire.</w:t>
      </w:r>
    </w:p>
    <w:p w:rsidR="0035760F" w:rsidRPr="00912614" w:rsidRDefault="0035760F" w:rsidP="0035760F">
      <w:pPr>
        <w:pStyle w:val="OUT-v0-i1"/>
      </w:pPr>
      <w:r w:rsidRPr="00912614">
        <w:t>C.</w:t>
      </w:r>
      <w:r w:rsidRPr="00912614">
        <w:tab/>
        <w:t xml:space="preserve">National Fitness: Reform, Sports, </w:t>
      </w:r>
      <w:r w:rsidR="005E598E">
        <w:br/>
      </w:r>
      <w:r w:rsidRPr="00912614">
        <w:t>and Leisure</w:t>
      </w:r>
    </w:p>
    <w:p w:rsidR="0035760F" w:rsidRPr="00912614" w:rsidRDefault="0035760F" w:rsidP="0035760F">
      <w:pPr>
        <w:pStyle w:val="OUT-v0-i2"/>
      </w:pPr>
      <w:r w:rsidRPr="00912614">
        <w:tab/>
        <w:t>1.</w:t>
      </w:r>
      <w:r w:rsidRPr="00912614">
        <w:tab/>
      </w:r>
      <w:r w:rsidRPr="00912614">
        <w:rPr>
          <w:spacing w:val="-3"/>
        </w:rPr>
        <w:t>The social problems caused by economic</w:t>
      </w:r>
      <w:r w:rsidRPr="00912614">
        <w:t xml:space="preserve"> instability, the uneven prosperity of industrialization, and the upheaval of migration were addressed through reform organizations and charities </w:t>
      </w:r>
      <w:r w:rsidRPr="00912614">
        <w:rPr>
          <w:spacing w:val="-2"/>
        </w:rPr>
        <w:t>formed by the middle and upper classes</w:t>
      </w:r>
      <w:r w:rsidRPr="00912614">
        <w:t>.</w:t>
      </w:r>
    </w:p>
    <w:p w:rsidR="0035760F" w:rsidRPr="00912614" w:rsidRDefault="0035760F" w:rsidP="0035760F">
      <w:pPr>
        <w:pStyle w:val="OUT-v0-i2"/>
      </w:pPr>
      <w:r w:rsidRPr="00912614">
        <w:tab/>
        <w:t>2.</w:t>
      </w:r>
      <w:r w:rsidRPr="00912614">
        <w:tab/>
        <w:t>Philanthropists, industrialists, schools, and governmental agencies, influenced by Social Darwinism, intervened in workers’ lives to teach mothers child-care techniques and to provide health care for children.</w:t>
      </w:r>
    </w:p>
    <w:p w:rsidR="0035760F" w:rsidRPr="00912614" w:rsidRDefault="0035760F" w:rsidP="0035760F">
      <w:pPr>
        <w:pStyle w:val="OUT-v0-i2"/>
      </w:pPr>
      <w:r w:rsidRPr="00912614">
        <w:tab/>
        <w:t>3.</w:t>
      </w:r>
      <w:r w:rsidRPr="00912614">
        <w:tab/>
        <w:t>They expected working-class mothers to conform to middle-class standards of housekeeping and childrearing.</w:t>
      </w:r>
    </w:p>
    <w:p w:rsidR="0035760F" w:rsidRPr="00912614" w:rsidRDefault="0035760F" w:rsidP="0035760F">
      <w:pPr>
        <w:pStyle w:val="OUT-v0-i2"/>
      </w:pPr>
      <w:r w:rsidRPr="00912614">
        <w:tab/>
        <w:t>4.</w:t>
      </w:r>
      <w:r w:rsidRPr="00912614">
        <w:tab/>
        <w:t>Dutch physician Aletta Jacobs began to make birth control available.</w:t>
      </w:r>
    </w:p>
    <w:p w:rsidR="0035760F" w:rsidRPr="00912614" w:rsidRDefault="0035760F" w:rsidP="0035760F">
      <w:pPr>
        <w:pStyle w:val="OUT-v0-i2"/>
      </w:pPr>
      <w:r w:rsidRPr="00912614">
        <w:tab/>
        <w:t>5.</w:t>
      </w:r>
      <w:r w:rsidRPr="00912614">
        <w:tab/>
        <w:t>Working-class women sought out these clinics, and knowledge of birth control spread by word of mouth among workers. Churches and many reformers opposed the spread of birth control.</w:t>
      </w:r>
    </w:p>
    <w:p w:rsidR="0035760F" w:rsidRPr="00912614" w:rsidRDefault="0035760F" w:rsidP="0035760F">
      <w:pPr>
        <w:pStyle w:val="OUT-v0-i2"/>
      </w:pPr>
      <w:r w:rsidRPr="00912614">
        <w:tab/>
        <w:t>6.</w:t>
      </w:r>
      <w:r w:rsidRPr="00912614">
        <w:tab/>
      </w:r>
      <w:r w:rsidRPr="00912614">
        <w:rPr>
          <w:spacing w:val="-2"/>
        </w:rPr>
        <w:t>Governments sponsored laws that barred</w:t>
      </w:r>
      <w:r w:rsidRPr="00912614">
        <w:t xml:space="preserve"> women from “unhealthy” night work and from trades such as pottery that were considered dangerous, despite evidence that women in strenuous jobs got sick less often than men.</w:t>
      </w:r>
    </w:p>
    <w:p w:rsidR="0035760F" w:rsidRPr="00912614" w:rsidRDefault="0035760F" w:rsidP="0035760F">
      <w:pPr>
        <w:pStyle w:val="OUT-v0-i2"/>
      </w:pPr>
      <w:r w:rsidRPr="00912614">
        <w:tab/>
        <w:t>7.</w:t>
      </w:r>
      <w:r w:rsidRPr="00912614">
        <w:tab/>
        <w:t>Laws also limited women’s access to higher-paying jobs.</w:t>
      </w:r>
    </w:p>
    <w:p w:rsidR="0035760F" w:rsidRPr="00912614" w:rsidRDefault="0035760F" w:rsidP="0035760F">
      <w:pPr>
        <w:pStyle w:val="OUT-v0-i2"/>
      </w:pPr>
      <w:r w:rsidRPr="00912614">
        <w:tab/>
        <w:t>8.</w:t>
      </w:r>
      <w:r w:rsidRPr="00912614">
        <w:tab/>
        <w:t>Organized team sports replaced village games, integrating immigrants as well as the lower and higher classes in a common pastime.</w:t>
      </w:r>
    </w:p>
    <w:p w:rsidR="0035760F" w:rsidRPr="00912614" w:rsidRDefault="0035760F" w:rsidP="0035760F">
      <w:pPr>
        <w:pStyle w:val="OUT-v0-i2"/>
      </w:pPr>
      <w:r w:rsidRPr="00912614">
        <w:tab/>
        <w:t>9.</w:t>
      </w:r>
      <w:r w:rsidRPr="00912614">
        <w:tab/>
        <w:t xml:space="preserve">Newspapers reported the results of sporting contests such as the Tour de France, and competitive sports began </w:t>
      </w:r>
      <w:r w:rsidR="005E598E">
        <w:br/>
      </w:r>
      <w:r w:rsidRPr="00912614">
        <w:lastRenderedPageBreak/>
        <w:t>to be viewed as a sign of national strength and spirit.</w:t>
      </w:r>
    </w:p>
    <w:p w:rsidR="0035760F" w:rsidRPr="00912614" w:rsidRDefault="0035760F" w:rsidP="0035760F">
      <w:pPr>
        <w:pStyle w:val="OUT-v0-i2"/>
      </w:pPr>
      <w:r w:rsidRPr="00912614">
        <w:tab/>
        <w:t>10.</w:t>
      </w:r>
      <w:r w:rsidRPr="00912614">
        <w:tab/>
        <w:t>Demonstrating the increased belief in physical health and strength for both sexes, schools for girls introduced gymnastics and exercise. Team sports for women emerged, such as soccer, field hockey, and rowing; but individual sports, such as horseback riding, were considered more feminine.</w:t>
      </w:r>
    </w:p>
    <w:p w:rsidR="0035760F" w:rsidRPr="00912614" w:rsidRDefault="0035760F" w:rsidP="0035760F">
      <w:pPr>
        <w:pStyle w:val="OUT-v0-i2"/>
      </w:pPr>
      <w:r w:rsidRPr="00912614">
        <w:tab/>
        <w:t>11.</w:t>
      </w:r>
      <w:r w:rsidRPr="00912614">
        <w:tab/>
        <w:t>The middle classes believed that leisure pursuits should strengthen the mind and fortify the body.</w:t>
      </w:r>
    </w:p>
    <w:p w:rsidR="0035760F" w:rsidRPr="00912614" w:rsidRDefault="0035760F" w:rsidP="0035760F">
      <w:pPr>
        <w:pStyle w:val="OUT-v0-i2"/>
      </w:pPr>
      <w:r w:rsidRPr="00912614">
        <w:tab/>
        <w:t>12.</w:t>
      </w:r>
      <w:r w:rsidRPr="00912614">
        <w:tab/>
        <w:t>Working-class persons adopted middle-class habits by joining clubs for pursuits such as bicycling, touring, and hiking.</w:t>
      </w:r>
    </w:p>
    <w:p w:rsidR="0035760F" w:rsidRPr="00912614" w:rsidRDefault="0035760F" w:rsidP="0035760F">
      <w:pPr>
        <w:pStyle w:val="OUT-v0-i2"/>
      </w:pPr>
      <w:r w:rsidRPr="00912614">
        <w:tab/>
        <w:t>13.</w:t>
      </w:r>
      <w:r w:rsidRPr="00912614">
        <w:tab/>
        <w:t xml:space="preserve">The new emphasis on healthy recreation afforded individuals a greater sense of individual freedom and power and thereby contributed to a developing sense of citizenship based less on constitutions and rights than on an </w:t>
      </w:r>
      <w:r w:rsidRPr="00912614">
        <w:rPr>
          <w:spacing w:val="-3"/>
        </w:rPr>
        <w:t>individual nation’s exercise of raw power.</w:t>
      </w:r>
    </w:p>
    <w:p w:rsidR="0035760F" w:rsidRPr="00912614" w:rsidRDefault="0035760F" w:rsidP="0035760F">
      <w:pPr>
        <w:pStyle w:val="OUT-v0-i1"/>
      </w:pPr>
      <w:r w:rsidRPr="00912614">
        <w:t>D.</w:t>
      </w:r>
      <w:r w:rsidRPr="00912614">
        <w:tab/>
        <w:t>Artistic Responses to Empire and Industry</w:t>
      </w:r>
    </w:p>
    <w:p w:rsidR="0035760F" w:rsidRPr="00912614" w:rsidRDefault="0035760F" w:rsidP="0035760F">
      <w:pPr>
        <w:pStyle w:val="OUT-v0-i2"/>
      </w:pPr>
      <w:r w:rsidRPr="00912614">
        <w:tab/>
        <w:t>1.</w:t>
      </w:r>
      <w:r w:rsidRPr="00912614">
        <w:tab/>
        <w:t>Darwin had theorized that strong civilizations that failed to keep up with changing conditions would perish, an idea that influenced many writers.</w:t>
      </w:r>
    </w:p>
    <w:p w:rsidR="0035760F" w:rsidRPr="00912614" w:rsidRDefault="0035760F" w:rsidP="0035760F">
      <w:pPr>
        <w:pStyle w:val="OUT-v0-i2"/>
      </w:pPr>
      <w:r w:rsidRPr="00912614">
        <w:tab/>
        <w:t>2.</w:t>
      </w:r>
      <w:r w:rsidRPr="00912614">
        <w:tab/>
        <w:t xml:space="preserve">Émile Zola (1840–1902) produced a </w:t>
      </w:r>
      <w:r w:rsidRPr="00912614">
        <w:rPr>
          <w:spacing w:val="-2"/>
        </w:rPr>
        <w:t>series of novels that described the effects</w:t>
      </w:r>
      <w:r w:rsidRPr="00912614">
        <w:t xml:space="preserve"> of industrial society on individuals </w:t>
      </w:r>
      <w:r w:rsidRPr="00912614">
        <w:rPr>
          <w:spacing w:val="-3"/>
        </w:rPr>
        <w:t>through the portrayal of a family plagued</w:t>
      </w:r>
      <w:r w:rsidRPr="00912614">
        <w:t xml:space="preserve"> by alcoholism and madness.</w:t>
      </w:r>
    </w:p>
    <w:p w:rsidR="0035760F" w:rsidRPr="00912614" w:rsidRDefault="0035760F" w:rsidP="0035760F">
      <w:pPr>
        <w:pStyle w:val="OUT-v0-i2"/>
      </w:pPr>
      <w:r w:rsidRPr="00912614">
        <w:tab/>
        <w:t>3.</w:t>
      </w:r>
      <w:r w:rsidRPr="00912614">
        <w:tab/>
        <w:t>Like Zola, Norwegian playwright Henrik Ibsen (1828–1906) commented critically on women’s roles.</w:t>
      </w:r>
    </w:p>
    <w:p w:rsidR="0035760F" w:rsidRPr="00912614" w:rsidRDefault="0035760F" w:rsidP="0035760F">
      <w:pPr>
        <w:pStyle w:val="OUT-v0-i2"/>
      </w:pPr>
      <w:r w:rsidRPr="00912614">
        <w:tab/>
        <w:t>4.</w:t>
      </w:r>
      <w:r w:rsidRPr="00912614">
        <w:tab/>
        <w:t>Country people used mass-produced textiles to design “traditional” costumes and concocted ceremonies based on a mythical past.</w:t>
      </w:r>
    </w:p>
    <w:p w:rsidR="0035760F" w:rsidRPr="00912614" w:rsidRDefault="0035760F" w:rsidP="0035760F">
      <w:pPr>
        <w:pStyle w:val="OUT-v0-i2"/>
      </w:pPr>
      <w:r w:rsidRPr="00912614">
        <w:tab/>
        <w:t>5.</w:t>
      </w:r>
      <w:r w:rsidRPr="00912614">
        <w:tab/>
        <w:t>Thought to be old and authentic, these quaint “traditions” attracted tourists and caught the eye of architects and industrial designers, who turned to rural styles for models.</w:t>
      </w:r>
    </w:p>
    <w:p w:rsidR="0035760F" w:rsidRPr="00912614" w:rsidRDefault="0035760F" w:rsidP="0035760F">
      <w:pPr>
        <w:pStyle w:val="OUT-v0-i2"/>
      </w:pPr>
      <w:r w:rsidRPr="00912614">
        <w:lastRenderedPageBreak/>
        <w:tab/>
        <w:t>6.</w:t>
      </w:r>
      <w:r w:rsidRPr="00912614">
        <w:tab/>
        <w:t>English designers William Morris (1834–1896) and his daughter Mary Morris (1862–1938) designed fabrics, wallpaper, and household items in traditional Persian and Indian motifs, such as the silhouettes of plants.</w:t>
      </w:r>
    </w:p>
    <w:p w:rsidR="0035760F" w:rsidRPr="00912614" w:rsidRDefault="0035760F" w:rsidP="0035760F">
      <w:pPr>
        <w:pStyle w:val="OUT-v0-i2"/>
      </w:pPr>
      <w:r w:rsidRPr="00912614">
        <w:tab/>
        <w:t>7.</w:t>
      </w:r>
      <w:r w:rsidRPr="00912614">
        <w:tab/>
        <w:t xml:space="preserve">New photographers’ depictions of places and people were accessible </w:t>
      </w:r>
      <w:r w:rsidR="005E598E">
        <w:br/>
      </w:r>
      <w:r w:rsidRPr="00912614">
        <w:t>to a wider public.</w:t>
      </w:r>
    </w:p>
    <w:p w:rsidR="0035760F" w:rsidRPr="00912614" w:rsidRDefault="0035760F" w:rsidP="0035760F">
      <w:pPr>
        <w:pStyle w:val="OUT-v0-i2"/>
      </w:pPr>
      <w:r w:rsidRPr="00912614">
        <w:tab/>
        <w:t>8.</w:t>
      </w:r>
      <w:r w:rsidRPr="00912614">
        <w:tab/>
        <w:t>In response, painters altered their styles, employing new and varying techniques to distinguish their art from the photographic realism of the camera.</w:t>
      </w:r>
    </w:p>
    <w:p w:rsidR="0035760F" w:rsidRPr="00912614" w:rsidRDefault="0035760F" w:rsidP="0035760F">
      <w:pPr>
        <w:pStyle w:val="OUT-v0-i2"/>
      </w:pPr>
      <w:r w:rsidRPr="00912614">
        <w:tab/>
        <w:t>9.</w:t>
      </w:r>
      <w:r w:rsidRPr="00912614">
        <w:tab/>
        <w:t xml:space="preserve">Artists, trying to capture a fleeting moment by focusing on the ever-changing light and color of everyday vision, experimented with a new style labeled impressionism. Impressionists </w:t>
      </w:r>
      <w:r w:rsidRPr="00912614">
        <w:rPr>
          <w:spacing w:val="-1"/>
        </w:rPr>
        <w:t>Claude Monet (1840–1926) and Vincent</w:t>
      </w:r>
      <w:r w:rsidRPr="00912614">
        <w:t xml:space="preserve"> Van Gogh (1853–1890) experimented with color and brush strokes. Georges Seurat (1859–1891) depicted white-collar workers at leisure in newly created parks.</w:t>
      </w:r>
    </w:p>
    <w:p w:rsidR="0035760F" w:rsidRPr="00912614" w:rsidRDefault="0035760F" w:rsidP="0035760F">
      <w:pPr>
        <w:pStyle w:val="OUT-v0-i2"/>
      </w:pPr>
      <w:r w:rsidRPr="00912614">
        <w:tab/>
        <w:t>10.</w:t>
      </w:r>
      <w:r w:rsidRPr="00912614">
        <w:tab/>
        <w:t>Many impressionists, like the American expatriate Mary Cassatt (1845–1926), were influenced by Japanese art.</w:t>
      </w:r>
    </w:p>
    <w:p w:rsidR="0035760F" w:rsidRPr="00941D1C" w:rsidRDefault="0035760F" w:rsidP="00941D1C">
      <w:pPr>
        <w:pStyle w:val="Heading3"/>
        <w:keepNext w:val="0"/>
        <w:widowControl w:val="0"/>
        <w:tabs>
          <w:tab w:val="left" w:pos="415"/>
        </w:tabs>
        <w:suppressAutoHyphens/>
        <w:autoSpaceDE w:val="0"/>
        <w:autoSpaceDN w:val="0"/>
        <w:adjustRightInd w:val="0"/>
        <w:spacing w:before="120" w:after="0" w:line="280" w:lineRule="atLeast"/>
        <w:ind w:left="418" w:hanging="418"/>
        <w:textAlignment w:val="center"/>
        <w:rPr>
          <w:rFonts w:ascii="Times New Roman" w:hAnsi="Times New Roman" w:cs="TimesNewRomanPS-Bold"/>
          <w:bCs/>
          <w:noProof w:val="0"/>
          <w:color w:val="000000"/>
          <w:kern w:val="0"/>
          <w:sz w:val="22"/>
          <w:szCs w:val="22"/>
        </w:rPr>
      </w:pPr>
      <w:r w:rsidRPr="00941D1C">
        <w:rPr>
          <w:rFonts w:ascii="Times New Roman" w:hAnsi="Times New Roman" w:cs="TimesNewRomanPS-Bold"/>
          <w:bCs/>
          <w:noProof w:val="0"/>
          <w:color w:val="000000"/>
          <w:kern w:val="0"/>
          <w:sz w:val="22"/>
          <w:szCs w:val="22"/>
        </w:rPr>
        <w:t>IV.</w:t>
      </w:r>
      <w:r w:rsidRPr="00941D1C">
        <w:rPr>
          <w:rFonts w:ascii="Times New Roman" w:hAnsi="Times New Roman" w:cs="TimesNewRomanPS-Bold"/>
          <w:bCs/>
          <w:noProof w:val="0"/>
          <w:color w:val="000000"/>
          <w:kern w:val="0"/>
          <w:sz w:val="22"/>
          <w:szCs w:val="22"/>
        </w:rPr>
        <w:tab/>
        <w:t>The Birth of Mass Politics</w:t>
      </w:r>
    </w:p>
    <w:p w:rsidR="0035760F" w:rsidRPr="00912614" w:rsidRDefault="0035760F" w:rsidP="0035760F">
      <w:pPr>
        <w:pStyle w:val="OUT-v0-i1"/>
      </w:pPr>
      <w:r w:rsidRPr="00912614">
        <w:t>A.</w:t>
      </w:r>
      <w:r w:rsidRPr="00912614">
        <w:tab/>
        <w:t>Workers, Politics, and Protest</w:t>
      </w:r>
    </w:p>
    <w:p w:rsidR="0035760F" w:rsidRPr="00912614" w:rsidRDefault="0035760F" w:rsidP="0035760F">
      <w:pPr>
        <w:pStyle w:val="OUT-v0-i2"/>
      </w:pPr>
      <w:r w:rsidRPr="00912614">
        <w:tab/>
        <w:t>1.</w:t>
      </w:r>
      <w:r w:rsidRPr="00912614">
        <w:tab/>
        <w:t xml:space="preserve">Struggling for a political voice, workers came together in unions to </w:t>
      </w:r>
      <w:r w:rsidR="005E598E">
        <w:br/>
      </w:r>
      <w:r w:rsidRPr="00912614">
        <w:t>exert pressure on governments and businesses, marking the beginning of mass politics.</w:t>
      </w:r>
    </w:p>
    <w:p w:rsidR="0035760F" w:rsidRPr="00912614" w:rsidRDefault="0035760F" w:rsidP="0035760F">
      <w:pPr>
        <w:pStyle w:val="OUT-v0-i2"/>
      </w:pPr>
      <w:r w:rsidRPr="00912614">
        <w:tab/>
        <w:t>2.</w:t>
      </w:r>
      <w:r w:rsidRPr="00912614">
        <w:tab/>
        <w:t>Despite fears of revolution, some industrialists found unions appealing because they made strikes more predictable (or even preventable) and also provided a liaison for labor-management relations.</w:t>
      </w:r>
    </w:p>
    <w:p w:rsidR="0035760F" w:rsidRPr="00912614" w:rsidRDefault="0035760F" w:rsidP="0035760F">
      <w:pPr>
        <w:pStyle w:val="OUT-v0-i2"/>
      </w:pPr>
      <w:r w:rsidRPr="00912614">
        <w:tab/>
        <w:t>3.</w:t>
      </w:r>
      <w:r w:rsidRPr="00912614">
        <w:tab/>
        <w:t>From the 1880s on, the pace of collective action for more pay, lower prices, and better working conditions accelerated, and the number of strikes increased.</w:t>
      </w:r>
    </w:p>
    <w:p w:rsidR="0035760F" w:rsidRPr="00912614" w:rsidRDefault="0035760F" w:rsidP="0035760F">
      <w:pPr>
        <w:pStyle w:val="OUT-v0-i2"/>
      </w:pPr>
      <w:r w:rsidRPr="00912614">
        <w:lastRenderedPageBreak/>
        <w:tab/>
        <w:t>4.</w:t>
      </w:r>
      <w:r w:rsidRPr="00912614">
        <w:tab/>
        <w:t>Housewives carried out their own protests against high food prices, confiscating merchants’ goods and selling them at what they considered a just price.</w:t>
      </w:r>
    </w:p>
    <w:p w:rsidR="0035760F" w:rsidRPr="00912614" w:rsidRDefault="0035760F" w:rsidP="0035760F">
      <w:pPr>
        <w:pStyle w:val="OUT-v0-i2"/>
      </w:pPr>
      <w:r w:rsidRPr="00912614">
        <w:tab/>
        <w:t>5.</w:t>
      </w:r>
      <w:r w:rsidRPr="00912614">
        <w:tab/>
        <w:t>Although most strikes were not revolutionary, governments increasingly responded with force.</w:t>
      </w:r>
    </w:p>
    <w:p w:rsidR="0035760F" w:rsidRPr="00912614" w:rsidRDefault="0035760F" w:rsidP="0035760F">
      <w:pPr>
        <w:pStyle w:val="OUT-v0-i2"/>
      </w:pPr>
      <w:r w:rsidRPr="00912614">
        <w:tab/>
        <w:t>6.</w:t>
      </w:r>
      <w:r w:rsidRPr="00912614">
        <w:tab/>
        <w:t>Unions continued to attract skilled artisans, but a new unionism also attracted transport workers, miners, matchgirls, and dockworkers.</w:t>
      </w:r>
    </w:p>
    <w:p w:rsidR="0035760F" w:rsidRPr="00912614" w:rsidRDefault="0035760F" w:rsidP="0035760F">
      <w:pPr>
        <w:pStyle w:val="OUT-v0-i2"/>
      </w:pPr>
      <w:r w:rsidRPr="00912614">
        <w:tab/>
        <w:t>7.</w:t>
      </w:r>
      <w:r w:rsidRPr="00912614">
        <w:tab/>
        <w:t>These new unions were nationwide groups that could plan massive general strikes affecting a number of trades simultaneously.</w:t>
      </w:r>
    </w:p>
    <w:p w:rsidR="0035760F" w:rsidRPr="00912614" w:rsidRDefault="0035760F" w:rsidP="0035760F">
      <w:pPr>
        <w:pStyle w:val="OUT-v0-i2"/>
      </w:pPr>
      <w:r w:rsidRPr="00912614">
        <w:tab/>
        <w:t>8.</w:t>
      </w:r>
      <w:r w:rsidRPr="00912614">
        <w:tab/>
        <w:t>Like cartels and trusts, these unions increasingly influenced business practices and society’s views of workers.</w:t>
      </w:r>
    </w:p>
    <w:p w:rsidR="0035760F" w:rsidRPr="00912614" w:rsidRDefault="0035760F" w:rsidP="0035760F">
      <w:pPr>
        <w:pStyle w:val="OUT-v0-i2"/>
      </w:pPr>
      <w:r w:rsidRPr="00912614">
        <w:tab/>
        <w:t>9.</w:t>
      </w:r>
      <w:r w:rsidRPr="00912614">
        <w:tab/>
        <w:t xml:space="preserve">New political parties, such as the </w:t>
      </w:r>
      <w:proofErr w:type="spellStart"/>
      <w:r w:rsidRPr="00912614">
        <w:t>Labour</w:t>
      </w:r>
      <w:proofErr w:type="spellEnd"/>
      <w:r w:rsidRPr="00912614">
        <w:t xml:space="preserve"> Party in England, most of which were inspired by Marxist theories, also addressed working-class issues.</w:t>
      </w:r>
    </w:p>
    <w:p w:rsidR="0035760F" w:rsidRPr="00912614" w:rsidRDefault="0035760F" w:rsidP="0035760F">
      <w:pPr>
        <w:pStyle w:val="OUT-v0-i2"/>
      </w:pPr>
      <w:r w:rsidRPr="00912614">
        <w:tab/>
        <w:t>10.</w:t>
      </w:r>
      <w:r w:rsidRPr="00912614">
        <w:tab/>
        <w:t>In 1889, some four hundred socialists from across Europe formed the Second International, a federation of working-class organizations and political parties that replaced the First International founded by Marx.</w:t>
      </w:r>
    </w:p>
    <w:p w:rsidR="0035760F" w:rsidRPr="00912614" w:rsidRDefault="0035760F" w:rsidP="0035760F">
      <w:pPr>
        <w:pStyle w:val="OUT-v0-i2"/>
      </w:pPr>
      <w:r w:rsidRPr="00912614">
        <w:tab/>
        <w:t>11.</w:t>
      </w:r>
      <w:r w:rsidRPr="00912614">
        <w:tab/>
        <w:t>This organization adopted a Marxist revolutionary program but also advocated suffrage.</w:t>
      </w:r>
    </w:p>
    <w:p w:rsidR="0035760F" w:rsidRPr="00912614" w:rsidRDefault="0035760F" w:rsidP="0035760F">
      <w:pPr>
        <w:pStyle w:val="OUT-v0-i2"/>
      </w:pPr>
      <w:r w:rsidRPr="00912614">
        <w:tab/>
        <w:t>12.</w:t>
      </w:r>
      <w:r w:rsidRPr="00912614">
        <w:tab/>
        <w:t xml:space="preserve">Members wanted to rid the organization </w:t>
      </w:r>
      <w:r w:rsidRPr="00912614">
        <w:rPr>
          <w:spacing w:val="-3"/>
        </w:rPr>
        <w:t>of anarchists for whom Marxist ideology</w:t>
      </w:r>
      <w:r w:rsidRPr="00912614">
        <w:t xml:space="preserve"> was not applicable and who flourished </w:t>
      </w:r>
      <w:r w:rsidRPr="00912614">
        <w:rPr>
          <w:spacing w:val="-3"/>
        </w:rPr>
        <w:t>in less industrial parts of Europe, notably</w:t>
      </w:r>
      <w:r w:rsidRPr="00912614">
        <w:t xml:space="preserve"> Italy, Spain, and Russia.</w:t>
      </w:r>
    </w:p>
    <w:p w:rsidR="0035760F" w:rsidRPr="00912614" w:rsidRDefault="0035760F" w:rsidP="0035760F">
      <w:pPr>
        <w:pStyle w:val="OUT-v0-i2"/>
      </w:pPr>
      <w:r w:rsidRPr="00912614">
        <w:tab/>
        <w:t>13.</w:t>
      </w:r>
      <w:r w:rsidRPr="00912614">
        <w:tab/>
        <w:t>During the 1880s, anarchists had bombed stock exchanges, parliaments, and businesses.</w:t>
      </w:r>
    </w:p>
    <w:p w:rsidR="0035760F" w:rsidRPr="00912614" w:rsidRDefault="0035760F" w:rsidP="0035760F">
      <w:pPr>
        <w:pStyle w:val="OUT-v0-i2"/>
      </w:pPr>
      <w:r w:rsidRPr="00912614">
        <w:tab/>
        <w:t>14.</w:t>
      </w:r>
      <w:r w:rsidRPr="00912614">
        <w:tab/>
        <w:t xml:space="preserve">Some women joined working-class parties, but since they could not vote, they had little time for party activities, and their presence was rejected by many working-class men; working-class </w:t>
      </w:r>
      <w:r w:rsidRPr="00912614">
        <w:lastRenderedPageBreak/>
        <w:t xml:space="preserve">parties paid little attention to </w:t>
      </w:r>
      <w:r w:rsidR="005E598E">
        <w:br/>
      </w:r>
      <w:r w:rsidRPr="00912614">
        <w:t>women’s issues.</w:t>
      </w:r>
    </w:p>
    <w:p w:rsidR="0035760F" w:rsidRPr="00912614" w:rsidRDefault="0035760F" w:rsidP="0035760F">
      <w:pPr>
        <w:pStyle w:val="OUT-v0-i2"/>
      </w:pPr>
      <w:r w:rsidRPr="00912614">
        <w:tab/>
        <w:t>15.</w:t>
      </w:r>
      <w:r w:rsidRPr="00912614">
        <w:tab/>
        <w:t>Politics were also incorporated more informally into everyday life through a range of organizations designed to forge worker solidarity through leisure activities</w:t>
      </w:r>
      <w:r>
        <w:t xml:space="preserve"> — </w:t>
      </w:r>
      <w:r w:rsidRPr="00912614">
        <w:t>gymnastic and choral societies, for example.</w:t>
      </w:r>
    </w:p>
    <w:p w:rsidR="0035760F" w:rsidRPr="00912614" w:rsidRDefault="0035760F" w:rsidP="0035760F">
      <w:pPr>
        <w:pStyle w:val="OUT-v0-i1"/>
      </w:pPr>
      <w:r w:rsidRPr="00912614">
        <w:t>B.</w:t>
      </w:r>
      <w:r w:rsidRPr="00912614">
        <w:tab/>
        <w:t>Expanding Political Participation in Western Europe</w:t>
      </w:r>
    </w:p>
    <w:p w:rsidR="0035760F" w:rsidRPr="00912614" w:rsidRDefault="0035760F" w:rsidP="0035760F">
      <w:pPr>
        <w:pStyle w:val="OUT-v0-i2"/>
      </w:pPr>
      <w:r w:rsidRPr="00912614">
        <w:tab/>
        <w:t>1.</w:t>
      </w:r>
      <w:r w:rsidRPr="00912614">
        <w:tab/>
      </w:r>
      <w:r w:rsidRPr="00912614">
        <w:rPr>
          <w:spacing w:val="-3"/>
        </w:rPr>
        <w:t>Western European nations moved toward</w:t>
      </w:r>
      <w:r w:rsidRPr="00912614">
        <w:t xml:space="preserve"> mass politics more rapidly than did countries to the east.</w:t>
      </w:r>
    </w:p>
    <w:p w:rsidR="0035760F" w:rsidRPr="00912614" w:rsidRDefault="0035760F" w:rsidP="0035760F">
      <w:pPr>
        <w:pStyle w:val="OUT-v0-i2"/>
      </w:pPr>
      <w:r w:rsidRPr="00912614">
        <w:tab/>
        <w:t>2.</w:t>
      </w:r>
      <w:r w:rsidRPr="00912614">
        <w:tab/>
        <w:t>The rise of mass journalism after 1880 gave Europeans access to information about politics and world events.</w:t>
      </w:r>
    </w:p>
    <w:p w:rsidR="0035760F" w:rsidRPr="00912614" w:rsidRDefault="0035760F" w:rsidP="0035760F">
      <w:pPr>
        <w:pStyle w:val="OUT-v0-i2"/>
      </w:pPr>
      <w:r w:rsidRPr="00912614">
        <w:tab/>
        <w:t>3.</w:t>
      </w:r>
      <w:r w:rsidRPr="00912614">
        <w:tab/>
      </w:r>
      <w:r w:rsidRPr="00912614">
        <w:rPr>
          <w:spacing w:val="-3"/>
        </w:rPr>
        <w:t>Journalism created a national community</w:t>
      </w:r>
      <w:r w:rsidRPr="00912614">
        <w:t xml:space="preserve"> of up-to-date citizens, but elites grumbled about its predilection for the sensational and the scandalous.</w:t>
      </w:r>
    </w:p>
    <w:p w:rsidR="0035760F" w:rsidRPr="00912614" w:rsidRDefault="0035760F" w:rsidP="0035760F">
      <w:pPr>
        <w:pStyle w:val="OUT-v0-i2"/>
      </w:pPr>
      <w:r w:rsidRPr="00912614">
        <w:tab/>
        <w:t>4.</w:t>
      </w:r>
      <w:r w:rsidRPr="00912614">
        <w:tab/>
        <w:t xml:space="preserve">William Gladstone (1809–1898) used journalism to his advantage when he waged a campaign for a seat in the British Parliament in 1879; newspapers reported his tour of northern England and Scotland, highlighting his speeches to thousands of working men </w:t>
      </w:r>
      <w:r w:rsidR="005E598E">
        <w:br/>
      </w:r>
      <w:r w:rsidRPr="00912614">
        <w:t>and women.</w:t>
      </w:r>
    </w:p>
    <w:p w:rsidR="0035760F" w:rsidRPr="00912614" w:rsidRDefault="0035760F" w:rsidP="0035760F">
      <w:pPr>
        <w:pStyle w:val="OUT-v0-i2"/>
      </w:pPr>
      <w:r w:rsidRPr="00912614">
        <w:tab/>
        <w:t>5.</w:t>
      </w:r>
      <w:r w:rsidRPr="00912614">
        <w:tab/>
        <w:t>This campaign exemplified the trend toward expanded participation in Britain’s political life, a process continued with the Ballot Act of 1872, which made voting secret.</w:t>
      </w:r>
    </w:p>
    <w:p w:rsidR="0035760F" w:rsidRPr="00912614" w:rsidRDefault="0035760F" w:rsidP="0035760F">
      <w:pPr>
        <w:pStyle w:val="OUT-v0-i2"/>
      </w:pPr>
      <w:r w:rsidRPr="00912614">
        <w:tab/>
        <w:t>6.</w:t>
      </w:r>
      <w:r w:rsidRPr="00912614">
        <w:tab/>
        <w:t>Then, with the Reform Act of 1884, the electorate was doubled, enfranchising many urban workers and artisans.</w:t>
      </w:r>
    </w:p>
    <w:p w:rsidR="0035760F" w:rsidRPr="00912614" w:rsidRDefault="0035760F" w:rsidP="0035760F">
      <w:pPr>
        <w:pStyle w:val="OUT-v0-i2"/>
      </w:pPr>
      <w:r w:rsidRPr="00912614">
        <w:tab/>
        <w:t>7.</w:t>
      </w:r>
      <w:r w:rsidRPr="00912614">
        <w:tab/>
        <w:t>As many British men entered politics for the first time, both Liberals and Conservatives established political clubs to gain party loyalty.</w:t>
      </w:r>
    </w:p>
    <w:p w:rsidR="0035760F" w:rsidRPr="00912614" w:rsidRDefault="0035760F" w:rsidP="0035760F">
      <w:pPr>
        <w:pStyle w:val="OUT-v0-i2"/>
      </w:pPr>
      <w:r w:rsidRPr="00912614">
        <w:tab/>
        <w:t>8.</w:t>
      </w:r>
      <w:r w:rsidRPr="00912614">
        <w:tab/>
        <w:t xml:space="preserve">British political reforms weakened the control of the landed aristocracy, a </w:t>
      </w:r>
      <w:r w:rsidRPr="00912614">
        <w:rPr>
          <w:spacing w:val="-2"/>
        </w:rPr>
        <w:t>change that was especially revolutionary</w:t>
      </w:r>
      <w:r w:rsidRPr="00912614">
        <w:t xml:space="preserve"> in Ireland, where Irish tenant farmers gained the right to vote and could use that vote against absentee landlords. </w:t>
      </w:r>
      <w:r w:rsidRPr="00912614">
        <w:rPr>
          <w:spacing w:val="-2"/>
        </w:rPr>
        <w:lastRenderedPageBreak/>
        <w:t>Under the leadership of Charles Stewart Parnell (1846–1891), the Irish demanded</w:t>
      </w:r>
      <w:r w:rsidRPr="00912614">
        <w:t xml:space="preserve"> their own Parliament (home rule).</w:t>
      </w:r>
    </w:p>
    <w:p w:rsidR="0035760F" w:rsidRPr="00912614" w:rsidRDefault="0035760F" w:rsidP="0035760F">
      <w:pPr>
        <w:pStyle w:val="OUT-v0-i2"/>
      </w:pPr>
      <w:r w:rsidRPr="00912614">
        <w:tab/>
        <w:t>9.</w:t>
      </w:r>
      <w:r w:rsidRPr="00912614">
        <w:tab/>
        <w:t>Parnell’s campaign failed, and he died in disgrace after the revelation of his affair with a married woman.</w:t>
      </w:r>
    </w:p>
    <w:p w:rsidR="0035760F" w:rsidRPr="00912614" w:rsidRDefault="0035760F" w:rsidP="0035760F">
      <w:pPr>
        <w:pStyle w:val="OUT-v0-i2"/>
      </w:pPr>
      <w:r w:rsidRPr="00912614">
        <w:tab/>
        <w:t>10.</w:t>
      </w:r>
      <w:r w:rsidRPr="00912614">
        <w:tab/>
        <w:t>In France, the Third Republic (established in 1874) was unstable, due to scandal and political struggle among competing factions.</w:t>
      </w:r>
    </w:p>
    <w:p w:rsidR="0035760F" w:rsidRPr="00912614" w:rsidRDefault="0035760F" w:rsidP="0035760F">
      <w:pPr>
        <w:pStyle w:val="OUT-v0-i2"/>
      </w:pPr>
      <w:r w:rsidRPr="00912614">
        <w:tab/>
        <w:t>11.</w:t>
      </w:r>
      <w:r w:rsidRPr="00912614">
        <w:tab/>
      </w:r>
      <w:r w:rsidR="0044532B">
        <w:t xml:space="preserve">An alliance of businessmen, shopkeepers, professionals, and rural property owners successfully supported the republic, and </w:t>
      </w:r>
      <w:r w:rsidRPr="00912614">
        <w:t>in 1875</w:t>
      </w:r>
      <w:r w:rsidR="00886337">
        <w:t>,</w:t>
      </w:r>
      <w:r w:rsidRPr="00912614">
        <w:t xml:space="preserve"> when a new constitution was created, </w:t>
      </w:r>
      <w:r w:rsidR="003107A2">
        <w:t>it strengthened</w:t>
      </w:r>
      <w:r w:rsidRPr="00912614">
        <w:t xml:space="preserve"> the elected Chamber of Deputies at the expense of the presidency.</w:t>
      </w:r>
    </w:p>
    <w:p w:rsidR="0035760F" w:rsidRPr="00912614" w:rsidRDefault="0035760F" w:rsidP="0035760F">
      <w:pPr>
        <w:pStyle w:val="OUT-v0-i2"/>
      </w:pPr>
      <w:r w:rsidRPr="00912614">
        <w:tab/>
        <w:t>12.</w:t>
      </w:r>
      <w:r w:rsidRPr="00912614">
        <w:tab/>
        <w:t xml:space="preserve">However, newspaper stories of financial scandals involving members of the </w:t>
      </w:r>
      <w:r w:rsidRPr="00912614">
        <w:rPr>
          <w:spacing w:val="-2"/>
        </w:rPr>
        <w:t>Chamber of Deputies eroded confidence</w:t>
      </w:r>
      <w:r w:rsidRPr="00912614">
        <w:t xml:space="preserve"> in the government and contributed to anti-Semitism as many blamed Jewish bankers</w:t>
      </w:r>
      <w:r w:rsidR="00983407">
        <w:t>.</w:t>
      </w:r>
    </w:p>
    <w:p w:rsidR="0035760F" w:rsidRPr="00912614" w:rsidRDefault="0035760F" w:rsidP="0035760F">
      <w:pPr>
        <w:pStyle w:val="OUT-v0-i2"/>
      </w:pPr>
      <w:r w:rsidRPr="00912614">
        <w:tab/>
        <w:t>13.</w:t>
      </w:r>
      <w:r w:rsidRPr="00912614">
        <w:tab/>
        <w:t xml:space="preserve">Republican leaders sought to create national unity by instituting a system </w:t>
      </w:r>
      <w:r w:rsidRPr="00912614">
        <w:rPr>
          <w:spacing w:val="-2"/>
        </w:rPr>
        <w:t xml:space="preserve">of compulsory and free public education </w:t>
      </w:r>
      <w:r w:rsidRPr="00912614">
        <w:t>in the 1880s.</w:t>
      </w:r>
    </w:p>
    <w:p w:rsidR="0035760F" w:rsidRPr="00912614" w:rsidRDefault="0035760F" w:rsidP="0035760F">
      <w:pPr>
        <w:pStyle w:val="OUT-v0-i2"/>
      </w:pPr>
      <w:r w:rsidRPr="00912614">
        <w:tab/>
        <w:t>14.</w:t>
      </w:r>
      <w:r w:rsidRPr="00912614">
        <w:tab/>
      </w:r>
      <w:r w:rsidRPr="00912614">
        <w:rPr>
          <w:spacing w:val="-3"/>
        </w:rPr>
        <w:t>Spain and Belgium established universal</w:t>
      </w:r>
      <w:r w:rsidRPr="00912614">
        <w:t xml:space="preserve"> manhood suffrage in 1890 and 1893, </w:t>
      </w:r>
      <w:r w:rsidRPr="00912614">
        <w:rPr>
          <w:spacing w:val="-2"/>
        </w:rPr>
        <w:t>respectively, whereas Denmark, Sweden</w:t>
      </w:r>
      <w:r w:rsidRPr="00912614">
        <w:t>, Italy, and the Netherlands continued to limit political participation.</w:t>
      </w:r>
    </w:p>
    <w:p w:rsidR="0035760F" w:rsidRPr="00912614" w:rsidRDefault="0035760F" w:rsidP="0035760F">
      <w:pPr>
        <w:pStyle w:val="OUT-v0-i1"/>
      </w:pPr>
      <w:r w:rsidRPr="00912614">
        <w:t>C.</w:t>
      </w:r>
      <w:r w:rsidRPr="00912614">
        <w:tab/>
        <w:t>Power Politics in Central and Eastern Europe</w:t>
      </w:r>
    </w:p>
    <w:p w:rsidR="0035760F" w:rsidRPr="00912614" w:rsidRDefault="0035760F" w:rsidP="0035760F">
      <w:pPr>
        <w:pStyle w:val="OUT-v0-i2"/>
      </w:pPr>
      <w:r w:rsidRPr="00912614">
        <w:tab/>
        <w:t>1.</w:t>
      </w:r>
      <w:r w:rsidRPr="00912614">
        <w:tab/>
        <w:t>In Germany, Austria-Hungary, and Russia, agrarian political forces remained powerful, often working to block political, social, and economic change.</w:t>
      </w:r>
    </w:p>
    <w:p w:rsidR="0035760F" w:rsidRPr="00912614" w:rsidRDefault="0035760F" w:rsidP="0035760F">
      <w:pPr>
        <w:pStyle w:val="OUT-v0-i2"/>
      </w:pPr>
      <w:r w:rsidRPr="00912614">
        <w:tab/>
        <w:t>2.</w:t>
      </w:r>
      <w:r w:rsidRPr="00912614">
        <w:tab/>
        <w:t>Once Bismarck succeeded in uniting the German states, he sought stability and a respite from war.</w:t>
      </w:r>
    </w:p>
    <w:p w:rsidR="0035760F" w:rsidRPr="00912614" w:rsidRDefault="0035760F" w:rsidP="0035760F">
      <w:pPr>
        <w:pStyle w:val="OUT-v0-i2"/>
      </w:pPr>
      <w:r w:rsidRPr="00912614">
        <w:tab/>
        <w:t>3.</w:t>
      </w:r>
      <w:r w:rsidRPr="00912614">
        <w:tab/>
        <w:t xml:space="preserve">In 1873, he forged an alliance called the Three Emperors’ League with Austria-Hungary and Russia, both of which </w:t>
      </w:r>
      <w:r w:rsidRPr="00912614">
        <w:lastRenderedPageBreak/>
        <w:t>shared Germany’s commitment to maintain the political status quo.</w:t>
      </w:r>
    </w:p>
    <w:p w:rsidR="0035760F" w:rsidRPr="00912614" w:rsidRDefault="0035760F" w:rsidP="0035760F">
      <w:pPr>
        <w:pStyle w:val="OUT-v0-i2"/>
      </w:pPr>
      <w:r w:rsidRPr="00912614">
        <w:tab/>
        <w:t>4.</w:t>
      </w:r>
      <w:r w:rsidRPr="00912614">
        <w:tab/>
        <w:t>Bismarck joined with liberals at home to create financial institutions destined to further German commerce and industry such as a central bank. He also opposed the growth of socialist political parties and organizations and sided with conservatives in establishing agricultural tariffs.</w:t>
      </w:r>
    </w:p>
    <w:p w:rsidR="0035760F" w:rsidRPr="00912614" w:rsidRDefault="0035760F" w:rsidP="0035760F">
      <w:pPr>
        <w:pStyle w:val="OUT-v0-i2"/>
      </w:pPr>
      <w:r w:rsidRPr="00912614">
        <w:tab/>
        <w:t>5.</w:t>
      </w:r>
      <w:r w:rsidRPr="00912614">
        <w:tab/>
        <w:t>In Austria-Hungary, the liberals held power for a time in the 1870s, and the government enacted free-trade provisions, but the country remained monarchist and authoritarian.</w:t>
      </w:r>
    </w:p>
    <w:p w:rsidR="0035760F" w:rsidRPr="00912614" w:rsidRDefault="0035760F" w:rsidP="0035760F">
      <w:pPr>
        <w:pStyle w:val="OUT-v0-i2"/>
      </w:pPr>
      <w:r w:rsidRPr="00912614">
        <w:tab/>
        <w:t>6.</w:t>
      </w:r>
      <w:r w:rsidRPr="00912614">
        <w:tab/>
        <w:t>Despite some concessions, Austria-Hungary was increasingly threatened by Slavic nationalism.</w:t>
      </w:r>
    </w:p>
    <w:p w:rsidR="0035760F" w:rsidRPr="00912614" w:rsidRDefault="0035760F" w:rsidP="0035760F">
      <w:pPr>
        <w:pStyle w:val="OUT-v0-i2"/>
      </w:pPr>
      <w:r w:rsidRPr="00912614">
        <w:tab/>
        <w:t>7.</w:t>
      </w:r>
      <w:r w:rsidRPr="00912614">
        <w:tab/>
        <w:t>In the Balkans, Slavs of Bulgaria and Bosnia-Herzegovina rebelled against Ottoman control in 1876; after brutal Ottoman countermeasures, they were followed by Serbia and Montenegro.</w:t>
      </w:r>
    </w:p>
    <w:p w:rsidR="0035760F" w:rsidRPr="00912614" w:rsidRDefault="0035760F" w:rsidP="0035760F">
      <w:pPr>
        <w:pStyle w:val="OUT-v0-i2"/>
      </w:pPr>
      <w:r w:rsidRPr="00912614">
        <w:tab/>
        <w:t>8.</w:t>
      </w:r>
      <w:r w:rsidRPr="00912614">
        <w:tab/>
        <w:t>Russian Pan-Slavic organizations sent relief to the rebels, and Russia declared war on Turkey in 1877.</w:t>
      </w:r>
    </w:p>
    <w:p w:rsidR="0035760F" w:rsidRPr="00912614" w:rsidRDefault="0035760F" w:rsidP="0035760F">
      <w:pPr>
        <w:pStyle w:val="OUT-v0-i2"/>
      </w:pPr>
      <w:r w:rsidRPr="00912614">
        <w:tab/>
        <w:t>9.</w:t>
      </w:r>
      <w:r w:rsidRPr="00912614">
        <w:tab/>
        <w:t>The 1878 Treaty of San Stefano created a large, pro-Russian Bulgaria.</w:t>
      </w:r>
    </w:p>
    <w:p w:rsidR="0035760F" w:rsidRPr="00912614" w:rsidRDefault="0035760F" w:rsidP="0035760F">
      <w:pPr>
        <w:pStyle w:val="OUT-v0-i2"/>
      </w:pPr>
      <w:r w:rsidRPr="00912614">
        <w:tab/>
        <w:t>10.</w:t>
      </w:r>
      <w:r w:rsidRPr="00912614">
        <w:tab/>
        <w:t>Austria-Hungary and Great Britain feared that an enlarged Bulgaria would become a Russian satellite, enabling the tsar to dominate the Balkans.</w:t>
      </w:r>
    </w:p>
    <w:p w:rsidR="0035760F" w:rsidRPr="00912614" w:rsidRDefault="0035760F" w:rsidP="0035760F">
      <w:pPr>
        <w:pStyle w:val="OUT-v0-i2"/>
      </w:pPr>
      <w:r w:rsidRPr="00912614">
        <w:tab/>
        <w:t>11.</w:t>
      </w:r>
      <w:r w:rsidRPr="00912614">
        <w:tab/>
        <w:t xml:space="preserve">An international congress held in Berlin staved off the threat of war and rolled back the Russian victory by </w:t>
      </w:r>
      <w:r w:rsidR="005E598E">
        <w:br/>
      </w:r>
      <w:r w:rsidRPr="00912614">
        <w:t>partitioning Bulgaria.</w:t>
      </w:r>
    </w:p>
    <w:p w:rsidR="0035760F" w:rsidRPr="00912614" w:rsidRDefault="0035760F" w:rsidP="0035760F">
      <w:pPr>
        <w:pStyle w:val="OUT-v0-i2"/>
      </w:pPr>
      <w:r w:rsidRPr="00912614">
        <w:tab/>
        <w:t>12.</w:t>
      </w:r>
      <w:r w:rsidRPr="00912614">
        <w:tab/>
        <w:t xml:space="preserve">Following the Congress of Berlin, the European powers attempted to ensure stability through a series of alliances </w:t>
      </w:r>
      <w:r w:rsidR="005E598E">
        <w:br/>
      </w:r>
      <w:r w:rsidRPr="00912614">
        <w:t>and treaties.</w:t>
      </w:r>
    </w:p>
    <w:p w:rsidR="0035760F" w:rsidRPr="00912614" w:rsidRDefault="0035760F" w:rsidP="0035760F">
      <w:pPr>
        <w:pStyle w:val="OUT-v0-i2"/>
      </w:pPr>
      <w:r w:rsidRPr="00912614">
        <w:tab/>
        <w:t>13.</w:t>
      </w:r>
      <w:r w:rsidRPr="00912614">
        <w:tab/>
        <w:t>Germany and Austria-Hungary formed a defensive alliance in 1879 against Russia.</w:t>
      </w:r>
    </w:p>
    <w:p w:rsidR="0035760F" w:rsidRPr="00912614" w:rsidRDefault="0035760F" w:rsidP="0035760F">
      <w:pPr>
        <w:pStyle w:val="OUT-v0-i2"/>
      </w:pPr>
      <w:r w:rsidRPr="00912614">
        <w:tab/>
        <w:t>14.</w:t>
      </w:r>
      <w:r w:rsidRPr="00912614">
        <w:tab/>
        <w:t>In 1882, Italy joined, turning the Dual Alliance into the Triple Alliance.</w:t>
      </w:r>
    </w:p>
    <w:p w:rsidR="0035760F" w:rsidRPr="00912614" w:rsidRDefault="0035760F" w:rsidP="0035760F">
      <w:pPr>
        <w:pStyle w:val="OUT-v0-i2"/>
      </w:pPr>
      <w:r w:rsidRPr="00912614">
        <w:lastRenderedPageBreak/>
        <w:tab/>
        <w:t>15.</w:t>
      </w:r>
      <w:r w:rsidRPr="00912614">
        <w:tab/>
        <w:t xml:space="preserve">The Three Emperors’ League was replaced in 1887 by a Reinsurance Treaty between Germany and Russia, </w:t>
      </w:r>
      <w:r w:rsidRPr="00912614">
        <w:rPr>
          <w:spacing w:val="-3"/>
        </w:rPr>
        <w:t>designed to prevent the breakout of a war between Russia and Austria-Hungary.</w:t>
      </w:r>
    </w:p>
    <w:p w:rsidR="0035760F" w:rsidRPr="00912614" w:rsidRDefault="0035760F" w:rsidP="0035760F">
      <w:pPr>
        <w:pStyle w:val="OUT-v0-i2"/>
      </w:pPr>
      <w:r w:rsidRPr="00912614">
        <w:tab/>
        <w:t>16.</w:t>
      </w:r>
      <w:r w:rsidRPr="00912614">
        <w:tab/>
      </w:r>
      <w:r w:rsidRPr="00912614">
        <w:rPr>
          <w:spacing w:val="-1"/>
        </w:rPr>
        <w:t>Russia’s internal affairs were in disarray</w:t>
      </w:r>
      <w:r w:rsidRPr="00912614">
        <w:t>. A dissatisfied, reform-minded youth increasingly turned to revolutionary groups such as the Populists for solutions to political and social problems.</w:t>
      </w:r>
    </w:p>
    <w:p w:rsidR="0035760F" w:rsidRPr="00912614" w:rsidRDefault="0035760F" w:rsidP="0035760F">
      <w:pPr>
        <w:pStyle w:val="OUT-v0-i2"/>
      </w:pPr>
      <w:r w:rsidRPr="00912614">
        <w:tab/>
        <w:t>17.</w:t>
      </w:r>
      <w:r w:rsidRPr="00912614">
        <w:tab/>
        <w:t>Russia’s formidable secret police rounded up hundreds of radicals, many of whom were executed.</w:t>
      </w:r>
    </w:p>
    <w:p w:rsidR="0035760F" w:rsidRPr="00912614" w:rsidRDefault="0035760F" w:rsidP="0035760F">
      <w:pPr>
        <w:pStyle w:val="OUT-v0-i2"/>
      </w:pPr>
      <w:r w:rsidRPr="00912614">
        <w:tab/>
        <w:t>18.</w:t>
      </w:r>
      <w:r w:rsidRPr="00912614">
        <w:tab/>
        <w:t xml:space="preserve">Writers participated in the debate over Russia’s future. Leo Tolstoy and Fyodor Dostoevsky both opposed revolution, believing that Russia required </w:t>
      </w:r>
      <w:r w:rsidR="005E598E">
        <w:br/>
      </w:r>
      <w:r w:rsidRPr="00912614">
        <w:t>spiritual regeneration.</w:t>
      </w:r>
    </w:p>
    <w:p w:rsidR="0035760F" w:rsidRPr="00912614" w:rsidRDefault="0035760F" w:rsidP="0035760F">
      <w:pPr>
        <w:pStyle w:val="OUT-v0-i2"/>
      </w:pPr>
      <w:r w:rsidRPr="00912614">
        <w:tab/>
        <w:t>19.</w:t>
      </w:r>
      <w:r w:rsidRPr="00912614">
        <w:tab/>
        <w:t>The more radical revolutionary groups, however, saw a need for violent action.</w:t>
      </w:r>
    </w:p>
    <w:p w:rsidR="0035760F" w:rsidRPr="00912614" w:rsidRDefault="0035760F" w:rsidP="0035760F">
      <w:pPr>
        <w:pStyle w:val="OUT-v0-i2"/>
      </w:pPr>
      <w:r w:rsidRPr="00912614">
        <w:tab/>
        <w:t>20.</w:t>
      </w:r>
      <w:r w:rsidRPr="00912614">
        <w:tab/>
        <w:t>In 1881, one of these groups</w:t>
      </w:r>
      <w:r>
        <w:t xml:space="preserve"> — </w:t>
      </w:r>
      <w:r w:rsidRPr="00912614">
        <w:t>the People’s Will</w:t>
      </w:r>
      <w:r>
        <w:t xml:space="preserve"> — </w:t>
      </w:r>
      <w:r w:rsidRPr="00912614">
        <w:t>murdered Tsar Alexander II in a bomb attack.</w:t>
      </w:r>
    </w:p>
    <w:p w:rsidR="0035760F" w:rsidRPr="00912614" w:rsidRDefault="0035760F" w:rsidP="0035760F">
      <w:pPr>
        <w:pStyle w:val="OUT-v0-i2"/>
      </w:pPr>
      <w:r w:rsidRPr="00912614">
        <w:tab/>
        <w:t>21.</w:t>
      </w:r>
      <w:r w:rsidRPr="00912614">
        <w:tab/>
        <w:t xml:space="preserve">In response, Alexander III </w:t>
      </w:r>
      <w:r w:rsidR="005E598E">
        <w:br/>
      </w:r>
      <w:r w:rsidRPr="00912614">
        <w:t>(r. 1881–1894) rejected any calls for further reform, gave the secret police virtually unchecked power, and embarked on a campaign of intense Russification, denigrating minority groups in the Russian Empire.</w:t>
      </w:r>
    </w:p>
    <w:p w:rsidR="0035760F" w:rsidRPr="00912614" w:rsidRDefault="0035760F" w:rsidP="0035760F">
      <w:pPr>
        <w:pStyle w:val="OUT-v0-i2"/>
      </w:pPr>
      <w:r w:rsidRPr="00912614">
        <w:tab/>
        <w:t>22.</w:t>
      </w:r>
      <w:r w:rsidRPr="00912614">
        <w:tab/>
      </w:r>
      <w:r w:rsidRPr="00912614">
        <w:rPr>
          <w:spacing w:val="-3"/>
        </w:rPr>
        <w:t>The five million Jews who were confined</w:t>
      </w:r>
      <w:r w:rsidRPr="00912614">
        <w:t xml:space="preserve"> to the Pale of Settlement, an area to which they had been restricted since the eighteenth century, suffered especially severe oppression in the form of government-instigated pogroms.</w:t>
      </w:r>
    </w:p>
    <w:p w:rsidR="0035760F" w:rsidRPr="00912614" w:rsidRDefault="0035760F" w:rsidP="0035760F">
      <w:pPr>
        <w:pStyle w:val="OUT-v0-i2"/>
      </w:pPr>
      <w:r w:rsidRPr="00912614">
        <w:tab/>
        <w:t>23.</w:t>
      </w:r>
      <w:r w:rsidRPr="00912614">
        <w:tab/>
        <w:t xml:space="preserve">As Russia’s internal politics became more chaotic and repressive, its international alliances were altered by the decision of the new German </w:t>
      </w:r>
      <w:proofErr w:type="spellStart"/>
      <w:r w:rsidRPr="00912614">
        <w:t>kaiser</w:t>
      </w:r>
      <w:proofErr w:type="spellEnd"/>
      <w:r w:rsidRPr="00912614">
        <w:t xml:space="preserve"> William II (r. 1888–1918) to dismiss Bismarck and allow the alliance with Russia to lapse in favor of closer ties with Austria-Hungary.</w:t>
      </w:r>
    </w:p>
    <w:p w:rsidR="0035760F" w:rsidRPr="00912614" w:rsidRDefault="0035760F" w:rsidP="0035760F">
      <w:pPr>
        <w:pStyle w:val="OUT-v0-i2"/>
      </w:pPr>
      <w:r w:rsidRPr="00912614">
        <w:lastRenderedPageBreak/>
        <w:tab/>
        <w:t>24.</w:t>
      </w:r>
      <w:r w:rsidRPr="00912614">
        <w:tab/>
        <w:t>The international scene was growing ever more dangerous and unpredictable.</w:t>
      </w:r>
    </w:p>
    <w:p w:rsidR="0035760F" w:rsidRPr="00941D1C" w:rsidRDefault="0035760F" w:rsidP="00941D1C">
      <w:pPr>
        <w:pStyle w:val="Heading2"/>
        <w:keepNext w:val="0"/>
        <w:spacing w:before="360" w:after="240" w:line="360" w:lineRule="exact"/>
        <w:rPr>
          <w:rFonts w:ascii="Times New Roman" w:hAnsi="Times New Roman"/>
          <w:b w:val="0"/>
          <w:caps/>
          <w:noProof w:val="0"/>
          <w:kern w:val="0"/>
          <w:sz w:val="32"/>
          <w:szCs w:val="24"/>
        </w:rPr>
      </w:pPr>
      <w:r w:rsidRPr="00941D1C">
        <w:rPr>
          <w:rFonts w:ascii="Times New Roman" w:hAnsi="Times New Roman"/>
          <w:b w:val="0"/>
          <w:caps/>
          <w:noProof w:val="0"/>
          <w:kern w:val="0"/>
          <w:sz w:val="32"/>
          <w:szCs w:val="24"/>
        </w:rPr>
        <w:t>Lecture Strategies</w:t>
      </w:r>
    </w:p>
    <w:p w:rsidR="0035760F" w:rsidRPr="00941D1C" w:rsidRDefault="0035760F" w:rsidP="00941D1C">
      <w:pPr>
        <w:pStyle w:val="Heading3"/>
        <w:keepNext w:val="0"/>
        <w:spacing w:after="120" w:line="260" w:lineRule="exact"/>
        <w:rPr>
          <w:rFonts w:ascii="Times New Roman" w:hAnsi="Times New Roman"/>
          <w:kern w:val="0"/>
          <w:sz w:val="22"/>
          <w:szCs w:val="24"/>
        </w:rPr>
      </w:pPr>
      <w:r w:rsidRPr="00941D1C">
        <w:rPr>
          <w:rFonts w:ascii="Times New Roman" w:hAnsi="Times New Roman"/>
          <w:kern w:val="0"/>
          <w:sz w:val="22"/>
          <w:szCs w:val="24"/>
        </w:rPr>
        <w:t>Lecture 1: European Migration in a Global Context</w:t>
      </w:r>
    </w:p>
    <w:p w:rsidR="0035760F" w:rsidRPr="00912614" w:rsidRDefault="0035760F" w:rsidP="0035760F">
      <w:pPr>
        <w:pStyle w:val="TXT"/>
      </w:pPr>
      <w:r w:rsidRPr="00912614">
        <w:t>The late nineteenth century was a great age of labor migration. A lot of this was short-range, as rural people migrated to nearby cities, a process that had a long history but had expanded on a large scale with the Industrial Revolution and continues to this day.</w:t>
      </w:r>
    </w:p>
    <w:p w:rsidR="0035760F" w:rsidRPr="00912614" w:rsidRDefault="0035760F" w:rsidP="0035760F">
      <w:pPr>
        <w:pStyle w:val="TXT"/>
      </w:pPr>
      <w:r w:rsidRPr="00912614">
        <w:tab/>
        <w:t xml:space="preserve">However, what truly marked the period was long-range transcontinental and ocean-crossing labor migration. While there were precedents for this, notably the Atlantic and Indian Ocean slave trades, labor migration became even more massive and truly global in this era. Also the nineteenth-century workers who migrated across oceans were </w:t>
      </w:r>
      <w:r w:rsidRPr="00912614">
        <w:rPr>
          <w:spacing w:val="-2"/>
        </w:rPr>
        <w:t xml:space="preserve">formally free, although in practice many were under </w:t>
      </w:r>
      <w:r w:rsidRPr="00912614">
        <w:t>slave-like indenture contracts.</w:t>
      </w:r>
    </w:p>
    <w:p w:rsidR="0035760F" w:rsidRPr="00912614" w:rsidRDefault="0035760F" w:rsidP="0035760F">
      <w:pPr>
        <w:pStyle w:val="TXT"/>
      </w:pPr>
      <w:r w:rsidRPr="00912614">
        <w:tab/>
        <w:t xml:space="preserve">The reasons for this boom included the rise of the railroad and steamship, which made it cheaper to transport humans in mass quantities. But the biggest reason was the growing demand for labor </w:t>
      </w:r>
      <w:r w:rsidRPr="00912614">
        <w:rPr>
          <w:spacing w:val="-3"/>
        </w:rPr>
        <w:t>in underpopulated areas of the world. This included</w:t>
      </w:r>
      <w:r w:rsidRPr="00912614">
        <w:rPr>
          <w:spacing w:val="-2"/>
        </w:rPr>
        <w:t xml:space="preserve"> the demand for industrial labor in places undergoing</w:t>
      </w:r>
      <w:r w:rsidRPr="00912614">
        <w:t xml:space="preserve"> industrial revolutions; short, intense labor demands associated with major infrastructure projects such as railroad and canal building; and the demand for agricultural labor in areas being switched from hunter-gathering or nomadism to intensive agriculture, such as the Midwest of the United States and Canada. In some cases there was also interest in emigrants with specific skills, such as Italian vintners or </w:t>
      </w:r>
      <w:r w:rsidR="005E598E">
        <w:br/>
      </w:r>
      <w:r w:rsidRPr="00912614">
        <w:t>German butchers.</w:t>
      </w:r>
    </w:p>
    <w:p w:rsidR="0035760F" w:rsidRPr="00912614" w:rsidRDefault="0035760F" w:rsidP="0035760F">
      <w:pPr>
        <w:pStyle w:val="TXT"/>
      </w:pPr>
      <w:r w:rsidRPr="00912614">
        <w:tab/>
        <w:t xml:space="preserve">European emigration was an important part of this global movement, along with the two other major emigrations: those of Indians and Chinese. European emigration was related to the overall </w:t>
      </w:r>
      <w:r w:rsidRPr="00912614">
        <w:rPr>
          <w:spacing w:val="-2"/>
        </w:rPr>
        <w:t>demographic situation in different countries. France</w:t>
      </w:r>
      <w:r w:rsidRPr="00912614">
        <w:t xml:space="preserve">, whose population was more stagnant than that of other European countries, sent forth few emigrants but became Europe’s leader in immigration, particularly from eastern Europe. The idea that by assimilating into French culture a foreigner can “become French” remains deeply engrained in French thinking. The early outflow of workers from Ireland was stimulated by the potato </w:t>
      </w:r>
      <w:r w:rsidRPr="00912614">
        <w:lastRenderedPageBreak/>
        <w:t xml:space="preserve">famine </w:t>
      </w:r>
      <w:r w:rsidRPr="00912614">
        <w:rPr>
          <w:spacing w:val="-2"/>
        </w:rPr>
        <w:t>of the 1840s, while the rise of anti-Semitism in late-</w:t>
      </w:r>
      <w:r w:rsidRPr="00912614">
        <w:t>nineteenth-century Russia led to an outflow of Jewish workers.</w:t>
      </w:r>
    </w:p>
    <w:p w:rsidR="0035760F" w:rsidRPr="00912614" w:rsidRDefault="0035760F" w:rsidP="0035760F">
      <w:pPr>
        <w:pStyle w:val="TXT"/>
      </w:pPr>
      <w:r w:rsidRPr="00912614">
        <w:tab/>
        <w:t xml:space="preserve">For many, emigration was a way to escape </w:t>
      </w:r>
      <w:r w:rsidRPr="00912614">
        <w:rPr>
          <w:spacing w:val="-1"/>
        </w:rPr>
        <w:t>poverty and destitution. This contributed to regional</w:t>
      </w:r>
      <w:r w:rsidRPr="00912614">
        <w:t xml:space="preserve"> differences</w:t>
      </w:r>
      <w:r>
        <w:t xml:space="preserve"> — </w:t>
      </w:r>
      <w:r w:rsidRPr="00912614">
        <w:t xml:space="preserve">for example, the majority of Italian emigrants came from relatively impoverished southern Italy and Sicily, not the prosperous north. This was a common pattern, as in many countries emigrants tended to come from particular regions rather than from the country </w:t>
      </w:r>
      <w:r w:rsidR="005E598E">
        <w:br/>
      </w:r>
      <w:r w:rsidRPr="00912614">
        <w:t>as a whole.</w:t>
      </w:r>
    </w:p>
    <w:p w:rsidR="0035760F" w:rsidRPr="00912614" w:rsidRDefault="0035760F" w:rsidP="0035760F">
      <w:pPr>
        <w:pStyle w:val="TXT"/>
      </w:pPr>
      <w:r w:rsidRPr="00912614">
        <w:tab/>
        <w:t xml:space="preserve">Not all emigration was permanent or designed to be so. Some was seasonal, and some workers traveled back and forth between Europe and South America on an annual basis. Seasonal migration was particularly common across short distances, as in the case of Polish agricultural laborers who worked in Germany. Many emigrants hoped to </w:t>
      </w:r>
      <w:r w:rsidRPr="00912614">
        <w:rPr>
          <w:spacing w:val="-1"/>
        </w:rPr>
        <w:t>return and use the gains they made from emigration</w:t>
      </w:r>
      <w:r w:rsidRPr="00912614">
        <w:t xml:space="preserve"> to establish themselves successfully in their </w:t>
      </w:r>
      <w:r w:rsidR="005E598E">
        <w:br/>
      </w:r>
      <w:r w:rsidRPr="00912614">
        <w:t>native countries.</w:t>
      </w:r>
    </w:p>
    <w:p w:rsidR="0035760F" w:rsidRPr="00912614" w:rsidRDefault="0035760F" w:rsidP="0035760F">
      <w:pPr>
        <w:pStyle w:val="TXT"/>
      </w:pPr>
      <w:r w:rsidRPr="00912614">
        <w:tab/>
        <w:t>Many European countries were concerned about emigration leading to long-term economic decline. The British, for example, would attempt, with only moderate success, to steer emigration away from the United States, by far the largest absorber of European immigration, and toward British dominions such as Canada and Australia. There were also attempts to foster the continued loyalty of diaspora communities to European “mother countries.” However, the fact that many immigrants came from marginalized minorities (Irish in Great Britain, Russian Jews, Poles in eastern Europe, etc.) meant that the opposite often occurred, with Irish emigrants supporting Irish Republicanism and Poles supporting Polish independence.</w:t>
      </w:r>
    </w:p>
    <w:p w:rsidR="0035760F" w:rsidRPr="00912614" w:rsidRDefault="0035760F" w:rsidP="0035760F">
      <w:pPr>
        <w:pStyle w:val="TXT"/>
      </w:pPr>
      <w:r w:rsidRPr="00912614">
        <w:tab/>
        <w:t>America in particular benefited from its positive image in the minds of most Europeans as the “land of opportunity” or “the best poor man’s country.” Often this was not the reality, and many immigrants became disillusioned and returned or attempted to return to their home countries. Cheap land attracted many European tenant farmers who hoped to become landowners themselves, and extensive areas of the American West became Czech- or German-speaking. The arrival of European immigrant farmers in many areas such as the American West or the south of Argentina often resulted in the final eradication of indigenous peoples.</w:t>
      </w:r>
    </w:p>
    <w:p w:rsidR="0035760F" w:rsidRPr="00912614" w:rsidRDefault="0035760F" w:rsidP="0035760F">
      <w:pPr>
        <w:pStyle w:val="TXT"/>
      </w:pPr>
      <w:r w:rsidRPr="00912614">
        <w:lastRenderedPageBreak/>
        <w:tab/>
        <w:t>European immigrants to the United States and the British dominions had an advantage over Chinese and Indian workers as it was often easier for them to assimilate into the dominant, “white” population. Whiteness functioned as an integrative identity for European immigrants to the United States and other colonies of white settlement such as Canada and Australia, although many non–northern Europeans, Catholics, and Jews in Anglophone Protestant America still faced resistance and a slow process of assimilation.</w:t>
      </w:r>
    </w:p>
    <w:p w:rsidR="0035760F" w:rsidRPr="00941D1C" w:rsidRDefault="0035760F" w:rsidP="00941D1C">
      <w:pPr>
        <w:pStyle w:val="Heading3"/>
        <w:keepNext w:val="0"/>
        <w:widowControl w:val="0"/>
        <w:suppressAutoHyphens/>
        <w:autoSpaceDE w:val="0"/>
        <w:autoSpaceDN w:val="0"/>
        <w:adjustRightInd w:val="0"/>
        <w:spacing w:before="220" w:after="120" w:line="260" w:lineRule="atLeast"/>
        <w:textAlignment w:val="center"/>
        <w:rPr>
          <w:rFonts w:ascii="Times New Roman" w:hAnsi="Times New Roman" w:cs="TimesNewRomanPS-Bold"/>
          <w:bCs/>
          <w:noProof w:val="0"/>
          <w:color w:val="000000"/>
          <w:kern w:val="0"/>
          <w:sz w:val="22"/>
          <w:szCs w:val="22"/>
        </w:rPr>
      </w:pPr>
      <w:r w:rsidRPr="00941D1C">
        <w:rPr>
          <w:rFonts w:ascii="Times New Roman" w:hAnsi="Times New Roman" w:cs="TimesNewRomanPS-Bold"/>
          <w:bCs/>
          <w:noProof w:val="0"/>
          <w:color w:val="000000"/>
          <w:kern w:val="0"/>
          <w:sz w:val="22"/>
          <w:szCs w:val="22"/>
        </w:rPr>
        <w:t>Lecture 2: The Rise of Mass Politics</w:t>
      </w:r>
    </w:p>
    <w:p w:rsidR="0035760F" w:rsidRPr="00912614" w:rsidRDefault="0035760F" w:rsidP="0035760F">
      <w:pPr>
        <w:pStyle w:val="TXT"/>
      </w:pPr>
      <w:r w:rsidRPr="00912614">
        <w:t>Begin by pointing out that one characteristic of the modern period was the rise of mass politics. You might want to refer to recent political events and the importance of mass mobilization in contemporary politics. The rise of mass politics in the late nineteenth century was connected to the expansion of the franchise, usually following the pattern of extension to all men and then to women (note that several democratic countries, including France, did not extend the franchise to women until after World War II). Mass politics was also facilitated by the spread of literacy, cheap print, and the improvement of the transportation and communications infrastructure.</w:t>
      </w:r>
    </w:p>
    <w:p w:rsidR="0035760F" w:rsidRPr="00912614" w:rsidRDefault="0035760F" w:rsidP="0035760F">
      <w:pPr>
        <w:pStyle w:val="TXT"/>
      </w:pPr>
      <w:r w:rsidRPr="00912614">
        <w:tab/>
        <w:t xml:space="preserve">The shift to mass politics covered the political spectrum, from left to right. Among conservatives there was a shift from aristocratic antidemocratic conservatism toward building conservative parties on a mass basis. Benjamin Disraeli’s reform bill </w:t>
      </w:r>
      <w:r w:rsidRPr="00912614">
        <w:rPr>
          <w:spacing w:val="-2"/>
        </w:rPr>
        <w:t>was a key move in this direction. In the increasingly</w:t>
      </w:r>
      <w:r w:rsidRPr="00912614">
        <w:t xml:space="preserve"> democratic world of the late nineteenth century, conservatives realized that they needed a program with mass appeal, and nationalist slogans and policies were sometimes successful at rallying mass support.</w:t>
      </w:r>
    </w:p>
    <w:p w:rsidR="0035760F" w:rsidRPr="00912614" w:rsidRDefault="0035760F" w:rsidP="0035760F">
      <w:pPr>
        <w:pStyle w:val="TXT"/>
      </w:pPr>
      <w:r w:rsidRPr="00912614">
        <w:tab/>
        <w:t xml:space="preserve">On the left, the second half of the nineteenth </w:t>
      </w:r>
      <w:r w:rsidRPr="00912614">
        <w:rPr>
          <w:spacing w:val="-3"/>
        </w:rPr>
        <w:t>century saw the creation of socialist political parties</w:t>
      </w:r>
      <w:r w:rsidRPr="00912614">
        <w:rPr>
          <w:spacing w:val="-1"/>
        </w:rPr>
        <w:t xml:space="preserve"> and movements, eventually organized in the Second</w:t>
      </w:r>
      <w:r w:rsidRPr="00912614">
        <w:t xml:space="preserve"> International, founded in 1889. The growth of socialist parties was partly a consequence of the spread of industry and the growth of the industrial working class and partly a consequence of the decline of the alliance between liberals and workers in the post-1848 period. The Socialist Movement included both mass parties and small, conspiratorial parties in authoritarian countries like Tsarist Russia where most leftist political activity had to be clandestine.</w:t>
      </w:r>
    </w:p>
    <w:p w:rsidR="0035760F" w:rsidRPr="00912614" w:rsidRDefault="0035760F" w:rsidP="0035760F">
      <w:pPr>
        <w:pStyle w:val="TXT"/>
      </w:pPr>
      <w:r w:rsidRPr="00912614">
        <w:tab/>
        <w:t xml:space="preserve">Most continental socialist parties were Marxist in orientation. Marxism triumphed both where </w:t>
      </w:r>
      <w:r w:rsidRPr="00912614">
        <w:lastRenderedPageBreak/>
        <w:t>there was a large working-class party on a Marxist base (German social democracy) and where there was no open politics and little in the way of an industrial proletariat (Tsarist Russia, where the dominant strain of Marxism is an ideology of radical intellectuals).</w:t>
      </w:r>
    </w:p>
    <w:p w:rsidR="0035760F" w:rsidRPr="00912614" w:rsidRDefault="0035760F" w:rsidP="0035760F">
      <w:pPr>
        <w:pStyle w:val="TXT"/>
      </w:pPr>
      <w:r w:rsidRPr="00912614">
        <w:tab/>
        <w:t xml:space="preserve">The greatest mass-based socialist party and the leading party in the Second International was the German Social Democrats or SPD. The SPD was marked by a strong emphasis on the industrial working class as the builders of socialism and the only truly progressive class in society. Unlike modern American and other political parties that emphasize a cross-class appeal, the SPD was very </w:t>
      </w:r>
      <w:r w:rsidRPr="00912614">
        <w:rPr>
          <w:spacing w:val="-3"/>
        </w:rPr>
        <w:t>dubious about expanding to other classes (although not all individuals in the SPD were from the working</w:t>
      </w:r>
      <w:r w:rsidRPr="00912614">
        <w:t xml:space="preserve"> class, as some leaders were from the middle and upper classes). Note that this program was very successful within the industrial working class. The SPD became the dominant party in all industrial working-class districts of Germany, with the exception of Catholic areas dominated by the Catholic Center party.</w:t>
      </w:r>
    </w:p>
    <w:p w:rsidR="0035760F" w:rsidRPr="00912614" w:rsidRDefault="0035760F" w:rsidP="0035760F">
      <w:pPr>
        <w:pStyle w:val="TXT"/>
      </w:pPr>
      <w:r w:rsidRPr="00912614">
        <w:tab/>
        <w:t xml:space="preserve">Emphasize to the students that the Social Democrats was not just a political party in the modern American sense, where few people are members and you think about your party mostly on election day. The SPD had an extensive network of party institutions. Foremost among them was the party newspapers. There were both national and local socialist newspapers, including general-interest ones, humorous ones, intellectual ones, and ones aimed at readers in specific trades. Many professional socialists drew their incomes from socialist newspapers. There were socialist clubs for hobbies and even socialist choirs, which were </w:t>
      </w:r>
      <w:r w:rsidRPr="00912614">
        <w:rPr>
          <w:spacing w:val="-3"/>
        </w:rPr>
        <w:t>very important in Germany where communal music-</w:t>
      </w:r>
      <w:r w:rsidRPr="00912614">
        <w:t>making is an important part of culture.</w:t>
      </w:r>
    </w:p>
    <w:p w:rsidR="0035760F" w:rsidRPr="00912614" w:rsidRDefault="0035760F" w:rsidP="0035760F">
      <w:pPr>
        <w:pStyle w:val="TXT"/>
      </w:pPr>
      <w:r w:rsidRPr="00912614">
        <w:tab/>
        <w:t xml:space="preserve">The great socialist festival was May Day. In most places during this period May Day was a specifically socialist and working-class holiday, rather than the festival of spring that it tends to be </w:t>
      </w:r>
      <w:r w:rsidRPr="00912614">
        <w:rPr>
          <w:spacing w:val="-1"/>
        </w:rPr>
        <w:t>in America when it is observed at all. It was marked</w:t>
      </w:r>
      <w:r w:rsidRPr="00912614">
        <w:t xml:space="preserve"> by parades through working-class districts and speeches by socialist orators.</w:t>
      </w:r>
    </w:p>
    <w:p w:rsidR="0035760F" w:rsidRPr="00912614" w:rsidRDefault="0035760F" w:rsidP="0035760F">
      <w:pPr>
        <w:pStyle w:val="TXT"/>
      </w:pPr>
      <w:r w:rsidRPr="00912614">
        <w:tab/>
        <w:t>Social Democrats had to deal with an unfavorable legal climate and even outright banning, though their general position improved over the course of the late nineteenth century. The unfavorable political climate, which led to other parties refusing to cooperate openly with the SPD, remains constant in Germany.</w:t>
      </w:r>
    </w:p>
    <w:p w:rsidR="0035760F" w:rsidRPr="00912614" w:rsidRDefault="0035760F" w:rsidP="0035760F">
      <w:pPr>
        <w:pStyle w:val="TXT"/>
      </w:pPr>
      <w:r w:rsidRPr="00912614">
        <w:lastRenderedPageBreak/>
        <w:tab/>
        <w:t>The strength, size, and prominence of the German party led to the widespread belief in international Marxist circles that Germany would be the leader of the global revolution and the first place for revolution to break out. In this way Germany replaced France as the country that everyone (except the French) looked to for revolutionary leadership.</w:t>
      </w:r>
    </w:p>
    <w:p w:rsidR="0035760F" w:rsidRPr="00941D1C" w:rsidRDefault="0035760F" w:rsidP="00941D1C">
      <w:pPr>
        <w:pStyle w:val="Heading3"/>
        <w:keepNext w:val="0"/>
        <w:widowControl w:val="0"/>
        <w:suppressAutoHyphens/>
        <w:autoSpaceDE w:val="0"/>
        <w:autoSpaceDN w:val="0"/>
        <w:adjustRightInd w:val="0"/>
        <w:spacing w:before="220" w:after="120" w:line="260" w:lineRule="atLeast"/>
        <w:textAlignment w:val="center"/>
        <w:rPr>
          <w:rFonts w:ascii="Times New Roman" w:hAnsi="Times New Roman" w:cs="TimesNewRomanPS-Bold"/>
          <w:bCs/>
          <w:noProof w:val="0"/>
          <w:color w:val="000000"/>
          <w:kern w:val="0"/>
          <w:sz w:val="22"/>
          <w:szCs w:val="22"/>
        </w:rPr>
      </w:pPr>
      <w:r w:rsidRPr="00941D1C">
        <w:rPr>
          <w:rFonts w:ascii="Times New Roman" w:hAnsi="Times New Roman" w:cs="TimesNewRomanPS-Bold"/>
          <w:bCs/>
          <w:noProof w:val="0"/>
          <w:color w:val="000000"/>
          <w:kern w:val="0"/>
          <w:sz w:val="22"/>
          <w:szCs w:val="22"/>
        </w:rPr>
        <w:t>Lecture 3: The New Industry</w:t>
      </w:r>
    </w:p>
    <w:p w:rsidR="0035760F" w:rsidRPr="00912614" w:rsidRDefault="0035760F" w:rsidP="0035760F">
      <w:pPr>
        <w:pStyle w:val="TXT"/>
      </w:pPr>
      <w:r w:rsidRPr="00912614">
        <w:t xml:space="preserve">The new industries of the late nineteenth century were so dramatic and had so much social and economic impact that they are sometimes referred to collectively as the second Industrial Revolution. They included the spread of heavy industry as well as new chemical industries in dyes and </w:t>
      </w:r>
      <w:r w:rsidRPr="00912614">
        <w:rPr>
          <w:spacing w:val="-1"/>
        </w:rPr>
        <w:t xml:space="preserve">pharmaceuticals and the spread of chemical and </w:t>
      </w:r>
      <w:r w:rsidRPr="00912614">
        <w:t>electrical power.</w:t>
      </w:r>
    </w:p>
    <w:p w:rsidR="0035760F" w:rsidRPr="00912614" w:rsidRDefault="0035760F" w:rsidP="0035760F">
      <w:pPr>
        <w:pStyle w:val="TXT"/>
      </w:pPr>
      <w:r w:rsidRPr="00912614">
        <w:tab/>
        <w:t xml:space="preserve">Industrial changes were now based on a more direct and systematic application of scientific knowledge to technological problems, which was pioneered but not monopolized by Germany. The fact that the rise of German industry coincided with the political unification of Germany helped to create the image of Germany as a rising power, not just one with a strong army. An emphasis </w:t>
      </w:r>
      <w:r w:rsidR="005E598E">
        <w:br/>
      </w:r>
      <w:r w:rsidRPr="00912614">
        <w:t>on meticulous engineering and technologically advanced manufacturing continues to mark German industry. German industrialization, with substantial state involvement, was considered to present a different model than the laissez-</w:t>
      </w:r>
      <w:r w:rsidR="005E598E">
        <w:br/>
      </w:r>
      <w:r w:rsidRPr="00912614">
        <w:t>faire British.</w:t>
      </w:r>
    </w:p>
    <w:p w:rsidR="0035760F" w:rsidRPr="00912614" w:rsidRDefault="0035760F" w:rsidP="0035760F">
      <w:pPr>
        <w:pStyle w:val="TXT"/>
      </w:pPr>
      <w:r w:rsidRPr="00912614">
        <w:tab/>
        <w:t xml:space="preserve">The technological complexity of the new </w:t>
      </w:r>
      <w:r w:rsidRPr="00912614">
        <w:rPr>
          <w:spacing w:val="-3"/>
        </w:rPr>
        <w:t>manufacturing processes contributed to the growing</w:t>
      </w:r>
      <w:r w:rsidRPr="00912614">
        <w:t xml:space="preserve"> importance of the “managerial” class in the late nineteenth century. Technical processes demanded technically trained people to oversee them.</w:t>
      </w:r>
    </w:p>
    <w:p w:rsidR="0035760F" w:rsidRPr="00912614" w:rsidRDefault="0035760F" w:rsidP="0035760F">
      <w:pPr>
        <w:pStyle w:val="TXT"/>
      </w:pPr>
      <w:r w:rsidRPr="00912614">
        <w:tab/>
        <w:t xml:space="preserve">Formal education played a much larger role in the late nineteenth century than it had in the first </w:t>
      </w:r>
      <w:r w:rsidRPr="00912614">
        <w:rPr>
          <w:spacing w:val="-3"/>
        </w:rPr>
        <w:t>Industrial Revolution, particularly due to the cultural</w:t>
      </w:r>
      <w:r w:rsidRPr="00912614">
        <w:t xml:space="preserve"> </w:t>
      </w:r>
      <w:r w:rsidRPr="00912614">
        <w:rPr>
          <w:spacing w:val="-3"/>
        </w:rPr>
        <w:t xml:space="preserve">differences between England, with a relatively small </w:t>
      </w:r>
      <w:r w:rsidRPr="00912614">
        <w:t>and backward educational sector, and Germany, which already had a leading tradition in education, at both the primary (high literacy) and advanced (numerous universities) level. While there were still some innovators in the period who lacked formal education, the most notable being the American Thomas Edison, this was much less common than in the first Industrial Revolution.</w:t>
      </w:r>
    </w:p>
    <w:p w:rsidR="0035760F" w:rsidRPr="00912614" w:rsidRDefault="0035760F" w:rsidP="0035760F">
      <w:pPr>
        <w:pStyle w:val="TXT"/>
      </w:pPr>
      <w:r w:rsidRPr="00912614">
        <w:tab/>
        <w:t xml:space="preserve">While the first Industrial Revolution had been based on steam power, the late nineteenth century saw the rise of the new power technologies of electricity and chemical engines, culminating </w:t>
      </w:r>
      <w:r w:rsidRPr="00912614">
        <w:lastRenderedPageBreak/>
        <w:t>in the internal combustion engine. The rise of electrical power was a long process from the establishment of basic electrical theory in the eighteenth century to the development of the battery, the establishment of the connection between electricity and magnetism, and the eventual development of the electrical generator and the technology for transmitting electricity across long distances. Note that the hopes of electrical power long preceded the realities. In addition, the gas engine was developed in 1860 in a primitive and inefficient form and refined through the later part of the century.</w:t>
      </w:r>
    </w:p>
    <w:p w:rsidR="0035760F" w:rsidRPr="00912614" w:rsidRDefault="0035760F" w:rsidP="0035760F">
      <w:pPr>
        <w:pStyle w:val="TXT"/>
      </w:pPr>
      <w:r w:rsidRPr="00912614">
        <w:tab/>
        <w:t>There were also specific technological innovations during this period, with some, like the telephone and the electric light bulb</w:t>
      </w:r>
      <w:r w:rsidR="00F42E80">
        <w:t>,</w:t>
      </w:r>
      <w:r w:rsidRPr="00912614">
        <w:t xml:space="preserve"> coming from America, and others, like photography, the automobile, and the radio, developing in Europe. Many of these innovations were more oriented toward individual consumption than previous technical innovations that were oriented at large-scale production of items, like cloth, or mass use, </w:t>
      </w:r>
      <w:r w:rsidRPr="00912614">
        <w:rPr>
          <w:spacing w:val="-3"/>
        </w:rPr>
        <w:t>such as the railroad. There was also the development</w:t>
      </w:r>
      <w:r w:rsidRPr="00912614">
        <w:t xml:space="preserve"> of vastly improved and more widely distributed urban lighting systems, first with natural gas and </w:t>
      </w:r>
      <w:r w:rsidRPr="00912614">
        <w:rPr>
          <w:spacing w:val="-2"/>
        </w:rPr>
        <w:t>then with electricity. Local government in European</w:t>
      </w:r>
      <w:r w:rsidRPr="00912614">
        <w:t xml:space="preserve"> cities became a particularly dynamic center of innovation in many countries. The spread of these innovations led to the idea that there was a sharp </w:t>
      </w:r>
      <w:r w:rsidRPr="00912614">
        <w:rPr>
          <w:spacing w:val="-2"/>
        </w:rPr>
        <w:t>break between previous times and the contemporary</w:t>
      </w:r>
      <w:r w:rsidRPr="00912614">
        <w:t xml:space="preserve"> or “modern” era.</w:t>
      </w:r>
    </w:p>
    <w:p w:rsidR="0035760F" w:rsidRPr="00912614" w:rsidRDefault="0035760F" w:rsidP="0035760F">
      <w:pPr>
        <w:pStyle w:val="TXT"/>
      </w:pPr>
      <w:r w:rsidRPr="00912614">
        <w:tab/>
        <w:t xml:space="preserve">The development of the second Industrial Revolution continued the process of enhancing the wealth of advanced nations, but this time with a more equitable distribution between the classes. In contrast to the debates that took place over workers’ standards of living during the first Industrial Revolution, there was no disagreement as to the overall improvement of working-class conditions in Europe in the second half of the nineteenth century. American industrial workers were also doing economically better, although </w:t>
      </w:r>
      <w:r w:rsidRPr="00912614">
        <w:rPr>
          <w:spacing w:val="-2"/>
        </w:rPr>
        <w:t xml:space="preserve">America faced problems similar to those in Europe </w:t>
      </w:r>
      <w:r w:rsidRPr="00912614">
        <w:t>in terms of housing and infrastructure.</w:t>
      </w:r>
    </w:p>
    <w:p w:rsidR="0035760F" w:rsidRPr="00941D1C" w:rsidRDefault="0035760F" w:rsidP="00941D1C">
      <w:pPr>
        <w:pStyle w:val="Heading2"/>
        <w:keepNext w:val="0"/>
        <w:spacing w:before="360" w:after="240" w:line="360" w:lineRule="exact"/>
        <w:rPr>
          <w:rFonts w:ascii="Times New Roman" w:hAnsi="Times New Roman"/>
          <w:b w:val="0"/>
          <w:caps/>
          <w:noProof w:val="0"/>
          <w:kern w:val="0"/>
          <w:sz w:val="32"/>
          <w:szCs w:val="24"/>
        </w:rPr>
      </w:pPr>
      <w:r w:rsidRPr="00941D1C">
        <w:rPr>
          <w:rFonts w:ascii="Times New Roman" w:hAnsi="Times New Roman"/>
          <w:b w:val="0"/>
          <w:caps/>
          <w:noProof w:val="0"/>
          <w:kern w:val="0"/>
          <w:sz w:val="32"/>
          <w:szCs w:val="24"/>
        </w:rPr>
        <w:t>Common Misconceptions and Difficult Topics</w:t>
      </w:r>
    </w:p>
    <w:p w:rsidR="0035760F" w:rsidRPr="00941D1C" w:rsidRDefault="0035760F" w:rsidP="00941D1C">
      <w:pPr>
        <w:pStyle w:val="Heading3"/>
        <w:keepNext w:val="0"/>
        <w:spacing w:after="120" w:line="260" w:lineRule="exact"/>
        <w:rPr>
          <w:rFonts w:ascii="Times New Roman" w:hAnsi="Times New Roman"/>
          <w:kern w:val="0"/>
          <w:sz w:val="22"/>
          <w:szCs w:val="24"/>
        </w:rPr>
      </w:pPr>
      <w:r w:rsidRPr="00941D1C">
        <w:rPr>
          <w:rFonts w:ascii="Times New Roman" w:hAnsi="Times New Roman"/>
          <w:kern w:val="0"/>
          <w:sz w:val="22"/>
          <w:szCs w:val="24"/>
        </w:rPr>
        <w:t>1. The Meaning of “Empire”</w:t>
      </w:r>
    </w:p>
    <w:p w:rsidR="0035760F" w:rsidRPr="00912614" w:rsidRDefault="0035760F" w:rsidP="0035760F">
      <w:pPr>
        <w:pStyle w:val="TXT"/>
      </w:pPr>
      <w:r w:rsidRPr="00912614">
        <w:rPr>
          <w:spacing w:val="-2"/>
        </w:rPr>
        <w:t>Empire in nineteenth-century European usage could</w:t>
      </w:r>
      <w:r w:rsidRPr="00912614">
        <w:t xml:space="preserve"> mean two things. It could refer to the total of a </w:t>
      </w:r>
      <w:r w:rsidRPr="00912614">
        <w:lastRenderedPageBreak/>
        <w:t>country’s colonial possessions as in the “British Empire,” or it could refer to a country ruled by an emperor as in the “German Empire.” All kinds of countries</w:t>
      </w:r>
      <w:r>
        <w:t xml:space="preserve"> — </w:t>
      </w:r>
      <w:r w:rsidRPr="00912614">
        <w:t>empires like Germany, republics like France, and kingdoms like Britain</w:t>
      </w:r>
      <w:r>
        <w:t xml:space="preserve"> — </w:t>
      </w:r>
      <w:r w:rsidRPr="00912614">
        <w:t xml:space="preserve">could have empires in the first sense without necessarily being empires in the second. Austria-Hungary, a country ruled by an emperor, had no overseas empire. The case of the British Empire was complicated by the </w:t>
      </w:r>
      <w:r w:rsidRPr="00912614">
        <w:rPr>
          <w:spacing w:val="-3"/>
        </w:rPr>
        <w:t xml:space="preserve">fact that Queen Victoria was also “empress of India,” </w:t>
      </w:r>
      <w:r w:rsidRPr="00912614">
        <w:t>making India an empire within an empire.</w:t>
      </w:r>
    </w:p>
    <w:p w:rsidR="0035760F" w:rsidRPr="00941D1C" w:rsidRDefault="0035760F" w:rsidP="00941D1C">
      <w:pPr>
        <w:pStyle w:val="Heading3"/>
        <w:keepNext w:val="0"/>
        <w:widowControl w:val="0"/>
        <w:suppressAutoHyphens/>
        <w:autoSpaceDE w:val="0"/>
        <w:autoSpaceDN w:val="0"/>
        <w:adjustRightInd w:val="0"/>
        <w:spacing w:before="220" w:after="120" w:line="260" w:lineRule="atLeast"/>
        <w:textAlignment w:val="center"/>
        <w:rPr>
          <w:rFonts w:ascii="Times New Roman" w:hAnsi="Times New Roman" w:cs="TimesNewRomanPS-Bold"/>
          <w:bCs/>
          <w:noProof w:val="0"/>
          <w:color w:val="000000"/>
          <w:kern w:val="0"/>
          <w:sz w:val="22"/>
          <w:szCs w:val="22"/>
        </w:rPr>
      </w:pPr>
      <w:r w:rsidRPr="00941D1C">
        <w:rPr>
          <w:rFonts w:ascii="Times New Roman" w:hAnsi="Times New Roman" w:cs="TimesNewRomanPS-Bold"/>
          <w:bCs/>
          <w:noProof w:val="0"/>
          <w:color w:val="000000"/>
          <w:kern w:val="0"/>
          <w:sz w:val="22"/>
          <w:szCs w:val="22"/>
        </w:rPr>
        <w:t>2. The Congresses of Berlin</w:t>
      </w:r>
    </w:p>
    <w:p w:rsidR="0035760F" w:rsidRPr="00912614" w:rsidRDefault="0035760F" w:rsidP="0035760F">
      <w:pPr>
        <w:pStyle w:val="TXT"/>
      </w:pPr>
      <w:r w:rsidRPr="00912614">
        <w:t>Students should be aware that there were two events, close together, that are both referred to as the “Congress of Berlin.” The first was the Congress devoted to the “Eastern Question”</w:t>
      </w:r>
      <w:r>
        <w:t xml:space="preserve"> — </w:t>
      </w:r>
      <w:r w:rsidR="0007249A">
        <w:br/>
      </w:r>
      <w:r w:rsidRPr="00912614">
        <w:t>the fate of Ottoman territories given the recent Russian victories</w:t>
      </w:r>
      <w:r>
        <w:t xml:space="preserve"> — </w:t>
      </w:r>
      <w:r w:rsidRPr="00912614">
        <w:t>in 1878, and the second was the Congress in 1885 devoted to African issues, also referred to as the “Conference of Berlin” or the “Berlin Conference.”</w:t>
      </w:r>
    </w:p>
    <w:p w:rsidR="006D00D5" w:rsidRDefault="006D00D5" w:rsidP="001506BA">
      <w:pPr>
        <w:pStyle w:val="h3"/>
        <w:spacing w:before="0"/>
      </w:pPr>
    </w:p>
    <w:p w:rsidR="0035760F" w:rsidRPr="00941D1C" w:rsidRDefault="0035760F" w:rsidP="00941D1C">
      <w:pPr>
        <w:pStyle w:val="Heading3"/>
        <w:keepNext w:val="0"/>
        <w:widowControl w:val="0"/>
        <w:suppressAutoHyphens/>
        <w:autoSpaceDE w:val="0"/>
        <w:autoSpaceDN w:val="0"/>
        <w:adjustRightInd w:val="0"/>
        <w:spacing w:before="0" w:after="120" w:line="260" w:lineRule="atLeast"/>
        <w:textAlignment w:val="center"/>
        <w:rPr>
          <w:rFonts w:ascii="Times New Roman" w:hAnsi="Times New Roman" w:cs="TimesNewRomanPS-Bold"/>
          <w:bCs/>
          <w:noProof w:val="0"/>
          <w:color w:val="000000"/>
          <w:kern w:val="0"/>
          <w:sz w:val="22"/>
          <w:szCs w:val="22"/>
        </w:rPr>
      </w:pPr>
      <w:r w:rsidRPr="00941D1C">
        <w:rPr>
          <w:rFonts w:ascii="Times New Roman" w:hAnsi="Times New Roman" w:cs="TimesNewRomanPS-Bold"/>
          <w:bCs/>
          <w:noProof w:val="0"/>
          <w:color w:val="000000"/>
          <w:kern w:val="0"/>
          <w:sz w:val="22"/>
          <w:szCs w:val="22"/>
        </w:rPr>
        <w:t>3. Congo Free State vs. Belgian Congo</w:t>
      </w:r>
    </w:p>
    <w:p w:rsidR="0035760F" w:rsidRPr="00912614" w:rsidRDefault="0035760F" w:rsidP="0035760F">
      <w:pPr>
        <w:pStyle w:val="TXT"/>
      </w:pPr>
      <w:r w:rsidRPr="00912614">
        <w:rPr>
          <w:spacing w:val="-1"/>
        </w:rPr>
        <w:t>For the period covered by this chapter, the extensive</w:t>
      </w:r>
      <w:r w:rsidRPr="00912614">
        <w:t xml:space="preserve"> territory claimed by King Leopold of the Belgians in Central Africa was not technically a Belgian colony. As the term “Free State” implies, it was </w:t>
      </w:r>
      <w:r w:rsidRPr="00912614">
        <w:rPr>
          <w:spacing w:val="-3"/>
        </w:rPr>
        <w:t>nominally independent, although subject to Leopold</w:t>
      </w:r>
      <w:r w:rsidRPr="00912614">
        <w:t xml:space="preserve"> and administered along colonial lines. In 1908, Leopold reluctantly handed the Congo over to Belgium, and it became the “Belgian Congo.”</w:t>
      </w:r>
    </w:p>
    <w:p w:rsidR="0035760F" w:rsidRPr="00941D1C" w:rsidRDefault="0035760F" w:rsidP="00941D1C">
      <w:pPr>
        <w:pStyle w:val="Heading2"/>
        <w:keepNext w:val="0"/>
        <w:spacing w:before="360" w:after="240" w:line="360" w:lineRule="exact"/>
        <w:rPr>
          <w:rFonts w:ascii="Times New Roman" w:hAnsi="Times New Roman"/>
          <w:b w:val="0"/>
          <w:caps/>
          <w:noProof w:val="0"/>
          <w:kern w:val="0"/>
          <w:sz w:val="32"/>
          <w:szCs w:val="24"/>
        </w:rPr>
      </w:pPr>
      <w:r w:rsidRPr="00941D1C">
        <w:rPr>
          <w:rFonts w:ascii="Times New Roman" w:hAnsi="Times New Roman"/>
          <w:b w:val="0"/>
          <w:caps/>
          <w:noProof w:val="0"/>
          <w:kern w:val="0"/>
          <w:sz w:val="32"/>
          <w:szCs w:val="24"/>
        </w:rPr>
        <w:t>In-Class Activities</w:t>
      </w:r>
    </w:p>
    <w:p w:rsidR="0035760F" w:rsidRPr="00941D1C" w:rsidRDefault="0035760F" w:rsidP="00941D1C">
      <w:pPr>
        <w:pStyle w:val="Heading3"/>
        <w:keepNext w:val="0"/>
        <w:spacing w:before="0" w:after="200" w:line="380" w:lineRule="exact"/>
        <w:rPr>
          <w:rFonts w:ascii="Times New Roman" w:hAnsi="Times New Roman"/>
          <w:b w:val="0"/>
          <w:noProof w:val="0"/>
          <w:kern w:val="0"/>
          <w:sz w:val="32"/>
        </w:rPr>
      </w:pPr>
      <w:r w:rsidRPr="00941D1C">
        <w:rPr>
          <w:rFonts w:ascii="Times New Roman" w:hAnsi="Times New Roman"/>
          <w:b w:val="0"/>
          <w:noProof w:val="0"/>
          <w:kern w:val="0"/>
          <w:sz w:val="32"/>
        </w:rPr>
        <w:t>Class Discussion Starters</w:t>
      </w:r>
    </w:p>
    <w:p w:rsidR="0035760F" w:rsidRPr="00912614" w:rsidRDefault="0035760F" w:rsidP="0035760F">
      <w:pPr>
        <w:pStyle w:val="CRNL-v0-mid"/>
      </w:pPr>
      <w:r w:rsidRPr="00912614">
        <w:t>1.</w:t>
      </w:r>
      <w:r w:rsidRPr="00912614">
        <w:t> </w:t>
      </w:r>
      <w:r w:rsidRPr="00912614">
        <w:t xml:space="preserve">Have the class discuss how someone who visited the Crystal Palace Exhibition of 1851 as a young person might have felt about the pace of change upon visiting the Universal Exposition of 1889 in late middle age. What major differences would </w:t>
      </w:r>
      <w:r w:rsidR="00F42E80">
        <w:t>he or she</w:t>
      </w:r>
      <w:r w:rsidRPr="00912614">
        <w:t xml:space="preserve"> observe? What political and cultural developments of the intervening decades might have affected his or her perspective?</w:t>
      </w:r>
    </w:p>
    <w:p w:rsidR="003107A2" w:rsidRDefault="003107A2" w:rsidP="0035760F">
      <w:pPr>
        <w:pStyle w:val="CRNL-v0-F"/>
      </w:pPr>
    </w:p>
    <w:p w:rsidR="0035760F" w:rsidRPr="00912614" w:rsidRDefault="0035760F" w:rsidP="0035760F">
      <w:pPr>
        <w:pStyle w:val="CRNL-v0-F"/>
      </w:pPr>
      <w:r w:rsidRPr="00912614">
        <w:t>2.</w:t>
      </w:r>
      <w:r w:rsidRPr="00912614">
        <w:t> </w:t>
      </w:r>
      <w:r w:rsidRPr="00912614">
        <w:t xml:space="preserve">Themes of decline, decay, and degeneration are not limited to art and literature, but appear as well in discussions about society, </w:t>
      </w:r>
      <w:r w:rsidRPr="00912614">
        <w:lastRenderedPageBreak/>
        <w:t xml:space="preserve">politics, and economics. Why were these themes so prevalent in an era of industrial innovation and imperial </w:t>
      </w:r>
      <w:r w:rsidRPr="00912614">
        <w:rPr>
          <w:spacing w:val="-3"/>
        </w:rPr>
        <w:t>conquest? Point out the impact of Social Darwinism</w:t>
      </w:r>
      <w:r w:rsidRPr="00912614">
        <w:t>, national competition, and ideas about gender.</w:t>
      </w:r>
    </w:p>
    <w:p w:rsidR="0035760F" w:rsidRPr="00941D1C" w:rsidRDefault="0035760F" w:rsidP="00941D1C">
      <w:pPr>
        <w:pStyle w:val="Heading3"/>
        <w:keepNext w:val="0"/>
        <w:spacing w:before="480" w:after="200" w:line="380" w:lineRule="exact"/>
        <w:rPr>
          <w:rFonts w:ascii="Times New Roman" w:hAnsi="Times New Roman"/>
          <w:b w:val="0"/>
          <w:noProof w:val="0"/>
          <w:kern w:val="0"/>
          <w:sz w:val="32"/>
          <w:szCs w:val="24"/>
        </w:rPr>
      </w:pPr>
      <w:r w:rsidRPr="00941D1C">
        <w:rPr>
          <w:rFonts w:ascii="Times New Roman" w:hAnsi="Times New Roman"/>
          <w:b w:val="0"/>
          <w:noProof w:val="0"/>
          <w:kern w:val="0"/>
          <w:sz w:val="32"/>
          <w:szCs w:val="24"/>
        </w:rPr>
        <w:t>Using Primary Sources</w:t>
      </w:r>
    </w:p>
    <w:p w:rsidR="0035760F" w:rsidRPr="00912614" w:rsidRDefault="0035760F" w:rsidP="0007249A">
      <w:pPr>
        <w:pStyle w:val="StyleTXT12pt19"/>
      </w:pPr>
      <w:r w:rsidRPr="00912614">
        <w:t xml:space="preserve">The Congo Free State, the private property of King Leopold II, exemplifies the practice of colonialism at its worst. Student response to and discussion of Joseph Conrad’s (1857–1924) </w:t>
      </w:r>
      <w:r w:rsidRPr="001506BA">
        <w:rPr>
          <w:i/>
        </w:rPr>
        <w:t>Heart of Darkness</w:t>
      </w:r>
      <w:r w:rsidRPr="00912614">
        <w:t xml:space="preserve">, based on his experiences in the Congo, and Mark Twain’s </w:t>
      </w:r>
      <w:r w:rsidRPr="001506BA">
        <w:rPr>
          <w:i/>
        </w:rPr>
        <w:t>King Leopold’s Soliloquy</w:t>
      </w:r>
      <w:r w:rsidRPr="00912614">
        <w:t xml:space="preserve"> offer a way of examining colonial practices in the Congo as well as a range of issues including imperialism, Social Darwinism, racism, sexism, and the nature of European civilization.</w:t>
      </w:r>
    </w:p>
    <w:p w:rsidR="003107A2" w:rsidRDefault="003107A2" w:rsidP="001506BA">
      <w:pPr>
        <w:pStyle w:val="h2"/>
        <w:spacing w:before="0"/>
      </w:pPr>
    </w:p>
    <w:p w:rsidR="0035760F" w:rsidRPr="00941D1C" w:rsidRDefault="00886337" w:rsidP="00941D1C">
      <w:pPr>
        <w:pStyle w:val="Heading3"/>
        <w:keepNext w:val="0"/>
        <w:spacing w:before="0" w:after="200" w:line="380" w:lineRule="exact"/>
        <w:rPr>
          <w:rFonts w:ascii="Times New Roman" w:hAnsi="Times New Roman"/>
          <w:b w:val="0"/>
          <w:noProof w:val="0"/>
          <w:kern w:val="0"/>
          <w:sz w:val="32"/>
          <w:szCs w:val="24"/>
        </w:rPr>
      </w:pPr>
      <w:r>
        <w:br w:type="column"/>
      </w:r>
      <w:bookmarkStart w:id="0" w:name="_GoBack"/>
      <w:r w:rsidR="0035760F" w:rsidRPr="00941D1C">
        <w:rPr>
          <w:rFonts w:ascii="Times New Roman" w:hAnsi="Times New Roman"/>
          <w:b w:val="0"/>
          <w:noProof w:val="0"/>
          <w:kern w:val="0"/>
          <w:sz w:val="32"/>
          <w:szCs w:val="24"/>
        </w:rPr>
        <w:lastRenderedPageBreak/>
        <w:t>Historical Debates</w:t>
      </w:r>
    </w:p>
    <w:bookmarkEnd w:id="0"/>
    <w:p w:rsidR="0035760F" w:rsidRPr="00912614" w:rsidRDefault="0035760F" w:rsidP="0007249A">
      <w:pPr>
        <w:pStyle w:val="CRNL-v0-mid"/>
      </w:pPr>
      <w:proofErr w:type="gramStart"/>
      <w:r w:rsidRPr="00912614">
        <w:t>1.</w:t>
      </w:r>
      <w:proofErr w:type="gramEnd"/>
      <w:r w:rsidRPr="00912614">
        <w:t> </w:t>
      </w:r>
      <w:r w:rsidRPr="00912614">
        <w:t xml:space="preserve">Assign students roles in a fictitious medium-sized European country, and have them debate the pros and cons of joining the imperial scramble of the late nineteenth century. </w:t>
      </w:r>
      <w:r w:rsidR="00F42E80">
        <w:t>Which</w:t>
      </w:r>
      <w:r w:rsidR="00F42E80" w:rsidRPr="00912614">
        <w:t xml:space="preserve"> </w:t>
      </w:r>
      <w:r w:rsidRPr="00912614">
        <w:t>forces within a country and government would benefit from imperial expansion, and which would oppose it?</w:t>
      </w:r>
    </w:p>
    <w:p w:rsidR="00FE495F" w:rsidRPr="00791968" w:rsidRDefault="0035760F" w:rsidP="0007249A">
      <w:pPr>
        <w:pStyle w:val="CRNL-v0-F"/>
        <w:spacing w:before="0"/>
      </w:pPr>
      <w:r w:rsidRPr="00912614">
        <w:t>2.</w:t>
      </w:r>
      <w:r w:rsidRPr="00912614">
        <w:t> </w:t>
      </w:r>
      <w:r w:rsidRPr="00912614">
        <w:t>Ask students to debate the pros and cons of joining the socialist party for a late-nineteenth-century European worker. Was the possibility of socialist change worth the economic risk of retaliation from an employer, or, in some countries like Germany, the political and legal risk of affiliating with an illegal movement? What about religious workers, Christian or Jewish, who would have to face the dominant socialist opposition to religion?</w:t>
      </w:r>
    </w:p>
    <w:sectPr w:rsidR="00FE495F" w:rsidRPr="00791968" w:rsidSect="00852C4E">
      <w:headerReference w:type="even" r:id="rId10"/>
      <w:headerReference w:type="default" r:id="rId11"/>
      <w:type w:val="continuous"/>
      <w:pgSz w:w="12240" w:h="15840" w:code="1"/>
      <w:pgMar w:top="1440" w:right="1080" w:bottom="1440" w:left="1800" w:header="720" w:footer="720" w:gutter="0"/>
      <w:cols w:num="2" w:space="36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BB70B" w16cex:dateUtc="2021-02-08T18:11: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5EE" w:rsidRDefault="006345EE" w:rsidP="00852C4E">
      <w:r>
        <w:separator/>
      </w:r>
    </w:p>
  </w:endnote>
  <w:endnote w:type="continuationSeparator" w:id="0">
    <w:p w:rsidR="006345EE" w:rsidRDefault="006345EE" w:rsidP="0085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arrow">
    <w:altName w:val="Arial Narrow"/>
    <w:charset w:val="00"/>
    <w:family w:val="auto"/>
    <w:pitch w:val="variable"/>
    <w:sig w:usb0="E00002FF" w:usb1="5000785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Lucida Grande">
    <w:panose1 w:val="00000000000000000000"/>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modern"/>
    <w:notTrueType/>
    <w:pitch w:val="variable"/>
    <w:sig w:usb0="E00002FF" w:usb1="5000785B" w:usb2="00000000" w:usb3="00000000" w:csb0="0000019F" w:csb1="00000000"/>
  </w:font>
  <w:font w:name="Century">
    <w:panose1 w:val="02040604050505020304"/>
    <w:charset w:val="00"/>
    <w:family w:val="roman"/>
    <w:pitch w:val="variable"/>
    <w:sig w:usb0="00000287" w:usb1="00000000" w:usb2="00000000" w:usb3="00000000" w:csb0="0000009F" w:csb1="00000000"/>
  </w:font>
  <w:font w:name="Minion-Regular">
    <w:altName w:val="Cambria"/>
    <w:panose1 w:val="00000000000000000000"/>
    <w:charset w:val="00"/>
    <w:family w:val="roman"/>
    <w:notTrueType/>
    <w:pitch w:val="default"/>
    <w:sig w:usb0="00000003" w:usb1="00000000" w:usb2="00000000" w:usb3="00000000" w:csb0="00000001" w:csb1="00000000"/>
  </w:font>
  <w:font w:name="Minion-Bold">
    <w:altName w:val="Cambria"/>
    <w:panose1 w:val="00000000000000000000"/>
    <w:charset w:val="00"/>
    <w:family w:val="roman"/>
    <w:notTrueType/>
    <w:pitch w:val="default"/>
    <w:sig w:usb0="00000003" w:usb1="00000000" w:usb2="00000000" w:usb3="00000000" w:csb0="00000001" w:csb1="00000000"/>
  </w:font>
  <w:font w:name="Minion-Black">
    <w:altName w:val="Cambria"/>
    <w:panose1 w:val="00000000000000000000"/>
    <w:charset w:val="00"/>
    <w:family w:val="roman"/>
    <w:notTrueType/>
    <w:pitch w:val="default"/>
    <w:sig w:usb0="00000003" w:usb1="00000000" w:usb2="00000000" w:usb3="00000000" w:csb0="00000001" w:csb1="00000000"/>
  </w:font>
  <w:font w:name="Wingdings3">
    <w:panose1 w:val="00000000000000000000"/>
    <w:charset w:val="00"/>
    <w:family w:val="swiss"/>
    <w:notTrueType/>
    <w:pitch w:val="default"/>
    <w:sig w:usb0="00000003" w:usb1="00000000" w:usb2="00000000" w:usb3="00000000" w:csb0="00000001" w:csb1="00000000"/>
  </w:font>
  <w:font w:name="TimesNewRomanPS">
    <w:altName w:val="Times New Roman"/>
    <w:panose1 w:val="00000000000000000000"/>
    <w:charset w:val="4D"/>
    <w:family w:val="auto"/>
    <w:notTrueType/>
    <w:pitch w:val="default"/>
    <w:sig w:usb0="00000003" w:usb1="00000000" w:usb2="00000000" w:usb3="00000000" w:csb0="00000001" w:csb1="00000000"/>
  </w:font>
  <w:font w:name="TimesNewRomanPS-Bold">
    <w:altName w:val="Times New Roman"/>
    <w:panose1 w:val="00000000000000000000"/>
    <w:charset w:val="4D"/>
    <w:family w:val="auto"/>
    <w:notTrueType/>
    <w:pitch w:val="default"/>
    <w:sig w:usb0="00000003" w:usb1="00000000" w:usb2="00000000" w:usb3="00000000" w:csb0="00000001" w:csb1="00000000"/>
  </w:font>
  <w:font w:name="TimesNewRomanP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29" w:rsidRDefault="00CB3BE2" w:rsidP="00727293">
    <w:pPr>
      <w:pStyle w:val="Footer"/>
      <w:ind w:left="0"/>
      <w:jc w:val="right"/>
    </w:pPr>
    <w:r>
      <w:rPr>
        <w:rStyle w:val="PageNumber"/>
      </w:rPr>
      <w:fldChar w:fldCharType="begin"/>
    </w:r>
    <w:r w:rsidR="00ED1829">
      <w:rPr>
        <w:rStyle w:val="PageNumber"/>
      </w:rPr>
      <w:instrText xml:space="preserve"> PAGE </w:instrText>
    </w:r>
    <w:r>
      <w:rPr>
        <w:rStyle w:val="PageNumber"/>
      </w:rPr>
      <w:fldChar w:fldCharType="separate"/>
    </w:r>
    <w:r w:rsidR="00941D1C">
      <w:rPr>
        <w:rStyle w:val="PageNumber"/>
      </w:rPr>
      <w:t>287</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5EE" w:rsidRDefault="006345EE" w:rsidP="00852C4E">
      <w:r>
        <w:separator/>
      </w:r>
    </w:p>
  </w:footnote>
  <w:footnote w:type="continuationSeparator" w:id="0">
    <w:p w:rsidR="006345EE" w:rsidRDefault="006345EE" w:rsidP="00852C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29" w:rsidRDefault="00CB3BE2" w:rsidP="00852C4E">
    <w:pPr>
      <w:pStyle w:val="RectoHeader"/>
      <w:tabs>
        <w:tab w:val="clear" w:pos="8640"/>
        <w:tab w:val="clear" w:pos="9360"/>
      </w:tabs>
    </w:pPr>
    <w:r>
      <w:rPr>
        <w:rStyle w:val="PageNumber"/>
        <w:smallCaps w:val="0"/>
        <w:noProof/>
        <w:spacing w:val="0"/>
        <w:szCs w:val="21"/>
      </w:rPr>
      <w:fldChar w:fldCharType="begin"/>
    </w:r>
    <w:r w:rsidR="00ED1829">
      <w:rPr>
        <w:rStyle w:val="PageNumber"/>
        <w:smallCaps w:val="0"/>
        <w:noProof/>
        <w:spacing w:val="0"/>
        <w:szCs w:val="21"/>
      </w:rPr>
      <w:instrText xml:space="preserve"> PAGE </w:instrText>
    </w:r>
    <w:r>
      <w:rPr>
        <w:rStyle w:val="PageNumber"/>
        <w:smallCaps w:val="0"/>
        <w:noProof/>
        <w:spacing w:val="0"/>
        <w:szCs w:val="21"/>
      </w:rPr>
      <w:fldChar w:fldCharType="separate"/>
    </w:r>
    <w:r w:rsidR="00941D1C">
      <w:rPr>
        <w:rStyle w:val="PageNumber"/>
        <w:smallCaps w:val="0"/>
        <w:noProof/>
        <w:spacing w:val="0"/>
        <w:szCs w:val="21"/>
      </w:rPr>
      <w:t>300</w:t>
    </w:r>
    <w:r>
      <w:rPr>
        <w:rStyle w:val="PageNumber"/>
        <w:smallCaps w:val="0"/>
        <w:noProof/>
        <w:spacing w:val="0"/>
        <w:szCs w:val="21"/>
      </w:rPr>
      <w:fldChar w:fldCharType="end"/>
    </w:r>
    <w:r w:rsidR="00ED1829">
      <w:rPr>
        <w:rStyle w:val="PageNumber"/>
        <w:smallCaps w:val="0"/>
        <w:noProof/>
        <w:spacing w:val="0"/>
        <w:szCs w:val="21"/>
      </w:rPr>
      <w:tab/>
    </w:r>
    <w:r w:rsidR="00DB25E5">
      <w:t>Chapter</w:t>
    </w:r>
    <w:r w:rsidR="00DB25E5" w:rsidRPr="009C6CE6">
      <w:t xml:space="preserve"> </w:t>
    </w:r>
    <w:r w:rsidR="00B25F0A">
      <w:t>23</w:t>
    </w:r>
    <w:r w:rsidR="00B25F0A" w:rsidRPr="009C6CE6">
      <w:t xml:space="preserve"> </w:t>
    </w:r>
    <w:r w:rsidR="009C6CE6" w:rsidRPr="009C6CE6">
      <w:t xml:space="preserve">• </w:t>
    </w:r>
    <w:r w:rsidR="00B25F0A" w:rsidRPr="00B25F0A">
      <w:t>Empire, Industry, and Everyday Life</w:t>
    </w:r>
  </w:p>
  <w:p w:rsidR="00ED1829" w:rsidRDefault="00ED1829" w:rsidP="00852C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29" w:rsidRDefault="00ED1829" w:rsidP="00852C4E">
    <w:pPr>
      <w:pStyle w:val="RectoHeader"/>
    </w:pPr>
    <w:r>
      <w:tab/>
    </w:r>
    <w:r w:rsidR="00C05A3E">
      <w:t>Chapter</w:t>
    </w:r>
    <w:r w:rsidR="00C05A3E" w:rsidRPr="009C6CE6">
      <w:t xml:space="preserve"> </w:t>
    </w:r>
    <w:r w:rsidR="002B4C57">
      <w:t>23</w:t>
    </w:r>
    <w:r w:rsidR="002B4C57" w:rsidRPr="009C6CE6">
      <w:t xml:space="preserve"> </w:t>
    </w:r>
    <w:r w:rsidR="009C6CE6" w:rsidRPr="009C6CE6">
      <w:t xml:space="preserve">• </w:t>
    </w:r>
    <w:r w:rsidR="002B4C57" w:rsidRPr="002B4C57">
      <w:t>Empire, Industry, and Everyday Life</w:t>
    </w:r>
    <w:r>
      <w:tab/>
    </w:r>
    <w:r w:rsidR="00CB3BE2" w:rsidRPr="009C78D5">
      <w:rPr>
        <w:rStyle w:val="PageNumber"/>
        <w:smallCaps w:val="0"/>
        <w:noProof/>
        <w:spacing w:val="0"/>
        <w:szCs w:val="20"/>
      </w:rPr>
      <w:fldChar w:fldCharType="begin"/>
    </w:r>
    <w:r w:rsidRPr="009C78D5">
      <w:rPr>
        <w:rStyle w:val="PageNumber"/>
        <w:smallCaps w:val="0"/>
        <w:noProof/>
        <w:spacing w:val="0"/>
        <w:szCs w:val="20"/>
      </w:rPr>
      <w:instrText xml:space="preserve"> PAGE </w:instrText>
    </w:r>
    <w:r w:rsidR="00CB3BE2" w:rsidRPr="009C78D5">
      <w:rPr>
        <w:rStyle w:val="PageNumber"/>
        <w:smallCaps w:val="0"/>
        <w:noProof/>
        <w:spacing w:val="0"/>
        <w:szCs w:val="20"/>
      </w:rPr>
      <w:fldChar w:fldCharType="separate"/>
    </w:r>
    <w:r w:rsidR="00941D1C">
      <w:rPr>
        <w:rStyle w:val="PageNumber"/>
        <w:smallCaps w:val="0"/>
        <w:noProof/>
        <w:spacing w:val="0"/>
        <w:szCs w:val="20"/>
      </w:rPr>
      <w:t>299</w:t>
    </w:r>
    <w:r w:rsidR="00CB3BE2" w:rsidRPr="009C78D5">
      <w:rPr>
        <w:rStyle w:val="PageNumber"/>
        <w:smallCaps w:val="0"/>
        <w:noProof/>
        <w:spacing w:val="0"/>
        <w:szCs w:val="20"/>
      </w:rPr>
      <w:fldChar w:fldCharType="end"/>
    </w:r>
    <w:r>
      <w:tab/>
    </w:r>
  </w:p>
  <w:p w:rsidR="00ED1829" w:rsidRDefault="00ED182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337E"/>
    <w:multiLevelType w:val="hybridMultilevel"/>
    <w:tmpl w:val="29D641F0"/>
    <w:lvl w:ilvl="0" w:tplc="04090001">
      <w:start w:val="1"/>
      <w:numFmt w:val="bullet"/>
      <w:pStyle w:val="Trans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44014FE"/>
    <w:multiLevelType w:val="hybridMultilevel"/>
    <w:tmpl w:val="74CA002C"/>
    <w:lvl w:ilvl="0" w:tplc="FFFFFFFF">
      <w:start w:val="1"/>
      <w:numFmt w:val="bullet"/>
      <w:pStyle w:val="TransTex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29ED28B5"/>
    <w:multiLevelType w:val="hybridMultilevel"/>
    <w:tmpl w:val="F10E5890"/>
    <w:lvl w:ilvl="0" w:tplc="A702A0C6">
      <w:start w:val="1"/>
      <w:numFmt w:val="bullet"/>
      <w:pStyle w:val="Bullet-a"/>
      <w:lvlText w:val=""/>
      <w:lvlJc w:val="left"/>
      <w:pPr>
        <w:tabs>
          <w:tab w:val="num" w:pos="980"/>
        </w:tabs>
        <w:ind w:left="980" w:hanging="490"/>
      </w:pPr>
      <w:rPr>
        <w:rFonts w:ascii="Symbol" w:hAnsi="Symbol" w:hint="default"/>
        <w:color w:val="auto"/>
      </w:rPr>
    </w:lvl>
    <w:lvl w:ilvl="1" w:tplc="04090003" w:tentative="1">
      <w:start w:val="1"/>
      <w:numFmt w:val="bullet"/>
      <w:lvlText w:val="o"/>
      <w:lvlJc w:val="left"/>
      <w:pPr>
        <w:tabs>
          <w:tab w:val="num" w:pos="1930"/>
        </w:tabs>
        <w:ind w:left="1930" w:hanging="360"/>
      </w:pPr>
      <w:rPr>
        <w:rFonts w:ascii="Courier New" w:hAnsi="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3">
    <w:nsid w:val="56CB01B9"/>
    <w:multiLevelType w:val="hybridMultilevel"/>
    <w:tmpl w:val="DF1E045A"/>
    <w:lvl w:ilvl="0" w:tplc="15D6F834">
      <w:start w:val="1"/>
      <w:numFmt w:val="bullet"/>
      <w:pStyle w:val="Bullet-1"/>
      <w:lvlText w:val=""/>
      <w:lvlJc w:val="left"/>
      <w:pPr>
        <w:tabs>
          <w:tab w:val="num" w:pos="1469"/>
        </w:tabs>
        <w:ind w:left="1469" w:hanging="490"/>
      </w:pPr>
      <w:rPr>
        <w:rFonts w:ascii="Symbol" w:hAnsi="Symbol" w:hint="default"/>
        <w:color w:val="auto"/>
      </w:rPr>
    </w:lvl>
    <w:lvl w:ilvl="1" w:tplc="04090003" w:tentative="1">
      <w:start w:val="1"/>
      <w:numFmt w:val="bullet"/>
      <w:lvlText w:val="o"/>
      <w:lvlJc w:val="left"/>
      <w:pPr>
        <w:tabs>
          <w:tab w:val="num" w:pos="2419"/>
        </w:tabs>
        <w:ind w:left="2419" w:hanging="360"/>
      </w:pPr>
      <w:rPr>
        <w:rFonts w:ascii="Courier New" w:hAnsi="Courier New" w:hint="default"/>
      </w:rPr>
    </w:lvl>
    <w:lvl w:ilvl="2" w:tplc="04090005" w:tentative="1">
      <w:start w:val="1"/>
      <w:numFmt w:val="bullet"/>
      <w:lvlText w:val=""/>
      <w:lvlJc w:val="left"/>
      <w:pPr>
        <w:tabs>
          <w:tab w:val="num" w:pos="3139"/>
        </w:tabs>
        <w:ind w:left="3139" w:hanging="360"/>
      </w:pPr>
      <w:rPr>
        <w:rFonts w:ascii="Wingdings" w:hAnsi="Wingdings" w:hint="default"/>
      </w:rPr>
    </w:lvl>
    <w:lvl w:ilvl="3" w:tplc="04090001" w:tentative="1">
      <w:start w:val="1"/>
      <w:numFmt w:val="bullet"/>
      <w:lvlText w:val=""/>
      <w:lvlJc w:val="left"/>
      <w:pPr>
        <w:tabs>
          <w:tab w:val="num" w:pos="3859"/>
        </w:tabs>
        <w:ind w:left="3859" w:hanging="360"/>
      </w:pPr>
      <w:rPr>
        <w:rFonts w:ascii="Symbol" w:hAnsi="Symbol" w:hint="default"/>
      </w:rPr>
    </w:lvl>
    <w:lvl w:ilvl="4" w:tplc="04090003" w:tentative="1">
      <w:start w:val="1"/>
      <w:numFmt w:val="bullet"/>
      <w:lvlText w:val="o"/>
      <w:lvlJc w:val="left"/>
      <w:pPr>
        <w:tabs>
          <w:tab w:val="num" w:pos="4579"/>
        </w:tabs>
        <w:ind w:left="4579" w:hanging="360"/>
      </w:pPr>
      <w:rPr>
        <w:rFonts w:ascii="Courier New" w:hAnsi="Courier New" w:hint="default"/>
      </w:rPr>
    </w:lvl>
    <w:lvl w:ilvl="5" w:tplc="04090005" w:tentative="1">
      <w:start w:val="1"/>
      <w:numFmt w:val="bullet"/>
      <w:lvlText w:val=""/>
      <w:lvlJc w:val="left"/>
      <w:pPr>
        <w:tabs>
          <w:tab w:val="num" w:pos="5299"/>
        </w:tabs>
        <w:ind w:left="5299" w:hanging="360"/>
      </w:pPr>
      <w:rPr>
        <w:rFonts w:ascii="Wingdings" w:hAnsi="Wingdings" w:hint="default"/>
      </w:rPr>
    </w:lvl>
    <w:lvl w:ilvl="6" w:tplc="04090001" w:tentative="1">
      <w:start w:val="1"/>
      <w:numFmt w:val="bullet"/>
      <w:lvlText w:val=""/>
      <w:lvlJc w:val="left"/>
      <w:pPr>
        <w:tabs>
          <w:tab w:val="num" w:pos="6019"/>
        </w:tabs>
        <w:ind w:left="6019" w:hanging="360"/>
      </w:pPr>
      <w:rPr>
        <w:rFonts w:ascii="Symbol" w:hAnsi="Symbol" w:hint="default"/>
      </w:rPr>
    </w:lvl>
    <w:lvl w:ilvl="7" w:tplc="04090003" w:tentative="1">
      <w:start w:val="1"/>
      <w:numFmt w:val="bullet"/>
      <w:lvlText w:val="o"/>
      <w:lvlJc w:val="left"/>
      <w:pPr>
        <w:tabs>
          <w:tab w:val="num" w:pos="6739"/>
        </w:tabs>
        <w:ind w:left="6739" w:hanging="360"/>
      </w:pPr>
      <w:rPr>
        <w:rFonts w:ascii="Courier New" w:hAnsi="Courier New" w:hint="default"/>
      </w:rPr>
    </w:lvl>
    <w:lvl w:ilvl="8" w:tplc="04090005" w:tentative="1">
      <w:start w:val="1"/>
      <w:numFmt w:val="bullet"/>
      <w:lvlText w:val=""/>
      <w:lvlJc w:val="left"/>
      <w:pPr>
        <w:tabs>
          <w:tab w:val="num" w:pos="7459"/>
        </w:tabs>
        <w:ind w:left="7459" w:hanging="360"/>
      </w:pPr>
      <w:rPr>
        <w:rFonts w:ascii="Wingdings" w:hAnsi="Wingdings" w:hint="default"/>
      </w:rPr>
    </w:lvl>
  </w:abstractNum>
  <w:abstractNum w:abstractNumId="4">
    <w:nsid w:val="5C91667F"/>
    <w:multiLevelType w:val="hybridMultilevel"/>
    <w:tmpl w:val="59DE17A8"/>
    <w:lvl w:ilvl="0" w:tplc="6BAC2F88">
      <w:start w:val="1"/>
      <w:numFmt w:val="bullet"/>
      <w:pStyle w:val="Bullet-10"/>
      <w:lvlText w:val=""/>
      <w:lvlJc w:val="left"/>
      <w:pPr>
        <w:tabs>
          <w:tab w:val="num" w:pos="490"/>
        </w:tabs>
        <w:ind w:left="490" w:hanging="49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F8F304C"/>
    <w:multiLevelType w:val="hybridMultilevel"/>
    <w:tmpl w:val="23302F3C"/>
    <w:lvl w:ilvl="0" w:tplc="04090001">
      <w:start w:val="1"/>
      <w:numFmt w:val="bullet"/>
      <w:pStyle w:val="SidebarBull"/>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2"/>
  </w:num>
  <w:num w:numId="6">
    <w:abstractNumId w:val="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mirrorMargin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64A"/>
    <w:rsid w:val="00007CD9"/>
    <w:rsid w:val="00007E59"/>
    <w:rsid w:val="0001144C"/>
    <w:rsid w:val="0001520F"/>
    <w:rsid w:val="000239A9"/>
    <w:rsid w:val="00026C20"/>
    <w:rsid w:val="00026FF0"/>
    <w:rsid w:val="0003288E"/>
    <w:rsid w:val="00034EFD"/>
    <w:rsid w:val="000425CB"/>
    <w:rsid w:val="00060930"/>
    <w:rsid w:val="0006217F"/>
    <w:rsid w:val="000629A8"/>
    <w:rsid w:val="0006469A"/>
    <w:rsid w:val="000661FA"/>
    <w:rsid w:val="0006640E"/>
    <w:rsid w:val="00066E56"/>
    <w:rsid w:val="00067226"/>
    <w:rsid w:val="0007249A"/>
    <w:rsid w:val="00080340"/>
    <w:rsid w:val="00083DD0"/>
    <w:rsid w:val="00083E67"/>
    <w:rsid w:val="00084565"/>
    <w:rsid w:val="00085CE2"/>
    <w:rsid w:val="0009550F"/>
    <w:rsid w:val="00096668"/>
    <w:rsid w:val="000A006C"/>
    <w:rsid w:val="000A4AA9"/>
    <w:rsid w:val="000A6486"/>
    <w:rsid w:val="000C00A8"/>
    <w:rsid w:val="000C3D4A"/>
    <w:rsid w:val="000C4D95"/>
    <w:rsid w:val="000C5B55"/>
    <w:rsid w:val="000C6B33"/>
    <w:rsid w:val="000D0961"/>
    <w:rsid w:val="000D2B8B"/>
    <w:rsid w:val="000D4EBE"/>
    <w:rsid w:val="000D5D34"/>
    <w:rsid w:val="000D6F01"/>
    <w:rsid w:val="000E1835"/>
    <w:rsid w:val="000E7C32"/>
    <w:rsid w:val="000F1CE8"/>
    <w:rsid w:val="000F2388"/>
    <w:rsid w:val="001004AC"/>
    <w:rsid w:val="00100B3E"/>
    <w:rsid w:val="00102D3D"/>
    <w:rsid w:val="001053A5"/>
    <w:rsid w:val="001069FD"/>
    <w:rsid w:val="001146D3"/>
    <w:rsid w:val="00115E11"/>
    <w:rsid w:val="0011625F"/>
    <w:rsid w:val="00117CB1"/>
    <w:rsid w:val="001316BF"/>
    <w:rsid w:val="00134CA4"/>
    <w:rsid w:val="001376E6"/>
    <w:rsid w:val="00142796"/>
    <w:rsid w:val="00144572"/>
    <w:rsid w:val="00146CC6"/>
    <w:rsid w:val="001506BA"/>
    <w:rsid w:val="00155E56"/>
    <w:rsid w:val="001631C9"/>
    <w:rsid w:val="0016633B"/>
    <w:rsid w:val="00173820"/>
    <w:rsid w:val="001805B1"/>
    <w:rsid w:val="00181276"/>
    <w:rsid w:val="00181FC8"/>
    <w:rsid w:val="00183AB4"/>
    <w:rsid w:val="00184FA2"/>
    <w:rsid w:val="00191E1B"/>
    <w:rsid w:val="00194A2F"/>
    <w:rsid w:val="001A3896"/>
    <w:rsid w:val="001A490F"/>
    <w:rsid w:val="001A5971"/>
    <w:rsid w:val="001B3585"/>
    <w:rsid w:val="001B4DA8"/>
    <w:rsid w:val="001B7BDF"/>
    <w:rsid w:val="001C01FF"/>
    <w:rsid w:val="001C23DB"/>
    <w:rsid w:val="001C2D3C"/>
    <w:rsid w:val="001C3300"/>
    <w:rsid w:val="001C6D3C"/>
    <w:rsid w:val="001D06C9"/>
    <w:rsid w:val="001D1560"/>
    <w:rsid w:val="001D1574"/>
    <w:rsid w:val="001D66DD"/>
    <w:rsid w:val="001E161E"/>
    <w:rsid w:val="001E6FF8"/>
    <w:rsid w:val="001F0B0F"/>
    <w:rsid w:val="001F1CF9"/>
    <w:rsid w:val="001F2967"/>
    <w:rsid w:val="001F3786"/>
    <w:rsid w:val="001F5DAE"/>
    <w:rsid w:val="001F746B"/>
    <w:rsid w:val="001F7BE7"/>
    <w:rsid w:val="00204497"/>
    <w:rsid w:val="002053E3"/>
    <w:rsid w:val="00213249"/>
    <w:rsid w:val="00217572"/>
    <w:rsid w:val="0022259B"/>
    <w:rsid w:val="00222C51"/>
    <w:rsid w:val="0022390D"/>
    <w:rsid w:val="00230B13"/>
    <w:rsid w:val="00251BB7"/>
    <w:rsid w:val="00252AF6"/>
    <w:rsid w:val="00252DD5"/>
    <w:rsid w:val="002556AC"/>
    <w:rsid w:val="0025578C"/>
    <w:rsid w:val="00257375"/>
    <w:rsid w:val="00262568"/>
    <w:rsid w:val="00271F86"/>
    <w:rsid w:val="00271FA6"/>
    <w:rsid w:val="002764C4"/>
    <w:rsid w:val="00276FF0"/>
    <w:rsid w:val="0027786C"/>
    <w:rsid w:val="00280EE4"/>
    <w:rsid w:val="002843D3"/>
    <w:rsid w:val="00284448"/>
    <w:rsid w:val="0028485B"/>
    <w:rsid w:val="0028781E"/>
    <w:rsid w:val="00290A53"/>
    <w:rsid w:val="002A5774"/>
    <w:rsid w:val="002A59BD"/>
    <w:rsid w:val="002B0561"/>
    <w:rsid w:val="002B1D49"/>
    <w:rsid w:val="002B4C57"/>
    <w:rsid w:val="002B6653"/>
    <w:rsid w:val="002B73B3"/>
    <w:rsid w:val="002B7418"/>
    <w:rsid w:val="002C3919"/>
    <w:rsid w:val="002D1BA0"/>
    <w:rsid w:val="002D1BF1"/>
    <w:rsid w:val="002D2946"/>
    <w:rsid w:val="002D3915"/>
    <w:rsid w:val="002D583F"/>
    <w:rsid w:val="002E12D6"/>
    <w:rsid w:val="002E1744"/>
    <w:rsid w:val="002E1745"/>
    <w:rsid w:val="002E4CD9"/>
    <w:rsid w:val="002E53C6"/>
    <w:rsid w:val="002E6D2F"/>
    <w:rsid w:val="002E762F"/>
    <w:rsid w:val="002F0921"/>
    <w:rsid w:val="002F1ACB"/>
    <w:rsid w:val="002F53AD"/>
    <w:rsid w:val="00306168"/>
    <w:rsid w:val="003077F8"/>
    <w:rsid w:val="003107A2"/>
    <w:rsid w:val="00312572"/>
    <w:rsid w:val="00317C03"/>
    <w:rsid w:val="00322203"/>
    <w:rsid w:val="00325DAD"/>
    <w:rsid w:val="00326722"/>
    <w:rsid w:val="0033059E"/>
    <w:rsid w:val="00332C1C"/>
    <w:rsid w:val="00335E6C"/>
    <w:rsid w:val="00342FC2"/>
    <w:rsid w:val="0034429D"/>
    <w:rsid w:val="00345930"/>
    <w:rsid w:val="0034664E"/>
    <w:rsid w:val="00350ABB"/>
    <w:rsid w:val="003552A6"/>
    <w:rsid w:val="00355406"/>
    <w:rsid w:val="0035677C"/>
    <w:rsid w:val="00357260"/>
    <w:rsid w:val="0035760F"/>
    <w:rsid w:val="00361B76"/>
    <w:rsid w:val="003652F2"/>
    <w:rsid w:val="0036648A"/>
    <w:rsid w:val="003716FD"/>
    <w:rsid w:val="00376BBF"/>
    <w:rsid w:val="00377800"/>
    <w:rsid w:val="0038173B"/>
    <w:rsid w:val="003818CF"/>
    <w:rsid w:val="00381E12"/>
    <w:rsid w:val="00382ACE"/>
    <w:rsid w:val="00383679"/>
    <w:rsid w:val="0038780E"/>
    <w:rsid w:val="0039164C"/>
    <w:rsid w:val="00393570"/>
    <w:rsid w:val="0039430D"/>
    <w:rsid w:val="0039430E"/>
    <w:rsid w:val="003971BE"/>
    <w:rsid w:val="003A1861"/>
    <w:rsid w:val="003A3576"/>
    <w:rsid w:val="003B1518"/>
    <w:rsid w:val="003B1572"/>
    <w:rsid w:val="003B282B"/>
    <w:rsid w:val="003B2EFF"/>
    <w:rsid w:val="003B6BF4"/>
    <w:rsid w:val="003C151C"/>
    <w:rsid w:val="003C1591"/>
    <w:rsid w:val="003C7C32"/>
    <w:rsid w:val="003C7F94"/>
    <w:rsid w:val="003D2192"/>
    <w:rsid w:val="003D2400"/>
    <w:rsid w:val="003D29CE"/>
    <w:rsid w:val="003D4892"/>
    <w:rsid w:val="003D6204"/>
    <w:rsid w:val="003D68CF"/>
    <w:rsid w:val="003E1507"/>
    <w:rsid w:val="003E2086"/>
    <w:rsid w:val="003E3C22"/>
    <w:rsid w:val="003E7C87"/>
    <w:rsid w:val="003F4AE5"/>
    <w:rsid w:val="00400250"/>
    <w:rsid w:val="0040183D"/>
    <w:rsid w:val="00402DE0"/>
    <w:rsid w:val="00415FBF"/>
    <w:rsid w:val="00416019"/>
    <w:rsid w:val="00422D9D"/>
    <w:rsid w:val="00423F3A"/>
    <w:rsid w:val="00424994"/>
    <w:rsid w:val="00433B47"/>
    <w:rsid w:val="00434B90"/>
    <w:rsid w:val="00435C55"/>
    <w:rsid w:val="00440F49"/>
    <w:rsid w:val="00444348"/>
    <w:rsid w:val="0044532B"/>
    <w:rsid w:val="00450321"/>
    <w:rsid w:val="0045178E"/>
    <w:rsid w:val="00455679"/>
    <w:rsid w:val="00456C30"/>
    <w:rsid w:val="00456F25"/>
    <w:rsid w:val="00466C78"/>
    <w:rsid w:val="00470E9A"/>
    <w:rsid w:val="0047733C"/>
    <w:rsid w:val="00480600"/>
    <w:rsid w:val="004849B8"/>
    <w:rsid w:val="00484DD0"/>
    <w:rsid w:val="004852EF"/>
    <w:rsid w:val="00492EB9"/>
    <w:rsid w:val="004A19F2"/>
    <w:rsid w:val="004A5A27"/>
    <w:rsid w:val="004A5A92"/>
    <w:rsid w:val="004A7A80"/>
    <w:rsid w:val="004B443E"/>
    <w:rsid w:val="004B4741"/>
    <w:rsid w:val="004B6029"/>
    <w:rsid w:val="004C28FF"/>
    <w:rsid w:val="004D1673"/>
    <w:rsid w:val="004D2F44"/>
    <w:rsid w:val="004D379F"/>
    <w:rsid w:val="004D5CDB"/>
    <w:rsid w:val="004E0E64"/>
    <w:rsid w:val="004E1911"/>
    <w:rsid w:val="004F227F"/>
    <w:rsid w:val="004F2FB9"/>
    <w:rsid w:val="004F3343"/>
    <w:rsid w:val="004F4A0B"/>
    <w:rsid w:val="004F5EDD"/>
    <w:rsid w:val="0050008A"/>
    <w:rsid w:val="00501BCD"/>
    <w:rsid w:val="00502438"/>
    <w:rsid w:val="005030B8"/>
    <w:rsid w:val="00505417"/>
    <w:rsid w:val="00505FCB"/>
    <w:rsid w:val="0051330F"/>
    <w:rsid w:val="005219F4"/>
    <w:rsid w:val="00523682"/>
    <w:rsid w:val="00524DEA"/>
    <w:rsid w:val="00525421"/>
    <w:rsid w:val="0053449E"/>
    <w:rsid w:val="00534A2B"/>
    <w:rsid w:val="00534BE6"/>
    <w:rsid w:val="005354E3"/>
    <w:rsid w:val="00541985"/>
    <w:rsid w:val="00543A47"/>
    <w:rsid w:val="00544672"/>
    <w:rsid w:val="005454D5"/>
    <w:rsid w:val="0055279B"/>
    <w:rsid w:val="00561105"/>
    <w:rsid w:val="005624D8"/>
    <w:rsid w:val="005630DB"/>
    <w:rsid w:val="00565746"/>
    <w:rsid w:val="0056782C"/>
    <w:rsid w:val="005744CB"/>
    <w:rsid w:val="00574A6E"/>
    <w:rsid w:val="00575716"/>
    <w:rsid w:val="0058280C"/>
    <w:rsid w:val="0058310A"/>
    <w:rsid w:val="0058343E"/>
    <w:rsid w:val="00592711"/>
    <w:rsid w:val="00592A47"/>
    <w:rsid w:val="00593C67"/>
    <w:rsid w:val="00597266"/>
    <w:rsid w:val="005A567E"/>
    <w:rsid w:val="005A65EA"/>
    <w:rsid w:val="005B3C9A"/>
    <w:rsid w:val="005C2653"/>
    <w:rsid w:val="005C76A7"/>
    <w:rsid w:val="005D0B2B"/>
    <w:rsid w:val="005D1C68"/>
    <w:rsid w:val="005D4D5A"/>
    <w:rsid w:val="005D5A4B"/>
    <w:rsid w:val="005D7087"/>
    <w:rsid w:val="005E0346"/>
    <w:rsid w:val="005E150D"/>
    <w:rsid w:val="005E292E"/>
    <w:rsid w:val="005E3D52"/>
    <w:rsid w:val="005E598E"/>
    <w:rsid w:val="005E7B43"/>
    <w:rsid w:val="005F1A14"/>
    <w:rsid w:val="00601C47"/>
    <w:rsid w:val="006028BE"/>
    <w:rsid w:val="00605D89"/>
    <w:rsid w:val="00611347"/>
    <w:rsid w:val="00612E0D"/>
    <w:rsid w:val="006345EE"/>
    <w:rsid w:val="00640C05"/>
    <w:rsid w:val="006440D8"/>
    <w:rsid w:val="00644C87"/>
    <w:rsid w:val="00644F64"/>
    <w:rsid w:val="00653F12"/>
    <w:rsid w:val="0065418F"/>
    <w:rsid w:val="006563B0"/>
    <w:rsid w:val="00662D7F"/>
    <w:rsid w:val="006649A8"/>
    <w:rsid w:val="006863D3"/>
    <w:rsid w:val="006868DD"/>
    <w:rsid w:val="00696153"/>
    <w:rsid w:val="006A0404"/>
    <w:rsid w:val="006A095E"/>
    <w:rsid w:val="006A1BA4"/>
    <w:rsid w:val="006A686D"/>
    <w:rsid w:val="006A7DB5"/>
    <w:rsid w:val="006B5F6A"/>
    <w:rsid w:val="006C09F2"/>
    <w:rsid w:val="006C5BFA"/>
    <w:rsid w:val="006C7532"/>
    <w:rsid w:val="006D00D5"/>
    <w:rsid w:val="006D0F9F"/>
    <w:rsid w:val="006D4267"/>
    <w:rsid w:val="006D5545"/>
    <w:rsid w:val="006D69EF"/>
    <w:rsid w:val="006E445F"/>
    <w:rsid w:val="006E49D8"/>
    <w:rsid w:val="006F45BE"/>
    <w:rsid w:val="00702669"/>
    <w:rsid w:val="00703FBF"/>
    <w:rsid w:val="00704716"/>
    <w:rsid w:val="007059CF"/>
    <w:rsid w:val="00705FC5"/>
    <w:rsid w:val="00710A68"/>
    <w:rsid w:val="00711838"/>
    <w:rsid w:val="00712367"/>
    <w:rsid w:val="007140EA"/>
    <w:rsid w:val="007160D4"/>
    <w:rsid w:val="00727148"/>
    <w:rsid w:val="007271D4"/>
    <w:rsid w:val="00727293"/>
    <w:rsid w:val="007349E2"/>
    <w:rsid w:val="00736183"/>
    <w:rsid w:val="00743AF6"/>
    <w:rsid w:val="0074690B"/>
    <w:rsid w:val="00747E56"/>
    <w:rsid w:val="00750EFC"/>
    <w:rsid w:val="00752E08"/>
    <w:rsid w:val="00753EAF"/>
    <w:rsid w:val="0075758A"/>
    <w:rsid w:val="007610F4"/>
    <w:rsid w:val="00762D93"/>
    <w:rsid w:val="00770938"/>
    <w:rsid w:val="00771CD8"/>
    <w:rsid w:val="007721CB"/>
    <w:rsid w:val="007751E7"/>
    <w:rsid w:val="00782997"/>
    <w:rsid w:val="00783E14"/>
    <w:rsid w:val="00786B3E"/>
    <w:rsid w:val="00793727"/>
    <w:rsid w:val="00794735"/>
    <w:rsid w:val="007A07CC"/>
    <w:rsid w:val="007A1C70"/>
    <w:rsid w:val="007A271F"/>
    <w:rsid w:val="007A5B3B"/>
    <w:rsid w:val="007B0D61"/>
    <w:rsid w:val="007B4B98"/>
    <w:rsid w:val="007B588D"/>
    <w:rsid w:val="007B78E1"/>
    <w:rsid w:val="007C0DB5"/>
    <w:rsid w:val="007C36C6"/>
    <w:rsid w:val="007C59FD"/>
    <w:rsid w:val="007D1DCC"/>
    <w:rsid w:val="007D2E84"/>
    <w:rsid w:val="007D45CE"/>
    <w:rsid w:val="007D4B44"/>
    <w:rsid w:val="007D57D5"/>
    <w:rsid w:val="007E2FD7"/>
    <w:rsid w:val="007E4C34"/>
    <w:rsid w:val="007E4D45"/>
    <w:rsid w:val="007E5801"/>
    <w:rsid w:val="007E5951"/>
    <w:rsid w:val="007E5B85"/>
    <w:rsid w:val="007E5DE8"/>
    <w:rsid w:val="007E7386"/>
    <w:rsid w:val="007F10BB"/>
    <w:rsid w:val="007F5B92"/>
    <w:rsid w:val="008001A9"/>
    <w:rsid w:val="00806459"/>
    <w:rsid w:val="00810F4E"/>
    <w:rsid w:val="00814D07"/>
    <w:rsid w:val="00817AA0"/>
    <w:rsid w:val="008212DB"/>
    <w:rsid w:val="008236A2"/>
    <w:rsid w:val="0082418B"/>
    <w:rsid w:val="00827F31"/>
    <w:rsid w:val="00831E19"/>
    <w:rsid w:val="00832524"/>
    <w:rsid w:val="008375CD"/>
    <w:rsid w:val="00840266"/>
    <w:rsid w:val="00850208"/>
    <w:rsid w:val="008518AC"/>
    <w:rsid w:val="00852C4E"/>
    <w:rsid w:val="008573D0"/>
    <w:rsid w:val="00860AF7"/>
    <w:rsid w:val="008634BA"/>
    <w:rsid w:val="008644F7"/>
    <w:rsid w:val="00866388"/>
    <w:rsid w:val="00866C6E"/>
    <w:rsid w:val="00871210"/>
    <w:rsid w:val="00881C97"/>
    <w:rsid w:val="00886337"/>
    <w:rsid w:val="0088783D"/>
    <w:rsid w:val="00890099"/>
    <w:rsid w:val="0089072D"/>
    <w:rsid w:val="008922DE"/>
    <w:rsid w:val="00892821"/>
    <w:rsid w:val="008958EA"/>
    <w:rsid w:val="008A5800"/>
    <w:rsid w:val="008A5857"/>
    <w:rsid w:val="008A60AF"/>
    <w:rsid w:val="008A7890"/>
    <w:rsid w:val="008B084C"/>
    <w:rsid w:val="008B1BC6"/>
    <w:rsid w:val="008C2971"/>
    <w:rsid w:val="008C72C8"/>
    <w:rsid w:val="008D262F"/>
    <w:rsid w:val="008D4D9D"/>
    <w:rsid w:val="008E4450"/>
    <w:rsid w:val="008F06C7"/>
    <w:rsid w:val="008F0B1E"/>
    <w:rsid w:val="008F5925"/>
    <w:rsid w:val="008F6019"/>
    <w:rsid w:val="008F7FE1"/>
    <w:rsid w:val="0090109D"/>
    <w:rsid w:val="00905715"/>
    <w:rsid w:val="00914127"/>
    <w:rsid w:val="009157B7"/>
    <w:rsid w:val="00916563"/>
    <w:rsid w:val="0092131B"/>
    <w:rsid w:val="0092147B"/>
    <w:rsid w:val="00925253"/>
    <w:rsid w:val="00925816"/>
    <w:rsid w:val="009273EE"/>
    <w:rsid w:val="009276AD"/>
    <w:rsid w:val="009310EF"/>
    <w:rsid w:val="009312EC"/>
    <w:rsid w:val="00934339"/>
    <w:rsid w:val="009345A6"/>
    <w:rsid w:val="009415EF"/>
    <w:rsid w:val="00941D1C"/>
    <w:rsid w:val="0094231D"/>
    <w:rsid w:val="0095004C"/>
    <w:rsid w:val="0095164C"/>
    <w:rsid w:val="0095204A"/>
    <w:rsid w:val="00954239"/>
    <w:rsid w:val="00955835"/>
    <w:rsid w:val="009579E7"/>
    <w:rsid w:val="00960CEA"/>
    <w:rsid w:val="00962611"/>
    <w:rsid w:val="00962A14"/>
    <w:rsid w:val="009670B4"/>
    <w:rsid w:val="009706DC"/>
    <w:rsid w:val="00972CAD"/>
    <w:rsid w:val="00974BC0"/>
    <w:rsid w:val="0098016A"/>
    <w:rsid w:val="0098059E"/>
    <w:rsid w:val="00982187"/>
    <w:rsid w:val="00983407"/>
    <w:rsid w:val="00984E6F"/>
    <w:rsid w:val="009901C6"/>
    <w:rsid w:val="0099214A"/>
    <w:rsid w:val="009A4A89"/>
    <w:rsid w:val="009A65FB"/>
    <w:rsid w:val="009A7ABB"/>
    <w:rsid w:val="009B1DA1"/>
    <w:rsid w:val="009B70EA"/>
    <w:rsid w:val="009C0954"/>
    <w:rsid w:val="009C1B38"/>
    <w:rsid w:val="009C4D31"/>
    <w:rsid w:val="009C63FD"/>
    <w:rsid w:val="009C6CE6"/>
    <w:rsid w:val="009D5344"/>
    <w:rsid w:val="009D7045"/>
    <w:rsid w:val="009D78A4"/>
    <w:rsid w:val="009E3A6B"/>
    <w:rsid w:val="009E7708"/>
    <w:rsid w:val="009F63E8"/>
    <w:rsid w:val="009F6C9D"/>
    <w:rsid w:val="00A055EA"/>
    <w:rsid w:val="00A06F69"/>
    <w:rsid w:val="00A2166C"/>
    <w:rsid w:val="00A30AFA"/>
    <w:rsid w:val="00A31BE2"/>
    <w:rsid w:val="00A3211C"/>
    <w:rsid w:val="00A36C2C"/>
    <w:rsid w:val="00A372C3"/>
    <w:rsid w:val="00A377BD"/>
    <w:rsid w:val="00A40350"/>
    <w:rsid w:val="00A4073F"/>
    <w:rsid w:val="00A43602"/>
    <w:rsid w:val="00A516E7"/>
    <w:rsid w:val="00A534CA"/>
    <w:rsid w:val="00A549CA"/>
    <w:rsid w:val="00A6231D"/>
    <w:rsid w:val="00A70596"/>
    <w:rsid w:val="00A713C1"/>
    <w:rsid w:val="00A72D74"/>
    <w:rsid w:val="00A84C3B"/>
    <w:rsid w:val="00A84F74"/>
    <w:rsid w:val="00A85A34"/>
    <w:rsid w:val="00A86F8F"/>
    <w:rsid w:val="00A87739"/>
    <w:rsid w:val="00A92202"/>
    <w:rsid w:val="00A93838"/>
    <w:rsid w:val="00A95DB5"/>
    <w:rsid w:val="00AA0914"/>
    <w:rsid w:val="00AA2448"/>
    <w:rsid w:val="00AA79BC"/>
    <w:rsid w:val="00AB24D2"/>
    <w:rsid w:val="00AB3232"/>
    <w:rsid w:val="00AC21EE"/>
    <w:rsid w:val="00AC418E"/>
    <w:rsid w:val="00AD174C"/>
    <w:rsid w:val="00AD17E5"/>
    <w:rsid w:val="00AD2A19"/>
    <w:rsid w:val="00AE33AA"/>
    <w:rsid w:val="00AE5EB5"/>
    <w:rsid w:val="00AF15CA"/>
    <w:rsid w:val="00AF50D4"/>
    <w:rsid w:val="00AF606D"/>
    <w:rsid w:val="00AF6FFA"/>
    <w:rsid w:val="00B0418D"/>
    <w:rsid w:val="00B04CFD"/>
    <w:rsid w:val="00B05EBE"/>
    <w:rsid w:val="00B05F53"/>
    <w:rsid w:val="00B06E13"/>
    <w:rsid w:val="00B14D3A"/>
    <w:rsid w:val="00B162BA"/>
    <w:rsid w:val="00B17715"/>
    <w:rsid w:val="00B2436D"/>
    <w:rsid w:val="00B25DEA"/>
    <w:rsid w:val="00B25F0A"/>
    <w:rsid w:val="00B30426"/>
    <w:rsid w:val="00B30F7C"/>
    <w:rsid w:val="00B400CF"/>
    <w:rsid w:val="00B503CB"/>
    <w:rsid w:val="00B56932"/>
    <w:rsid w:val="00B61CBB"/>
    <w:rsid w:val="00B662C5"/>
    <w:rsid w:val="00B70F09"/>
    <w:rsid w:val="00B719F1"/>
    <w:rsid w:val="00B73336"/>
    <w:rsid w:val="00B751F2"/>
    <w:rsid w:val="00B80535"/>
    <w:rsid w:val="00B86ACC"/>
    <w:rsid w:val="00B90176"/>
    <w:rsid w:val="00B90FFF"/>
    <w:rsid w:val="00B96AD5"/>
    <w:rsid w:val="00B96D15"/>
    <w:rsid w:val="00BA2481"/>
    <w:rsid w:val="00BA3ADD"/>
    <w:rsid w:val="00BA43C5"/>
    <w:rsid w:val="00BA4515"/>
    <w:rsid w:val="00BA497B"/>
    <w:rsid w:val="00BA772A"/>
    <w:rsid w:val="00BB197F"/>
    <w:rsid w:val="00BB310B"/>
    <w:rsid w:val="00BC05F8"/>
    <w:rsid w:val="00BC06E3"/>
    <w:rsid w:val="00BC1AAD"/>
    <w:rsid w:val="00BD0316"/>
    <w:rsid w:val="00BD0BCD"/>
    <w:rsid w:val="00BD0DD2"/>
    <w:rsid w:val="00BD6087"/>
    <w:rsid w:val="00BE0407"/>
    <w:rsid w:val="00BE0EA2"/>
    <w:rsid w:val="00BE7423"/>
    <w:rsid w:val="00BF07CE"/>
    <w:rsid w:val="00BF204F"/>
    <w:rsid w:val="00BF5899"/>
    <w:rsid w:val="00C0043F"/>
    <w:rsid w:val="00C004A0"/>
    <w:rsid w:val="00C03195"/>
    <w:rsid w:val="00C05663"/>
    <w:rsid w:val="00C05A3E"/>
    <w:rsid w:val="00C05C65"/>
    <w:rsid w:val="00C0627F"/>
    <w:rsid w:val="00C0750D"/>
    <w:rsid w:val="00C10AF4"/>
    <w:rsid w:val="00C11CE2"/>
    <w:rsid w:val="00C131E3"/>
    <w:rsid w:val="00C1603E"/>
    <w:rsid w:val="00C21256"/>
    <w:rsid w:val="00C303A8"/>
    <w:rsid w:val="00C31A61"/>
    <w:rsid w:val="00C327FB"/>
    <w:rsid w:val="00C43483"/>
    <w:rsid w:val="00C467B9"/>
    <w:rsid w:val="00C512E2"/>
    <w:rsid w:val="00C52C56"/>
    <w:rsid w:val="00C52C7F"/>
    <w:rsid w:val="00C531A7"/>
    <w:rsid w:val="00C5707A"/>
    <w:rsid w:val="00C577A2"/>
    <w:rsid w:val="00C61F51"/>
    <w:rsid w:val="00C64DB0"/>
    <w:rsid w:val="00C64EA8"/>
    <w:rsid w:val="00C703D6"/>
    <w:rsid w:val="00C711FB"/>
    <w:rsid w:val="00C74656"/>
    <w:rsid w:val="00C75319"/>
    <w:rsid w:val="00C76669"/>
    <w:rsid w:val="00C80748"/>
    <w:rsid w:val="00C82AB5"/>
    <w:rsid w:val="00C82CEE"/>
    <w:rsid w:val="00C86548"/>
    <w:rsid w:val="00C86B74"/>
    <w:rsid w:val="00C91D5C"/>
    <w:rsid w:val="00C94229"/>
    <w:rsid w:val="00C94716"/>
    <w:rsid w:val="00C96A1C"/>
    <w:rsid w:val="00CA48E7"/>
    <w:rsid w:val="00CB097D"/>
    <w:rsid w:val="00CB0E48"/>
    <w:rsid w:val="00CB1190"/>
    <w:rsid w:val="00CB20C2"/>
    <w:rsid w:val="00CB3BE2"/>
    <w:rsid w:val="00CB5C30"/>
    <w:rsid w:val="00CB6368"/>
    <w:rsid w:val="00CC33D6"/>
    <w:rsid w:val="00CD4EB8"/>
    <w:rsid w:val="00CD6EA7"/>
    <w:rsid w:val="00CE5541"/>
    <w:rsid w:val="00CF2E2D"/>
    <w:rsid w:val="00CF6FCA"/>
    <w:rsid w:val="00CF7235"/>
    <w:rsid w:val="00D1143E"/>
    <w:rsid w:val="00D13A72"/>
    <w:rsid w:val="00D159CD"/>
    <w:rsid w:val="00D1613E"/>
    <w:rsid w:val="00D17BD8"/>
    <w:rsid w:val="00D2057F"/>
    <w:rsid w:val="00D24E79"/>
    <w:rsid w:val="00D26DBE"/>
    <w:rsid w:val="00D26EC1"/>
    <w:rsid w:val="00D332EC"/>
    <w:rsid w:val="00D3661D"/>
    <w:rsid w:val="00D446E7"/>
    <w:rsid w:val="00D45836"/>
    <w:rsid w:val="00D61B86"/>
    <w:rsid w:val="00D620A8"/>
    <w:rsid w:val="00D7036E"/>
    <w:rsid w:val="00D704B4"/>
    <w:rsid w:val="00D73FE1"/>
    <w:rsid w:val="00D7407E"/>
    <w:rsid w:val="00D745AC"/>
    <w:rsid w:val="00D74F71"/>
    <w:rsid w:val="00D77E33"/>
    <w:rsid w:val="00D9021E"/>
    <w:rsid w:val="00D95129"/>
    <w:rsid w:val="00D9562F"/>
    <w:rsid w:val="00DA0AB7"/>
    <w:rsid w:val="00DA3A43"/>
    <w:rsid w:val="00DA40E9"/>
    <w:rsid w:val="00DA5315"/>
    <w:rsid w:val="00DA6E41"/>
    <w:rsid w:val="00DB25E5"/>
    <w:rsid w:val="00DB6F53"/>
    <w:rsid w:val="00DC3B55"/>
    <w:rsid w:val="00DC3F6F"/>
    <w:rsid w:val="00DD44DC"/>
    <w:rsid w:val="00DE0598"/>
    <w:rsid w:val="00DE1B1C"/>
    <w:rsid w:val="00DE2710"/>
    <w:rsid w:val="00DE7CD8"/>
    <w:rsid w:val="00DF55B2"/>
    <w:rsid w:val="00E03984"/>
    <w:rsid w:val="00E049CF"/>
    <w:rsid w:val="00E072E0"/>
    <w:rsid w:val="00E13C50"/>
    <w:rsid w:val="00E14F44"/>
    <w:rsid w:val="00E2581E"/>
    <w:rsid w:val="00E326B3"/>
    <w:rsid w:val="00E34518"/>
    <w:rsid w:val="00E34B60"/>
    <w:rsid w:val="00E366EA"/>
    <w:rsid w:val="00E40F2F"/>
    <w:rsid w:val="00E4282C"/>
    <w:rsid w:val="00E5283C"/>
    <w:rsid w:val="00E538BE"/>
    <w:rsid w:val="00E5564A"/>
    <w:rsid w:val="00E620C7"/>
    <w:rsid w:val="00E6409B"/>
    <w:rsid w:val="00E64BA7"/>
    <w:rsid w:val="00E70A89"/>
    <w:rsid w:val="00E70AEB"/>
    <w:rsid w:val="00E7144D"/>
    <w:rsid w:val="00E774AC"/>
    <w:rsid w:val="00E8050E"/>
    <w:rsid w:val="00E824C2"/>
    <w:rsid w:val="00E86057"/>
    <w:rsid w:val="00E87296"/>
    <w:rsid w:val="00E925E4"/>
    <w:rsid w:val="00E93F2E"/>
    <w:rsid w:val="00EA13B2"/>
    <w:rsid w:val="00EA6DF7"/>
    <w:rsid w:val="00EB2A6F"/>
    <w:rsid w:val="00EB4364"/>
    <w:rsid w:val="00EB477E"/>
    <w:rsid w:val="00EC1FF1"/>
    <w:rsid w:val="00EC424E"/>
    <w:rsid w:val="00EC6DF6"/>
    <w:rsid w:val="00ED1829"/>
    <w:rsid w:val="00ED4D44"/>
    <w:rsid w:val="00ED7980"/>
    <w:rsid w:val="00EE0897"/>
    <w:rsid w:val="00EE3A71"/>
    <w:rsid w:val="00EE44B8"/>
    <w:rsid w:val="00EE7838"/>
    <w:rsid w:val="00EF218A"/>
    <w:rsid w:val="00EF22D9"/>
    <w:rsid w:val="00EF3B1F"/>
    <w:rsid w:val="00F02619"/>
    <w:rsid w:val="00F04920"/>
    <w:rsid w:val="00F0736F"/>
    <w:rsid w:val="00F144CD"/>
    <w:rsid w:val="00F16DE7"/>
    <w:rsid w:val="00F24E17"/>
    <w:rsid w:val="00F30AAA"/>
    <w:rsid w:val="00F32CEF"/>
    <w:rsid w:val="00F340B9"/>
    <w:rsid w:val="00F34A1C"/>
    <w:rsid w:val="00F35FC9"/>
    <w:rsid w:val="00F371FB"/>
    <w:rsid w:val="00F4170F"/>
    <w:rsid w:val="00F42E80"/>
    <w:rsid w:val="00F42F57"/>
    <w:rsid w:val="00F46C1E"/>
    <w:rsid w:val="00F54B75"/>
    <w:rsid w:val="00F617BB"/>
    <w:rsid w:val="00F62222"/>
    <w:rsid w:val="00F63BEE"/>
    <w:rsid w:val="00F640C8"/>
    <w:rsid w:val="00F670B2"/>
    <w:rsid w:val="00F735E1"/>
    <w:rsid w:val="00F73919"/>
    <w:rsid w:val="00F74E27"/>
    <w:rsid w:val="00F776AD"/>
    <w:rsid w:val="00F80E8C"/>
    <w:rsid w:val="00F84377"/>
    <w:rsid w:val="00F864A7"/>
    <w:rsid w:val="00F90777"/>
    <w:rsid w:val="00F93C8C"/>
    <w:rsid w:val="00F977EF"/>
    <w:rsid w:val="00F97A76"/>
    <w:rsid w:val="00FA16F4"/>
    <w:rsid w:val="00FA66F8"/>
    <w:rsid w:val="00FB021B"/>
    <w:rsid w:val="00FB2083"/>
    <w:rsid w:val="00FB4285"/>
    <w:rsid w:val="00FB602B"/>
    <w:rsid w:val="00FC033E"/>
    <w:rsid w:val="00FC1F9C"/>
    <w:rsid w:val="00FC3059"/>
    <w:rsid w:val="00FC4B93"/>
    <w:rsid w:val="00FC5AEB"/>
    <w:rsid w:val="00FC5E01"/>
    <w:rsid w:val="00FC7785"/>
    <w:rsid w:val="00FD066F"/>
    <w:rsid w:val="00FD0FE8"/>
    <w:rsid w:val="00FD414D"/>
    <w:rsid w:val="00FD51D8"/>
    <w:rsid w:val="00FD7A15"/>
    <w:rsid w:val="00FE2007"/>
    <w:rsid w:val="00FE495F"/>
    <w:rsid w:val="00FE5E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aliases w:val="Heading2"/>
    <w:qFormat/>
    <w:rsid w:val="00B70443"/>
    <w:pPr>
      <w:spacing w:line="480" w:lineRule="auto"/>
      <w:ind w:left="360"/>
    </w:pPr>
    <w:rPr>
      <w:noProof/>
      <w:sz w:val="21"/>
      <w:szCs w:val="21"/>
    </w:rPr>
  </w:style>
  <w:style w:type="paragraph" w:styleId="Heading1">
    <w:name w:val="heading 1"/>
    <w:next w:val="BodyText1"/>
    <w:link w:val="Heading1Char"/>
    <w:uiPriority w:val="9"/>
    <w:qFormat/>
    <w:rsid w:val="00A55759"/>
    <w:pPr>
      <w:keepNext/>
      <w:spacing w:before="240" w:after="60"/>
      <w:outlineLvl w:val="0"/>
    </w:pPr>
    <w:rPr>
      <w:rFonts w:ascii="Arial" w:hAnsi="Arial"/>
      <w:b/>
      <w:caps/>
      <w:noProof/>
      <w:kern w:val="28"/>
      <w:sz w:val="28"/>
    </w:rPr>
  </w:style>
  <w:style w:type="paragraph" w:styleId="Heading2">
    <w:name w:val="heading 2"/>
    <w:basedOn w:val="Heading1"/>
    <w:next w:val="BodyText1"/>
    <w:link w:val="Heading2Char"/>
    <w:uiPriority w:val="9"/>
    <w:qFormat/>
    <w:rsid w:val="00A55759"/>
    <w:pPr>
      <w:outlineLvl w:val="1"/>
    </w:pPr>
    <w:rPr>
      <w:caps w:val="0"/>
    </w:rPr>
  </w:style>
  <w:style w:type="paragraph" w:styleId="Heading3">
    <w:name w:val="heading 3"/>
    <w:basedOn w:val="Heading1"/>
    <w:next w:val="BodyText1"/>
    <w:link w:val="Heading3Char"/>
    <w:uiPriority w:val="9"/>
    <w:qFormat/>
    <w:rsid w:val="00A55759"/>
    <w:pPr>
      <w:outlineLvl w:val="2"/>
    </w:pPr>
    <w:rPr>
      <w:rFonts w:ascii="Arial Narrow" w:hAnsi="Arial Narrow"/>
      <w:caps w:val="0"/>
      <w:sz w:val="26"/>
    </w:rPr>
  </w:style>
  <w:style w:type="paragraph" w:styleId="Heading4">
    <w:name w:val="heading 4"/>
    <w:basedOn w:val="Heading1"/>
    <w:next w:val="BodyText1"/>
    <w:qFormat/>
    <w:rsid w:val="00A55759"/>
    <w:pPr>
      <w:outlineLvl w:val="3"/>
    </w:pPr>
    <w:rPr>
      <w:rFonts w:ascii="Helvetica-Narrow" w:hAnsi="Helvetica-Narrow"/>
      <w:i/>
      <w:caps w:val="0"/>
      <w:sz w:val="22"/>
    </w:rPr>
  </w:style>
  <w:style w:type="paragraph" w:styleId="Heading5">
    <w:name w:val="heading 5"/>
    <w:basedOn w:val="Heading4"/>
    <w:next w:val="BodyText1"/>
    <w:qFormat/>
    <w:rsid w:val="00A55759"/>
    <w:pPr>
      <w:outlineLvl w:val="4"/>
    </w:pPr>
    <w:rPr>
      <w:b w:val="0"/>
      <w:bCs/>
      <w:i w:val="0"/>
      <w:iCs/>
      <w:sz w:val="26"/>
      <w:szCs w:val="26"/>
    </w:rPr>
  </w:style>
  <w:style w:type="paragraph" w:styleId="Heading6">
    <w:name w:val="heading 6"/>
    <w:basedOn w:val="Normal"/>
    <w:next w:val="BodyText1"/>
    <w:qFormat/>
    <w:rsid w:val="00A55759"/>
    <w:pPr>
      <w:spacing w:before="240" w:after="60" w:line="240" w:lineRule="auto"/>
      <w:ind w:left="0"/>
      <w:outlineLvl w:val="5"/>
    </w:pPr>
    <w:rPr>
      <w:b/>
      <w:bCs/>
      <w:noProof w:val="0"/>
      <w:spacing w:val="4"/>
      <w:sz w:val="22"/>
      <w:szCs w:val="22"/>
    </w:rPr>
  </w:style>
  <w:style w:type="paragraph" w:styleId="Heading7">
    <w:name w:val="heading 7"/>
    <w:basedOn w:val="Normal"/>
    <w:next w:val="BodyText1"/>
    <w:qFormat/>
    <w:rsid w:val="00A55759"/>
    <w:pPr>
      <w:spacing w:before="240" w:after="60" w:line="240" w:lineRule="auto"/>
      <w:ind w:left="0"/>
      <w:outlineLvl w:val="6"/>
    </w:pPr>
    <w:rPr>
      <w:noProof w:val="0"/>
      <w:spacing w:val="4"/>
      <w:sz w:val="24"/>
      <w:szCs w:val="24"/>
    </w:rPr>
  </w:style>
  <w:style w:type="paragraph" w:styleId="Heading8">
    <w:name w:val="heading 8"/>
    <w:basedOn w:val="Normal"/>
    <w:next w:val="BodyText1"/>
    <w:qFormat/>
    <w:rsid w:val="00A55759"/>
    <w:pPr>
      <w:spacing w:before="240" w:after="60" w:line="240" w:lineRule="auto"/>
      <w:ind w:left="0"/>
      <w:outlineLvl w:val="7"/>
    </w:pPr>
    <w:rPr>
      <w:i/>
      <w:iCs/>
      <w:noProof w:val="0"/>
      <w:spacing w:val="4"/>
      <w:sz w:val="24"/>
      <w:szCs w:val="24"/>
    </w:rPr>
  </w:style>
  <w:style w:type="paragraph" w:styleId="Heading9">
    <w:name w:val="heading 9"/>
    <w:basedOn w:val="Normal"/>
    <w:next w:val="BodyText1"/>
    <w:qFormat/>
    <w:rsid w:val="00A55759"/>
    <w:pPr>
      <w:spacing w:before="240" w:after="60" w:line="240" w:lineRule="auto"/>
      <w:ind w:left="0"/>
      <w:outlineLvl w:val="8"/>
    </w:pPr>
    <w:rPr>
      <w:rFonts w:ascii="Arial" w:hAnsi="Arial" w:cs="Arial"/>
      <w:noProof w:val="0"/>
      <w:spacing w:val="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9648CF"/>
    <w:pPr>
      <w:spacing w:after="120"/>
    </w:pPr>
    <w:rPr>
      <w:sz w:val="22"/>
    </w:rPr>
  </w:style>
  <w:style w:type="paragraph" w:styleId="BodyText">
    <w:name w:val="Body Text"/>
    <w:basedOn w:val="Normal"/>
    <w:link w:val="BodyTextChar1"/>
    <w:rsid w:val="00E621E1"/>
    <w:pPr>
      <w:widowControl w:val="0"/>
      <w:suppressAutoHyphens/>
      <w:spacing w:after="120"/>
    </w:pPr>
    <w:rPr>
      <w:rFonts w:eastAsia="Lucida Sans Unicode"/>
    </w:rPr>
  </w:style>
  <w:style w:type="character" w:customStyle="1" w:styleId="BodyTextChar1">
    <w:name w:val="Body Text Char1"/>
    <w:link w:val="BodyText"/>
    <w:rsid w:val="00E621E1"/>
    <w:rPr>
      <w:rFonts w:eastAsia="Lucida Sans Unicode"/>
      <w:sz w:val="24"/>
      <w:szCs w:val="24"/>
      <w:lang w:val="en-US" w:bidi="ar-SA"/>
    </w:rPr>
  </w:style>
  <w:style w:type="paragraph" w:styleId="BodyText3">
    <w:name w:val="Body Text 3"/>
    <w:basedOn w:val="Normal"/>
    <w:link w:val="BodyText3Char1"/>
    <w:rsid w:val="00E621E1"/>
    <w:pPr>
      <w:widowControl w:val="0"/>
      <w:suppressAutoHyphens/>
    </w:pPr>
    <w:rPr>
      <w:rFonts w:eastAsia="Lucida Sans Unicode"/>
      <w:color w:val="000000"/>
    </w:rPr>
  </w:style>
  <w:style w:type="character" w:customStyle="1" w:styleId="BodyText3Char1">
    <w:name w:val="Body Text 3 Char1"/>
    <w:link w:val="BodyText3"/>
    <w:rsid w:val="00E621E1"/>
    <w:rPr>
      <w:rFonts w:eastAsia="Lucida Sans Unicode"/>
      <w:color w:val="000000"/>
      <w:sz w:val="24"/>
      <w:szCs w:val="24"/>
      <w:lang w:val="en-US" w:bidi="ar-SA"/>
    </w:rPr>
  </w:style>
  <w:style w:type="paragraph" w:styleId="BalloonText">
    <w:name w:val="Balloon Text"/>
    <w:basedOn w:val="Normal"/>
    <w:link w:val="BalloonTextChar1"/>
    <w:uiPriority w:val="99"/>
    <w:semiHidden/>
    <w:unhideWhenUsed/>
    <w:rsid w:val="0036242E"/>
    <w:rPr>
      <w:rFonts w:ascii="Lucida Grande" w:hAnsi="Lucida Grande"/>
      <w:sz w:val="18"/>
      <w:szCs w:val="18"/>
    </w:rPr>
  </w:style>
  <w:style w:type="character" w:customStyle="1" w:styleId="BalloonTextChar1">
    <w:name w:val="Balloon Text Char1"/>
    <w:link w:val="BalloonText"/>
    <w:uiPriority w:val="99"/>
    <w:semiHidden/>
    <w:rsid w:val="0036242E"/>
    <w:rPr>
      <w:rFonts w:ascii="Lucida Grande" w:hAnsi="Lucida Grande"/>
      <w:sz w:val="18"/>
      <w:szCs w:val="18"/>
    </w:rPr>
  </w:style>
  <w:style w:type="character" w:styleId="CommentReference">
    <w:name w:val="annotation reference"/>
    <w:uiPriority w:val="99"/>
    <w:semiHidden/>
    <w:unhideWhenUsed/>
    <w:rsid w:val="00D4412A"/>
    <w:rPr>
      <w:sz w:val="18"/>
      <w:szCs w:val="18"/>
    </w:rPr>
  </w:style>
  <w:style w:type="paragraph" w:styleId="CommentText">
    <w:name w:val="annotation text"/>
    <w:basedOn w:val="Normal"/>
    <w:link w:val="CommentTextChar1"/>
    <w:uiPriority w:val="99"/>
    <w:semiHidden/>
    <w:unhideWhenUsed/>
    <w:rsid w:val="00D4412A"/>
  </w:style>
  <w:style w:type="character" w:customStyle="1" w:styleId="CommentTextChar1">
    <w:name w:val="Comment Text Char1"/>
    <w:link w:val="CommentText"/>
    <w:uiPriority w:val="99"/>
    <w:semiHidden/>
    <w:rsid w:val="00D4412A"/>
    <w:rPr>
      <w:sz w:val="24"/>
      <w:szCs w:val="24"/>
    </w:rPr>
  </w:style>
  <w:style w:type="paragraph" w:styleId="CommentSubject">
    <w:name w:val="annotation subject"/>
    <w:basedOn w:val="CommentText"/>
    <w:next w:val="CommentText"/>
    <w:link w:val="CommentSubjectChar1"/>
    <w:uiPriority w:val="99"/>
    <w:semiHidden/>
    <w:unhideWhenUsed/>
    <w:rsid w:val="00D4412A"/>
    <w:rPr>
      <w:b/>
      <w:bCs/>
      <w:sz w:val="20"/>
      <w:szCs w:val="20"/>
    </w:rPr>
  </w:style>
  <w:style w:type="character" w:customStyle="1" w:styleId="CommentSubjectChar1">
    <w:name w:val="Comment Subject Char1"/>
    <w:link w:val="CommentSubject"/>
    <w:uiPriority w:val="99"/>
    <w:semiHidden/>
    <w:rsid w:val="00D4412A"/>
    <w:rPr>
      <w:b/>
      <w:bCs/>
      <w:sz w:val="24"/>
      <w:szCs w:val="24"/>
    </w:rPr>
  </w:style>
  <w:style w:type="paragraph" w:customStyle="1" w:styleId="PartNumber">
    <w:name w:val="Part Number"/>
    <w:basedOn w:val="Normal"/>
    <w:autoRedefine/>
    <w:rsid w:val="00894E9B"/>
    <w:pPr>
      <w:spacing w:before="720" w:after="960" w:line="240" w:lineRule="auto"/>
      <w:ind w:left="1267" w:hanging="1267"/>
      <w:jc w:val="center"/>
    </w:pPr>
    <w:rPr>
      <w:caps/>
      <w:spacing w:val="24"/>
      <w:sz w:val="28"/>
      <w:szCs w:val="44"/>
      <w:u w:val="single"/>
    </w:rPr>
  </w:style>
  <w:style w:type="paragraph" w:customStyle="1" w:styleId="Parttitle">
    <w:name w:val="Part title"/>
    <w:rsid w:val="00F433E4"/>
    <w:pPr>
      <w:spacing w:before="480"/>
      <w:ind w:left="1267" w:hanging="1267"/>
      <w:jc w:val="center"/>
    </w:pPr>
    <w:rPr>
      <w:caps/>
      <w:noProof/>
      <w:spacing w:val="24"/>
      <w:sz w:val="72"/>
      <w:szCs w:val="44"/>
    </w:rPr>
  </w:style>
  <w:style w:type="paragraph" w:customStyle="1" w:styleId="PartSubtitle">
    <w:name w:val="Part Subtitle"/>
    <w:basedOn w:val="Parttitle"/>
    <w:autoRedefine/>
    <w:rsid w:val="00712A1E"/>
    <w:pPr>
      <w:pBdr>
        <w:bottom w:val="single" w:sz="8" w:space="6" w:color="auto"/>
      </w:pBdr>
      <w:spacing w:before="0" w:after="240"/>
    </w:pPr>
    <w:rPr>
      <w:caps w:val="0"/>
      <w:spacing w:val="0"/>
      <w:sz w:val="48"/>
    </w:rPr>
  </w:style>
  <w:style w:type="paragraph" w:customStyle="1" w:styleId="PartIntroText">
    <w:name w:val="Part Intro Text"/>
    <w:basedOn w:val="Normal"/>
    <w:rsid w:val="00F433E4"/>
    <w:pPr>
      <w:tabs>
        <w:tab w:val="left" w:pos="259"/>
      </w:tabs>
      <w:spacing w:line="280" w:lineRule="atLeast"/>
      <w:ind w:left="0"/>
    </w:pPr>
    <w:rPr>
      <w:b/>
    </w:rPr>
  </w:style>
  <w:style w:type="paragraph" w:customStyle="1" w:styleId="PartHeading1">
    <w:name w:val="Part Heading 1"/>
    <w:link w:val="PartHeading1Char"/>
    <w:rsid w:val="00023F47"/>
    <w:pPr>
      <w:spacing w:before="360" w:after="120" w:line="400" w:lineRule="atLeast"/>
    </w:pPr>
    <w:rPr>
      <w:noProof/>
      <w:sz w:val="36"/>
      <w:szCs w:val="24"/>
    </w:rPr>
  </w:style>
  <w:style w:type="character" w:customStyle="1" w:styleId="PartHeading1Char">
    <w:name w:val="Part Heading 1 Char"/>
    <w:link w:val="PartHeading1"/>
    <w:rsid w:val="00023F47"/>
    <w:rPr>
      <w:noProof/>
      <w:sz w:val="36"/>
      <w:szCs w:val="24"/>
      <w:lang w:val="en-US" w:eastAsia="en-US" w:bidi="ar-SA"/>
    </w:rPr>
  </w:style>
  <w:style w:type="paragraph" w:customStyle="1" w:styleId="OutlineHead1">
    <w:name w:val="Outline Head 1"/>
    <w:rsid w:val="003C7F94"/>
    <w:pPr>
      <w:tabs>
        <w:tab w:val="left" w:pos="360"/>
      </w:tabs>
      <w:spacing w:before="120" w:line="280" w:lineRule="exact"/>
      <w:ind w:left="360" w:hanging="360"/>
    </w:pPr>
    <w:rPr>
      <w:b/>
      <w:sz w:val="22"/>
      <w:szCs w:val="24"/>
    </w:rPr>
  </w:style>
  <w:style w:type="paragraph" w:customStyle="1" w:styleId="OUT-v0-i1">
    <w:name w:val="OUT-v0-i1"/>
    <w:rsid w:val="00C577A2"/>
    <w:pPr>
      <w:tabs>
        <w:tab w:val="right" w:pos="288"/>
      </w:tabs>
      <w:spacing w:line="280" w:lineRule="exact"/>
      <w:ind w:left="648" w:hanging="288"/>
    </w:pPr>
    <w:rPr>
      <w:sz w:val="22"/>
      <w:szCs w:val="24"/>
    </w:rPr>
  </w:style>
  <w:style w:type="paragraph" w:customStyle="1" w:styleId="StylePartHeading1Italic">
    <w:name w:val="Style Part Heading 1 + Italic"/>
    <w:basedOn w:val="PartHeading1"/>
    <w:link w:val="StylePartHeading1ItalicChar"/>
    <w:autoRedefine/>
    <w:rsid w:val="0071670D"/>
    <w:rPr>
      <w:i/>
      <w:iCs/>
    </w:rPr>
  </w:style>
  <w:style w:type="character" w:customStyle="1" w:styleId="StylePartHeading1ItalicChar">
    <w:name w:val="Style Part Heading 1 + Italic Char"/>
    <w:link w:val="StylePartHeading1Italic"/>
    <w:rsid w:val="0071670D"/>
    <w:rPr>
      <w:i/>
      <w:iCs/>
      <w:noProof/>
      <w:sz w:val="36"/>
      <w:szCs w:val="24"/>
      <w:lang w:val="en-US" w:eastAsia="en-US" w:bidi="ar-SA"/>
    </w:rPr>
  </w:style>
  <w:style w:type="paragraph" w:customStyle="1" w:styleId="OUT-v0-i2">
    <w:name w:val="OUT-v0-i2"/>
    <w:link w:val="OUT-v0-i2Char"/>
    <w:rsid w:val="00A3211C"/>
    <w:pPr>
      <w:tabs>
        <w:tab w:val="right" w:pos="810"/>
        <w:tab w:val="left" w:pos="900"/>
      </w:tabs>
      <w:spacing w:line="280" w:lineRule="exact"/>
      <w:ind w:left="907" w:hanging="907"/>
    </w:pPr>
    <w:rPr>
      <w:sz w:val="22"/>
      <w:szCs w:val="24"/>
    </w:rPr>
  </w:style>
  <w:style w:type="character" w:customStyle="1" w:styleId="OUT-v0-i2Char">
    <w:name w:val="OUT-v0-i2 Char"/>
    <w:link w:val="OUT-v0-i2"/>
    <w:rsid w:val="00A3211C"/>
    <w:rPr>
      <w:sz w:val="22"/>
      <w:szCs w:val="24"/>
    </w:rPr>
  </w:style>
  <w:style w:type="paragraph" w:customStyle="1" w:styleId="OutlineHead4">
    <w:name w:val="Outline Head 4"/>
    <w:link w:val="OutlineHead4Char"/>
    <w:rsid w:val="00601C47"/>
    <w:pPr>
      <w:tabs>
        <w:tab w:val="right" w:pos="1080"/>
        <w:tab w:val="left" w:pos="1170"/>
      </w:tabs>
      <w:spacing w:line="280" w:lineRule="exact"/>
      <w:ind w:left="1166" w:hanging="1166"/>
    </w:pPr>
    <w:rPr>
      <w:sz w:val="22"/>
      <w:szCs w:val="24"/>
    </w:rPr>
  </w:style>
  <w:style w:type="character" w:customStyle="1" w:styleId="OutlineHead4Char">
    <w:name w:val="Outline Head 4 Char"/>
    <w:link w:val="OutlineHead4"/>
    <w:rsid w:val="00601C47"/>
    <w:rPr>
      <w:sz w:val="22"/>
      <w:szCs w:val="24"/>
    </w:rPr>
  </w:style>
  <w:style w:type="paragraph" w:styleId="Header">
    <w:name w:val="header"/>
    <w:basedOn w:val="Normal"/>
    <w:link w:val="HeaderChar"/>
    <w:rsid w:val="00712A1E"/>
    <w:pPr>
      <w:tabs>
        <w:tab w:val="center" w:pos="4320"/>
        <w:tab w:val="right" w:pos="8640"/>
      </w:tabs>
    </w:pPr>
  </w:style>
  <w:style w:type="character" w:customStyle="1" w:styleId="HeaderChar">
    <w:name w:val="Header Char"/>
    <w:link w:val="Header"/>
    <w:locked/>
    <w:rsid w:val="00C5707A"/>
    <w:rPr>
      <w:noProof/>
      <w:sz w:val="21"/>
      <w:szCs w:val="21"/>
      <w:lang w:val="en-US" w:eastAsia="en-US" w:bidi="ar-SA"/>
    </w:rPr>
  </w:style>
  <w:style w:type="paragraph" w:styleId="Footer">
    <w:name w:val="footer"/>
    <w:basedOn w:val="Normal"/>
    <w:link w:val="FooterChar"/>
    <w:rsid w:val="00712A1E"/>
    <w:pPr>
      <w:tabs>
        <w:tab w:val="center" w:pos="4320"/>
        <w:tab w:val="right" w:pos="8640"/>
      </w:tabs>
    </w:pPr>
  </w:style>
  <w:style w:type="character" w:customStyle="1" w:styleId="FooterChar">
    <w:name w:val="Footer Char"/>
    <w:link w:val="Footer"/>
    <w:locked/>
    <w:rsid w:val="00C5707A"/>
    <w:rPr>
      <w:noProof/>
      <w:sz w:val="21"/>
      <w:szCs w:val="21"/>
      <w:lang w:val="en-US" w:eastAsia="en-US" w:bidi="ar-SA"/>
    </w:rPr>
  </w:style>
  <w:style w:type="character" w:styleId="PageNumber">
    <w:name w:val="page number"/>
    <w:rsid w:val="00E02A8F"/>
    <w:rPr>
      <w:b/>
      <w:sz w:val="20"/>
      <w:bdr w:val="none" w:sz="0" w:space="0" w:color="auto"/>
    </w:rPr>
  </w:style>
  <w:style w:type="paragraph" w:customStyle="1" w:styleId="VersoHeader">
    <w:name w:val="Verso Header"/>
    <w:rsid w:val="00E02A8F"/>
    <w:pPr>
      <w:pBdr>
        <w:bottom w:val="single" w:sz="8" w:space="0" w:color="auto"/>
      </w:pBdr>
      <w:tabs>
        <w:tab w:val="left" w:pos="540"/>
      </w:tabs>
    </w:pPr>
    <w:rPr>
      <w:smallCaps/>
      <w:spacing w:val="12"/>
      <w:szCs w:val="24"/>
    </w:rPr>
  </w:style>
  <w:style w:type="paragraph" w:customStyle="1" w:styleId="ChapterHead">
    <w:name w:val="Chapter Head"/>
    <w:rsid w:val="00D77E33"/>
    <w:pPr>
      <w:tabs>
        <w:tab w:val="center" w:pos="8640"/>
      </w:tabs>
    </w:pPr>
    <w:rPr>
      <w:caps/>
      <w:spacing w:val="24"/>
      <w:w w:val="120"/>
      <w:sz w:val="24"/>
      <w:szCs w:val="24"/>
      <w:u w:val="single"/>
    </w:rPr>
  </w:style>
  <w:style w:type="paragraph" w:customStyle="1" w:styleId="CN">
    <w:name w:val="CN"/>
    <w:rsid w:val="00B8710C"/>
    <w:pPr>
      <w:tabs>
        <w:tab w:val="center" w:pos="8640"/>
      </w:tabs>
      <w:spacing w:after="840"/>
    </w:pPr>
    <w:rPr>
      <w:sz w:val="110"/>
      <w:szCs w:val="24"/>
    </w:rPr>
  </w:style>
  <w:style w:type="paragraph" w:customStyle="1" w:styleId="CT">
    <w:name w:val="CT"/>
    <w:rsid w:val="00D77E33"/>
    <w:pPr>
      <w:spacing w:after="120" w:line="760" w:lineRule="exact"/>
    </w:pPr>
    <w:rPr>
      <w:sz w:val="68"/>
      <w:szCs w:val="24"/>
    </w:rPr>
  </w:style>
  <w:style w:type="paragraph" w:customStyle="1" w:styleId="COT-sub">
    <w:name w:val="CO / T-sub"/>
    <w:rsid w:val="00D77E33"/>
    <w:pPr>
      <w:pBdr>
        <w:bottom w:val="single" w:sz="4" w:space="6" w:color="auto"/>
      </w:pBdr>
      <w:spacing w:after="180" w:line="680" w:lineRule="exact"/>
    </w:pPr>
    <w:rPr>
      <w:sz w:val="44"/>
      <w:szCs w:val="24"/>
    </w:rPr>
  </w:style>
  <w:style w:type="paragraph" w:customStyle="1" w:styleId="h1">
    <w:name w:val="h1"/>
    <w:rsid w:val="00335E6C"/>
    <w:pPr>
      <w:spacing w:before="360" w:after="240" w:line="360" w:lineRule="exact"/>
    </w:pPr>
    <w:rPr>
      <w:caps/>
      <w:sz w:val="32"/>
      <w:szCs w:val="24"/>
    </w:rPr>
  </w:style>
  <w:style w:type="paragraph" w:customStyle="1" w:styleId="h2">
    <w:name w:val="h2"/>
    <w:rsid w:val="00262568"/>
    <w:pPr>
      <w:spacing w:before="480" w:after="200" w:line="380" w:lineRule="exact"/>
    </w:pPr>
    <w:rPr>
      <w:sz w:val="32"/>
      <w:szCs w:val="24"/>
    </w:rPr>
  </w:style>
  <w:style w:type="paragraph" w:customStyle="1" w:styleId="ChapObjBulletlist">
    <w:name w:val="Chap Obj Bullet list"/>
    <w:rsid w:val="00F47E8E"/>
    <w:pPr>
      <w:tabs>
        <w:tab w:val="right" w:pos="360"/>
        <w:tab w:val="left" w:pos="468"/>
      </w:tabs>
      <w:spacing w:line="280" w:lineRule="atLeast"/>
    </w:pPr>
    <w:rPr>
      <w:sz w:val="21"/>
      <w:szCs w:val="24"/>
    </w:rPr>
  </w:style>
  <w:style w:type="paragraph" w:customStyle="1" w:styleId="Firstpagefooter">
    <w:name w:val="First page footer"/>
    <w:autoRedefine/>
    <w:rsid w:val="004B099E"/>
    <w:pPr>
      <w:jc w:val="right"/>
    </w:pPr>
    <w:rPr>
      <w:b/>
      <w:noProof/>
      <w:sz w:val="24"/>
      <w:szCs w:val="24"/>
    </w:rPr>
  </w:style>
  <w:style w:type="paragraph" w:customStyle="1" w:styleId="RectoHeader">
    <w:name w:val="Recto Header"/>
    <w:rsid w:val="00515FAA"/>
    <w:pPr>
      <w:pBdr>
        <w:bottom w:val="single" w:sz="4" w:space="0" w:color="auto"/>
      </w:pBdr>
      <w:tabs>
        <w:tab w:val="right" w:pos="8640"/>
        <w:tab w:val="right" w:pos="9360"/>
      </w:tabs>
    </w:pPr>
    <w:rPr>
      <w:smallCaps/>
      <w:spacing w:val="12"/>
      <w:szCs w:val="24"/>
    </w:rPr>
  </w:style>
  <w:style w:type="paragraph" w:customStyle="1" w:styleId="h3-h1">
    <w:name w:val="h3-h1"/>
    <w:rsid w:val="00C327FB"/>
    <w:pPr>
      <w:spacing w:before="240" w:after="120" w:line="260" w:lineRule="exact"/>
    </w:pPr>
    <w:rPr>
      <w:b/>
      <w:noProof/>
      <w:sz w:val="22"/>
      <w:szCs w:val="24"/>
    </w:rPr>
  </w:style>
  <w:style w:type="paragraph" w:customStyle="1" w:styleId="TXT">
    <w:name w:val="TXT"/>
    <w:link w:val="TXTChar"/>
    <w:rsid w:val="00B96D15"/>
    <w:pPr>
      <w:tabs>
        <w:tab w:val="left" w:pos="360"/>
      </w:tabs>
      <w:spacing w:line="240" w:lineRule="exact"/>
    </w:pPr>
    <w:rPr>
      <w:noProof/>
      <w:sz w:val="22"/>
      <w:szCs w:val="24"/>
    </w:rPr>
  </w:style>
  <w:style w:type="paragraph" w:customStyle="1" w:styleId="Style1">
    <w:name w:val="Style1"/>
    <w:autoRedefine/>
    <w:rsid w:val="003F5ADC"/>
    <w:rPr>
      <w:noProof/>
      <w:sz w:val="21"/>
      <w:szCs w:val="24"/>
    </w:rPr>
  </w:style>
  <w:style w:type="paragraph" w:customStyle="1" w:styleId="Bulletedlist">
    <w:name w:val="Bulleted list"/>
    <w:link w:val="BulletedlistChar"/>
    <w:rsid w:val="00D54DDD"/>
    <w:pPr>
      <w:tabs>
        <w:tab w:val="right" w:pos="270"/>
        <w:tab w:val="left" w:pos="810"/>
      </w:tabs>
      <w:ind w:left="450" w:hanging="450"/>
    </w:pPr>
    <w:rPr>
      <w:noProof/>
      <w:sz w:val="21"/>
      <w:szCs w:val="24"/>
    </w:rPr>
  </w:style>
  <w:style w:type="character" w:customStyle="1" w:styleId="BulletedlistChar">
    <w:name w:val="Bulleted list Char"/>
    <w:link w:val="Bulletedlist"/>
    <w:rsid w:val="00B70443"/>
    <w:rPr>
      <w:noProof/>
      <w:sz w:val="21"/>
      <w:szCs w:val="24"/>
      <w:lang w:val="en-US" w:eastAsia="en-US" w:bidi="ar-SA"/>
    </w:rPr>
  </w:style>
  <w:style w:type="paragraph" w:customStyle="1" w:styleId="BulletedListFirst">
    <w:name w:val="Bulleted List First"/>
    <w:link w:val="BulletedListFirstChar"/>
    <w:rsid w:val="00D43AA8"/>
    <w:pPr>
      <w:tabs>
        <w:tab w:val="right" w:pos="270"/>
        <w:tab w:val="left" w:pos="446"/>
      </w:tabs>
      <w:spacing w:before="120"/>
      <w:ind w:left="446" w:hanging="446"/>
    </w:pPr>
    <w:rPr>
      <w:noProof/>
      <w:sz w:val="21"/>
      <w:szCs w:val="24"/>
    </w:rPr>
  </w:style>
  <w:style w:type="paragraph" w:customStyle="1" w:styleId="BulletedListLast">
    <w:name w:val="Bulleted List Last"/>
    <w:rsid w:val="00D43AA8"/>
    <w:pPr>
      <w:tabs>
        <w:tab w:val="right" w:pos="274"/>
        <w:tab w:val="left" w:pos="446"/>
      </w:tabs>
      <w:spacing w:after="120"/>
      <w:ind w:left="446" w:hanging="446"/>
    </w:pPr>
    <w:rPr>
      <w:noProof/>
      <w:sz w:val="21"/>
      <w:szCs w:val="18"/>
    </w:rPr>
  </w:style>
  <w:style w:type="paragraph" w:customStyle="1" w:styleId="ChapterHeadQuote">
    <w:name w:val="Chapter Head Quote"/>
    <w:autoRedefine/>
    <w:rsid w:val="00F433E4"/>
    <w:pPr>
      <w:spacing w:after="40"/>
    </w:pPr>
    <w:rPr>
      <w:noProof/>
      <w:sz w:val="21"/>
      <w:szCs w:val="24"/>
    </w:rPr>
  </w:style>
  <w:style w:type="character" w:customStyle="1" w:styleId="Numberedlead-in">
    <w:name w:val="Numbered lead-in"/>
    <w:rsid w:val="0067434F"/>
    <w:rPr>
      <w:rFonts w:ascii="Times New Roman" w:hAnsi="Times New Roman"/>
      <w:b/>
      <w:sz w:val="21"/>
    </w:rPr>
  </w:style>
  <w:style w:type="paragraph" w:customStyle="1" w:styleId="ULFirst">
    <w:name w:val="UL First"/>
    <w:rsid w:val="00DF664A"/>
    <w:pPr>
      <w:spacing w:before="120"/>
      <w:ind w:left="720" w:hanging="360"/>
    </w:pPr>
    <w:rPr>
      <w:noProof/>
      <w:sz w:val="21"/>
      <w:szCs w:val="24"/>
    </w:rPr>
  </w:style>
  <w:style w:type="paragraph" w:customStyle="1" w:styleId="StyleULFirstLeft0Hanging038">
    <w:name w:val="Style UL First + Left:  0&quot; Hanging:  0.38&quot;"/>
    <w:basedOn w:val="ULFirst"/>
    <w:rsid w:val="00DF664A"/>
    <w:pPr>
      <w:tabs>
        <w:tab w:val="left" w:pos="360"/>
      </w:tabs>
      <w:ind w:left="547" w:hanging="547"/>
    </w:pPr>
    <w:rPr>
      <w:szCs w:val="20"/>
    </w:rPr>
  </w:style>
  <w:style w:type="paragraph" w:customStyle="1" w:styleId="UL">
    <w:name w:val="UL"/>
    <w:basedOn w:val="TXT"/>
    <w:rsid w:val="00DF664A"/>
    <w:pPr>
      <w:tabs>
        <w:tab w:val="clear" w:pos="360"/>
      </w:tabs>
      <w:ind w:left="720" w:hanging="360"/>
    </w:pPr>
  </w:style>
  <w:style w:type="paragraph" w:customStyle="1" w:styleId="ULLast">
    <w:name w:val="UL Last"/>
    <w:rsid w:val="00EE58A1"/>
    <w:pPr>
      <w:spacing w:after="120"/>
      <w:ind w:left="720" w:hanging="360"/>
    </w:pPr>
    <w:rPr>
      <w:noProof/>
      <w:sz w:val="21"/>
      <w:szCs w:val="24"/>
    </w:rPr>
  </w:style>
  <w:style w:type="paragraph" w:customStyle="1" w:styleId="TXTspaceafter">
    <w:name w:val="TXT space after"/>
    <w:basedOn w:val="TXT"/>
    <w:link w:val="TXTspaceafterChar"/>
    <w:rsid w:val="00335E6C"/>
    <w:pPr>
      <w:spacing w:after="120"/>
    </w:pPr>
  </w:style>
  <w:style w:type="paragraph" w:customStyle="1" w:styleId="Keytermdef">
    <w:name w:val="Key term def"/>
    <w:link w:val="KeytermdefChar"/>
    <w:rsid w:val="004F4A0B"/>
    <w:pPr>
      <w:ind w:left="360" w:hanging="360"/>
    </w:pPr>
    <w:rPr>
      <w:noProof/>
      <w:sz w:val="21"/>
      <w:szCs w:val="24"/>
    </w:rPr>
  </w:style>
  <w:style w:type="character" w:customStyle="1" w:styleId="KeytermdefChar">
    <w:name w:val="Key term def Char"/>
    <w:link w:val="Keytermdef"/>
    <w:rsid w:val="004F4A0B"/>
    <w:rPr>
      <w:noProof/>
      <w:sz w:val="21"/>
      <w:szCs w:val="24"/>
      <w:lang w:val="en-US" w:eastAsia="en-US" w:bidi="ar-SA"/>
    </w:rPr>
  </w:style>
  <w:style w:type="paragraph" w:customStyle="1" w:styleId="NumberedQuestions">
    <w:name w:val="Numbered Questions"/>
    <w:link w:val="NumberedQuestionsChar"/>
    <w:rsid w:val="00583E5E"/>
    <w:pPr>
      <w:tabs>
        <w:tab w:val="left" w:pos="360"/>
        <w:tab w:val="left" w:pos="634"/>
      </w:tabs>
      <w:spacing w:after="120"/>
    </w:pPr>
    <w:rPr>
      <w:noProof/>
      <w:sz w:val="21"/>
      <w:szCs w:val="24"/>
    </w:rPr>
  </w:style>
  <w:style w:type="character" w:customStyle="1" w:styleId="NumberedQuestionsChar">
    <w:name w:val="Numbered Questions Char"/>
    <w:link w:val="NumberedQuestions"/>
    <w:locked/>
    <w:rsid w:val="00C5707A"/>
    <w:rPr>
      <w:noProof/>
      <w:sz w:val="21"/>
      <w:szCs w:val="24"/>
      <w:lang w:val="en-US" w:eastAsia="en-US" w:bidi="ar-SA"/>
    </w:rPr>
  </w:style>
  <w:style w:type="paragraph" w:customStyle="1" w:styleId="BulletedAnswer">
    <w:name w:val="Bulleted Answer"/>
    <w:link w:val="BulletedAnswerChar"/>
    <w:rsid w:val="00BA19B4"/>
    <w:pPr>
      <w:tabs>
        <w:tab w:val="left" w:pos="360"/>
        <w:tab w:val="left" w:pos="540"/>
      </w:tabs>
    </w:pPr>
    <w:rPr>
      <w:noProof/>
      <w:sz w:val="21"/>
      <w:szCs w:val="24"/>
    </w:rPr>
  </w:style>
  <w:style w:type="character" w:customStyle="1" w:styleId="BulletedAnswerChar">
    <w:name w:val="Bulleted Answer Char"/>
    <w:link w:val="BulletedAnswer"/>
    <w:rsid w:val="00D502E5"/>
    <w:rPr>
      <w:noProof/>
      <w:sz w:val="21"/>
      <w:szCs w:val="24"/>
      <w:lang w:val="en-US" w:eastAsia="en-US" w:bidi="ar-SA"/>
    </w:rPr>
  </w:style>
  <w:style w:type="paragraph" w:customStyle="1" w:styleId="BulletedAnswerLast">
    <w:name w:val="Bulleted Answer Last"/>
    <w:basedOn w:val="BulletedAnswer"/>
    <w:link w:val="BulletedAnswerLastChar"/>
    <w:rsid w:val="003718CB"/>
    <w:pPr>
      <w:spacing w:after="180"/>
    </w:pPr>
  </w:style>
  <w:style w:type="paragraph" w:customStyle="1" w:styleId="ChapterHeading4">
    <w:name w:val="Chapter Heading 4"/>
    <w:rsid w:val="000E3FBD"/>
    <w:pPr>
      <w:spacing w:before="240" w:after="120"/>
    </w:pPr>
    <w:rPr>
      <w:b/>
      <w:i/>
      <w:noProof/>
      <w:sz w:val="21"/>
      <w:szCs w:val="24"/>
    </w:rPr>
  </w:style>
  <w:style w:type="paragraph" w:customStyle="1" w:styleId="Sublist">
    <w:name w:val="Sublist"/>
    <w:link w:val="SublistChar"/>
    <w:rsid w:val="00613DE7"/>
    <w:pPr>
      <w:spacing w:before="60" w:after="60"/>
      <w:ind w:left="547"/>
    </w:pPr>
    <w:rPr>
      <w:rFonts w:cs="Calibri"/>
      <w:noProof/>
      <w:sz w:val="21"/>
      <w:szCs w:val="22"/>
    </w:rPr>
  </w:style>
  <w:style w:type="character" w:customStyle="1" w:styleId="SublistChar">
    <w:name w:val="Sublist Char"/>
    <w:link w:val="Sublist"/>
    <w:rsid w:val="00613DE7"/>
    <w:rPr>
      <w:rFonts w:cs="Calibri"/>
      <w:noProof/>
      <w:sz w:val="21"/>
      <w:szCs w:val="22"/>
      <w:lang w:val="en-US" w:eastAsia="en-US" w:bidi="ar-SA"/>
    </w:rPr>
  </w:style>
  <w:style w:type="character" w:styleId="Hyperlink">
    <w:name w:val="Hyperlink"/>
    <w:rsid w:val="007220F9"/>
    <w:rPr>
      <w:color w:val="0000FF"/>
      <w:u w:val="single"/>
    </w:rPr>
  </w:style>
  <w:style w:type="paragraph" w:customStyle="1" w:styleId="Biblio">
    <w:name w:val="Biblio"/>
    <w:rsid w:val="007E13DF"/>
    <w:pPr>
      <w:spacing w:after="120"/>
      <w:ind w:left="360" w:hanging="360"/>
    </w:pPr>
    <w:rPr>
      <w:noProof/>
      <w:sz w:val="21"/>
      <w:szCs w:val="21"/>
    </w:rPr>
  </w:style>
  <w:style w:type="paragraph" w:customStyle="1" w:styleId="StyleChapterHeading2Before12pt">
    <w:name w:val="Style Chapter Heading 2 + Before:  12 pt"/>
    <w:basedOn w:val="h2"/>
    <w:rsid w:val="009F2351"/>
    <w:pPr>
      <w:spacing w:before="240"/>
    </w:pPr>
    <w:rPr>
      <w:szCs w:val="20"/>
    </w:rPr>
  </w:style>
  <w:style w:type="paragraph" w:customStyle="1" w:styleId="SubBulletListFirst">
    <w:name w:val="SubBullet List First"/>
    <w:basedOn w:val="Bulletedlist"/>
    <w:rsid w:val="00D54DDD"/>
    <w:pPr>
      <w:tabs>
        <w:tab w:val="clear" w:pos="270"/>
        <w:tab w:val="right" w:pos="630"/>
      </w:tabs>
      <w:spacing w:before="120"/>
      <w:ind w:left="806" w:hanging="806"/>
    </w:pPr>
  </w:style>
  <w:style w:type="paragraph" w:customStyle="1" w:styleId="SubBulletList">
    <w:name w:val="SubBullet List"/>
    <w:basedOn w:val="SubBulletListFirst"/>
    <w:rsid w:val="00B35BB0"/>
    <w:pPr>
      <w:spacing w:before="0"/>
    </w:pPr>
  </w:style>
  <w:style w:type="paragraph" w:customStyle="1" w:styleId="SubBulletListLast">
    <w:name w:val="SubBullet List Last"/>
    <w:basedOn w:val="SubBulletList"/>
    <w:rsid w:val="00B35BB0"/>
    <w:pPr>
      <w:spacing w:after="120"/>
    </w:pPr>
  </w:style>
  <w:style w:type="paragraph" w:customStyle="1" w:styleId="Note">
    <w:name w:val="Note"/>
    <w:rsid w:val="007F34A5"/>
    <w:pPr>
      <w:spacing w:before="240" w:after="120"/>
    </w:pPr>
    <w:rPr>
      <w:i/>
      <w:noProof/>
      <w:sz w:val="21"/>
      <w:szCs w:val="21"/>
    </w:rPr>
  </w:style>
  <w:style w:type="paragraph" w:customStyle="1" w:styleId="NLfirst">
    <w:name w:val="NL_first"/>
    <w:rsid w:val="00B70443"/>
    <w:pPr>
      <w:tabs>
        <w:tab w:val="right" w:pos="360"/>
        <w:tab w:val="left" w:pos="450"/>
      </w:tabs>
      <w:spacing w:before="120"/>
      <w:ind w:left="450" w:hanging="450"/>
    </w:pPr>
    <w:rPr>
      <w:noProof/>
      <w:sz w:val="21"/>
      <w:szCs w:val="21"/>
    </w:rPr>
  </w:style>
  <w:style w:type="paragraph" w:customStyle="1" w:styleId="NL">
    <w:name w:val="NL"/>
    <w:basedOn w:val="NLfirst"/>
    <w:rsid w:val="00B70443"/>
    <w:pPr>
      <w:spacing w:before="0"/>
      <w:ind w:left="446" w:hanging="446"/>
    </w:pPr>
  </w:style>
  <w:style w:type="paragraph" w:customStyle="1" w:styleId="NLlast">
    <w:name w:val="NL_last"/>
    <w:basedOn w:val="NL"/>
    <w:rsid w:val="00B70443"/>
    <w:pPr>
      <w:spacing w:after="120"/>
    </w:pPr>
  </w:style>
  <w:style w:type="paragraph" w:customStyle="1" w:styleId="NewVersoHeader">
    <w:name w:val="New Verso Header"/>
    <w:rsid w:val="00515FAA"/>
    <w:pPr>
      <w:tabs>
        <w:tab w:val="left" w:pos="720"/>
      </w:tabs>
    </w:pPr>
    <w:rPr>
      <w:smallCaps/>
      <w:spacing w:val="12"/>
      <w:szCs w:val="24"/>
    </w:rPr>
  </w:style>
  <w:style w:type="paragraph" w:customStyle="1" w:styleId="NL-1">
    <w:name w:val="NL-1"/>
    <w:basedOn w:val="BodyText"/>
    <w:next w:val="BodyText"/>
    <w:rsid w:val="00A015BB"/>
    <w:pPr>
      <w:widowControl/>
      <w:suppressAutoHyphens w:val="0"/>
      <w:spacing w:line="240" w:lineRule="auto"/>
      <w:ind w:left="490" w:hanging="490"/>
    </w:pPr>
    <w:rPr>
      <w:rFonts w:eastAsia="Times New Roman"/>
      <w:noProof w:val="0"/>
      <w:sz w:val="22"/>
      <w:szCs w:val="20"/>
    </w:rPr>
  </w:style>
  <w:style w:type="paragraph" w:styleId="NormalWeb">
    <w:name w:val="Normal (Web)"/>
    <w:basedOn w:val="Normal"/>
    <w:rsid w:val="00A015BB"/>
    <w:pPr>
      <w:spacing w:before="100" w:beforeAutospacing="1" w:after="100" w:afterAutospacing="1" w:line="240" w:lineRule="auto"/>
      <w:ind w:left="0"/>
    </w:pPr>
    <w:rPr>
      <w:noProof w:val="0"/>
      <w:sz w:val="24"/>
      <w:szCs w:val="24"/>
    </w:rPr>
  </w:style>
  <w:style w:type="paragraph" w:customStyle="1" w:styleId="Body1vert">
    <w:name w:val="Body 1vert"/>
    <w:basedOn w:val="BodyText1"/>
    <w:next w:val="BodyText1"/>
    <w:rsid w:val="00A55759"/>
    <w:pPr>
      <w:spacing w:before="240" w:after="240"/>
    </w:pPr>
  </w:style>
  <w:style w:type="paragraph" w:customStyle="1" w:styleId="Bodycentered">
    <w:name w:val="Body centered"/>
    <w:basedOn w:val="BodyText1"/>
    <w:next w:val="BodyText1"/>
    <w:rsid w:val="00A55759"/>
    <w:pPr>
      <w:jc w:val="center"/>
    </w:pPr>
  </w:style>
  <w:style w:type="paragraph" w:customStyle="1" w:styleId="Bullet-10">
    <w:name w:val="Bullet-1"/>
    <w:basedOn w:val="BodyText1"/>
    <w:next w:val="BodyText1"/>
    <w:rsid w:val="00A55759"/>
    <w:pPr>
      <w:numPr>
        <w:numId w:val="4"/>
      </w:numPr>
    </w:pPr>
  </w:style>
  <w:style w:type="paragraph" w:customStyle="1" w:styleId="Bullet-a">
    <w:name w:val="Bullet-a"/>
    <w:basedOn w:val="BodyText1"/>
    <w:next w:val="BodyText1"/>
    <w:rsid w:val="00A55759"/>
    <w:pPr>
      <w:numPr>
        <w:numId w:val="5"/>
      </w:numPr>
    </w:pPr>
  </w:style>
  <w:style w:type="paragraph" w:customStyle="1" w:styleId="Indent-1">
    <w:name w:val="Indent-1"/>
    <w:basedOn w:val="BodyText1"/>
    <w:next w:val="BodyText1"/>
    <w:rsid w:val="00A55759"/>
    <w:pPr>
      <w:ind w:left="490"/>
    </w:pPr>
  </w:style>
  <w:style w:type="paragraph" w:customStyle="1" w:styleId="Indent-1WOL">
    <w:name w:val="Indent-1 WOL"/>
    <w:basedOn w:val="Indent-1"/>
    <w:rsid w:val="00A55759"/>
    <w:pPr>
      <w:tabs>
        <w:tab w:val="right" w:leader="underscore" w:pos="9014"/>
      </w:tabs>
    </w:pPr>
  </w:style>
  <w:style w:type="paragraph" w:customStyle="1" w:styleId="NL-10">
    <w:name w:val="NL-(1)"/>
    <w:basedOn w:val="BodyText1"/>
    <w:next w:val="BodyText1"/>
    <w:rsid w:val="00A55759"/>
    <w:pPr>
      <w:ind w:left="1469" w:hanging="490"/>
    </w:pPr>
  </w:style>
  <w:style w:type="paragraph" w:customStyle="1" w:styleId="NL-1deep">
    <w:name w:val="NL-1 deep"/>
    <w:basedOn w:val="BodyText1"/>
    <w:rsid w:val="00A55759"/>
    <w:pPr>
      <w:tabs>
        <w:tab w:val="left" w:pos="360"/>
        <w:tab w:val="left" w:leader="underscore" w:pos="1080"/>
        <w:tab w:val="left" w:pos="1440"/>
      </w:tabs>
      <w:ind w:left="1440" w:hanging="1440"/>
    </w:pPr>
  </w:style>
  <w:style w:type="paragraph" w:customStyle="1" w:styleId="NL-A">
    <w:name w:val="NL-A"/>
    <w:basedOn w:val="NL-1"/>
    <w:next w:val="BodyText1"/>
    <w:rsid w:val="00A55759"/>
    <w:rPr>
      <w:rFonts w:ascii="Times" w:hAnsi="Times"/>
    </w:rPr>
  </w:style>
  <w:style w:type="paragraph" w:customStyle="1" w:styleId="NL-a0">
    <w:name w:val="NL-a"/>
    <w:basedOn w:val="BodyText1"/>
    <w:next w:val="BodyText1"/>
    <w:rsid w:val="00A55759"/>
    <w:pPr>
      <w:ind w:left="980" w:hanging="490"/>
    </w:pPr>
  </w:style>
  <w:style w:type="paragraph" w:customStyle="1" w:styleId="NL-I">
    <w:name w:val="NL-I"/>
    <w:basedOn w:val="NL-1"/>
    <w:next w:val="BodyText1"/>
    <w:rsid w:val="00A55759"/>
    <w:pPr>
      <w:spacing w:before="240"/>
    </w:pPr>
    <w:rPr>
      <w:rFonts w:ascii="Times" w:hAnsi="Times"/>
    </w:rPr>
  </w:style>
  <w:style w:type="paragraph" w:customStyle="1" w:styleId="Bullet-1">
    <w:name w:val="Bullet-(1)"/>
    <w:basedOn w:val="BodyText1"/>
    <w:next w:val="BodyText1"/>
    <w:rsid w:val="00A55759"/>
    <w:pPr>
      <w:numPr>
        <w:numId w:val="3"/>
      </w:numPr>
    </w:pPr>
  </w:style>
  <w:style w:type="character" w:customStyle="1" w:styleId="PageNumber1">
    <w:name w:val="Page Number1"/>
    <w:rsid w:val="00A55759"/>
    <w:rPr>
      <w:rFonts w:ascii="Arial Black" w:hAnsi="Arial Black"/>
      <w:sz w:val="22"/>
    </w:rPr>
  </w:style>
  <w:style w:type="paragraph" w:styleId="PlainText">
    <w:name w:val="Plain Text"/>
    <w:basedOn w:val="Normal"/>
    <w:rsid w:val="00A55759"/>
    <w:pPr>
      <w:spacing w:line="240" w:lineRule="auto"/>
      <w:ind w:left="0"/>
    </w:pPr>
    <w:rPr>
      <w:rFonts w:ascii="Courier New" w:hAnsi="Courier New"/>
      <w:noProof w:val="0"/>
      <w:sz w:val="20"/>
      <w:szCs w:val="20"/>
    </w:rPr>
  </w:style>
  <w:style w:type="paragraph" w:customStyle="1" w:styleId="Tabletitle">
    <w:name w:val="Table title"/>
    <w:basedOn w:val="BodyText1"/>
    <w:next w:val="BodyText1"/>
    <w:rsid w:val="00A55759"/>
    <w:pPr>
      <w:jc w:val="center"/>
    </w:pPr>
    <w:rPr>
      <w:rFonts w:ascii="Arial Narrow" w:hAnsi="Arial Narrow"/>
      <w:b/>
      <w:sz w:val="20"/>
    </w:rPr>
  </w:style>
  <w:style w:type="paragraph" w:customStyle="1" w:styleId="SectionHeadA">
    <w:name w:val="SectionHeadA"/>
    <w:basedOn w:val="Heading1"/>
    <w:next w:val="BodyText1"/>
    <w:rsid w:val="00A55759"/>
  </w:style>
  <w:style w:type="paragraph" w:customStyle="1" w:styleId="SampleHeadA">
    <w:name w:val="SampleHeadA"/>
    <w:basedOn w:val="Heading1"/>
    <w:next w:val="BodyText1"/>
    <w:rsid w:val="00A55759"/>
  </w:style>
  <w:style w:type="paragraph" w:customStyle="1" w:styleId="SectionHeadB">
    <w:name w:val="SectionHeadB"/>
    <w:basedOn w:val="Heading2"/>
    <w:next w:val="BodyText1"/>
    <w:rsid w:val="00A55759"/>
  </w:style>
  <w:style w:type="paragraph" w:customStyle="1" w:styleId="SampleHeadB">
    <w:name w:val="SampleHeadB"/>
    <w:basedOn w:val="Heading2"/>
    <w:next w:val="BodyText1"/>
    <w:rsid w:val="00A55759"/>
  </w:style>
  <w:style w:type="paragraph" w:customStyle="1" w:styleId="SectionHeadC">
    <w:name w:val="SectionHeadC"/>
    <w:basedOn w:val="Heading3"/>
    <w:next w:val="BodyText1"/>
    <w:rsid w:val="00A55759"/>
  </w:style>
  <w:style w:type="paragraph" w:customStyle="1" w:styleId="SampleHeadC">
    <w:name w:val="SampleHeadC"/>
    <w:basedOn w:val="Heading3"/>
    <w:next w:val="BodyText1"/>
    <w:rsid w:val="00A55759"/>
  </w:style>
  <w:style w:type="paragraph" w:customStyle="1" w:styleId="EssayQuestion">
    <w:name w:val="EssayQuestion"/>
    <w:basedOn w:val="NL-1"/>
    <w:rsid w:val="00A55759"/>
  </w:style>
  <w:style w:type="paragraph" w:customStyle="1" w:styleId="EssayAnswer">
    <w:name w:val="EssayAnswer"/>
    <w:basedOn w:val="Indent-1"/>
    <w:next w:val="BodyText1"/>
    <w:rsid w:val="00A55759"/>
    <w:pPr>
      <w:tabs>
        <w:tab w:val="left" w:pos="979"/>
      </w:tabs>
    </w:pPr>
  </w:style>
  <w:style w:type="paragraph" w:customStyle="1" w:styleId="TrueFalseNumList">
    <w:name w:val="TrueFalseNumList"/>
    <w:basedOn w:val="NL-1"/>
    <w:next w:val="BodyText1"/>
    <w:rsid w:val="00A55759"/>
    <w:pPr>
      <w:keepLines/>
      <w:tabs>
        <w:tab w:val="left" w:pos="490"/>
        <w:tab w:val="left" w:pos="864"/>
      </w:tabs>
      <w:ind w:left="1440" w:hanging="1440"/>
    </w:pPr>
  </w:style>
  <w:style w:type="paragraph" w:customStyle="1" w:styleId="QuestionNumList">
    <w:name w:val="QuestionNumList"/>
    <w:basedOn w:val="NL-1"/>
    <w:rsid w:val="00A55759"/>
  </w:style>
  <w:style w:type="paragraph" w:customStyle="1" w:styleId="EssayQuestionNumList">
    <w:name w:val="EssayQuestionNumList"/>
    <w:basedOn w:val="NL-1"/>
    <w:next w:val="BodyText1"/>
    <w:rsid w:val="00A55759"/>
  </w:style>
  <w:style w:type="character" w:customStyle="1" w:styleId="Bold">
    <w:name w:val="Bold"/>
    <w:rsid w:val="00A55759"/>
    <w:rPr>
      <w:b/>
    </w:rPr>
  </w:style>
  <w:style w:type="character" w:customStyle="1" w:styleId="Processed">
    <w:name w:val="Processed"/>
    <w:rsid w:val="00A55759"/>
    <w:rPr>
      <w:bdr w:val="none" w:sz="0" w:space="0" w:color="auto"/>
      <w:shd w:val="clear" w:color="auto" w:fill="99CCFF"/>
    </w:rPr>
  </w:style>
  <w:style w:type="paragraph" w:customStyle="1" w:styleId="NL-1WOL">
    <w:name w:val="NL-1WOL"/>
    <w:basedOn w:val="NL-1"/>
    <w:rsid w:val="00A55759"/>
    <w:pPr>
      <w:tabs>
        <w:tab w:val="left" w:leader="underscore" w:pos="9360"/>
      </w:tabs>
      <w:spacing w:before="60"/>
    </w:pPr>
  </w:style>
  <w:style w:type="paragraph" w:customStyle="1" w:styleId="FillinNumList">
    <w:name w:val="FillinNumList"/>
    <w:basedOn w:val="NL-1"/>
    <w:next w:val="BodyText1"/>
    <w:rsid w:val="00A55759"/>
  </w:style>
  <w:style w:type="paragraph" w:customStyle="1" w:styleId="Body0vert">
    <w:name w:val="Body 0vert"/>
    <w:basedOn w:val="BodyText1"/>
    <w:next w:val="BodyText1"/>
    <w:rsid w:val="00A55759"/>
    <w:pPr>
      <w:spacing w:after="0"/>
    </w:pPr>
  </w:style>
  <w:style w:type="paragraph" w:customStyle="1" w:styleId="Indent-a">
    <w:name w:val="Indent-a"/>
    <w:basedOn w:val="BodyText1"/>
    <w:next w:val="BodyText1"/>
    <w:rsid w:val="00A55759"/>
    <w:pPr>
      <w:ind w:left="979"/>
    </w:pPr>
  </w:style>
  <w:style w:type="paragraph" w:customStyle="1" w:styleId="Indent-10">
    <w:name w:val="Indent-(1)"/>
    <w:basedOn w:val="BodyText1"/>
    <w:next w:val="BodyText1"/>
    <w:rsid w:val="00A55759"/>
    <w:pPr>
      <w:ind w:left="1469"/>
    </w:pPr>
  </w:style>
  <w:style w:type="paragraph" w:customStyle="1" w:styleId="NL-v0-F">
    <w:name w:val="NL-v0-F"/>
    <w:basedOn w:val="NL-1"/>
    <w:rsid w:val="00DC3F6F"/>
    <w:pPr>
      <w:tabs>
        <w:tab w:val="left" w:pos="270"/>
      </w:tabs>
      <w:spacing w:after="0" w:line="280" w:lineRule="exact"/>
      <w:ind w:left="274" w:hanging="274"/>
    </w:pPr>
  </w:style>
  <w:style w:type="paragraph" w:customStyle="1" w:styleId="NL-v0">
    <w:name w:val="NL-v0"/>
    <w:basedOn w:val="NL-1"/>
    <w:rsid w:val="00DC3F6F"/>
    <w:pPr>
      <w:tabs>
        <w:tab w:val="left" w:pos="274"/>
      </w:tabs>
      <w:spacing w:after="0" w:line="280" w:lineRule="exact"/>
      <w:ind w:left="274" w:hanging="274"/>
    </w:pPr>
  </w:style>
  <w:style w:type="paragraph" w:customStyle="1" w:styleId="UL-2">
    <w:name w:val="UL-2"/>
    <w:basedOn w:val="UL"/>
    <w:rsid w:val="00A55759"/>
    <w:pPr>
      <w:ind w:left="0" w:firstLine="0"/>
    </w:pPr>
    <w:rPr>
      <w:noProof w:val="0"/>
      <w:szCs w:val="20"/>
    </w:rPr>
  </w:style>
  <w:style w:type="paragraph" w:customStyle="1" w:styleId="UL-3">
    <w:name w:val="UL-3"/>
    <w:basedOn w:val="UL"/>
    <w:rsid w:val="00A55759"/>
    <w:pPr>
      <w:ind w:left="0" w:firstLine="0"/>
    </w:pPr>
    <w:rPr>
      <w:noProof w:val="0"/>
      <w:szCs w:val="20"/>
    </w:rPr>
  </w:style>
  <w:style w:type="paragraph" w:customStyle="1" w:styleId="Footnote">
    <w:name w:val="Footnote"/>
    <w:basedOn w:val="BodyText1"/>
    <w:next w:val="BodyText1"/>
    <w:rsid w:val="00A55759"/>
    <w:rPr>
      <w:rFonts w:ascii="Times" w:hAnsi="Times"/>
    </w:rPr>
  </w:style>
  <w:style w:type="paragraph" w:customStyle="1" w:styleId="Tableheading">
    <w:name w:val="Table heading"/>
    <w:basedOn w:val="BodyText1"/>
    <w:next w:val="BodyText1"/>
    <w:rsid w:val="00A55759"/>
    <w:rPr>
      <w:rFonts w:ascii="Times" w:hAnsi="Times"/>
      <w:b/>
    </w:rPr>
  </w:style>
  <w:style w:type="character" w:customStyle="1" w:styleId="Term">
    <w:name w:val="Term"/>
    <w:rsid w:val="00A55759"/>
    <w:rPr>
      <w:i/>
    </w:rPr>
  </w:style>
  <w:style w:type="character" w:customStyle="1" w:styleId="EssayAnsItal">
    <w:name w:val="EssayAnsItal"/>
    <w:rsid w:val="00A55759"/>
    <w:rPr>
      <w:i/>
    </w:rPr>
  </w:style>
  <w:style w:type="character" w:customStyle="1" w:styleId="None">
    <w:name w:val="None"/>
    <w:basedOn w:val="DefaultParagraphFont"/>
    <w:rsid w:val="00A55759"/>
  </w:style>
  <w:style w:type="character" w:customStyle="1" w:styleId="TrueFalseAnswer">
    <w:name w:val="TrueFalse Answer"/>
    <w:basedOn w:val="None"/>
    <w:rsid w:val="00A55759"/>
  </w:style>
  <w:style w:type="paragraph" w:customStyle="1" w:styleId="NL-aWOL">
    <w:name w:val="NL-aWOL"/>
    <w:basedOn w:val="NL-a0"/>
    <w:rsid w:val="00A55759"/>
    <w:pPr>
      <w:tabs>
        <w:tab w:val="left" w:leader="underscore" w:pos="9360"/>
      </w:tabs>
      <w:spacing w:before="60"/>
    </w:pPr>
  </w:style>
  <w:style w:type="character" w:customStyle="1" w:styleId="WOL">
    <w:name w:val="WOL"/>
    <w:basedOn w:val="DefaultParagraphFont"/>
    <w:rsid w:val="00A55759"/>
  </w:style>
  <w:style w:type="paragraph" w:customStyle="1" w:styleId="PartTitle0">
    <w:name w:val="PartTitle"/>
    <w:basedOn w:val="BodyText1"/>
    <w:next w:val="BodyText1"/>
    <w:rsid w:val="00A55759"/>
    <w:pPr>
      <w:pageBreakBefore/>
      <w:framePr w:hSpace="187" w:vSpace="187" w:wrap="around" w:hAnchor="text" w:yAlign="center"/>
      <w:suppressAutoHyphens/>
    </w:pPr>
    <w:rPr>
      <w:rFonts w:ascii="Times" w:hAnsi="Times"/>
      <w:b/>
      <w:sz w:val="52"/>
    </w:rPr>
  </w:style>
  <w:style w:type="paragraph" w:customStyle="1" w:styleId="NL-x-FL">
    <w:name w:val="NL-x-FL"/>
    <w:basedOn w:val="BodyText1"/>
    <w:rsid w:val="00A55759"/>
    <w:pPr>
      <w:ind w:left="360" w:hanging="360"/>
    </w:pPr>
  </w:style>
  <w:style w:type="paragraph" w:customStyle="1" w:styleId="NL-x-1">
    <w:name w:val="NL-x-1"/>
    <w:basedOn w:val="BodyText1"/>
    <w:rsid w:val="00A55759"/>
    <w:pPr>
      <w:ind w:left="720" w:hanging="360"/>
    </w:pPr>
  </w:style>
  <w:style w:type="paragraph" w:customStyle="1" w:styleId="NL-a-FL">
    <w:name w:val="NL-a-FL"/>
    <w:basedOn w:val="NL-1"/>
    <w:rsid w:val="00A55759"/>
  </w:style>
  <w:style w:type="paragraph" w:styleId="BlockText">
    <w:name w:val="Block Text"/>
    <w:basedOn w:val="Normal"/>
    <w:rsid w:val="00A55759"/>
    <w:pPr>
      <w:spacing w:after="120" w:line="240" w:lineRule="auto"/>
      <w:ind w:left="1440" w:right="1440"/>
    </w:pPr>
    <w:rPr>
      <w:noProof w:val="0"/>
      <w:spacing w:val="4"/>
      <w:sz w:val="22"/>
      <w:szCs w:val="20"/>
    </w:rPr>
  </w:style>
  <w:style w:type="paragraph" w:customStyle="1" w:styleId="Outline-I">
    <w:name w:val="Outline-I"/>
    <w:basedOn w:val="NL-1"/>
    <w:next w:val="BodyText1"/>
    <w:rsid w:val="00A55759"/>
    <w:pPr>
      <w:spacing w:after="0"/>
    </w:pPr>
  </w:style>
  <w:style w:type="paragraph" w:customStyle="1" w:styleId="NL-x-2">
    <w:name w:val="NL-x-2"/>
    <w:basedOn w:val="Normal"/>
    <w:rsid w:val="00A55759"/>
    <w:pPr>
      <w:spacing w:line="240" w:lineRule="auto"/>
      <w:ind w:left="1080" w:hanging="360"/>
    </w:pPr>
    <w:rPr>
      <w:noProof w:val="0"/>
      <w:spacing w:val="4"/>
      <w:sz w:val="22"/>
      <w:szCs w:val="20"/>
    </w:rPr>
  </w:style>
  <w:style w:type="paragraph" w:customStyle="1" w:styleId="Outline-Ideep">
    <w:name w:val="Outline-I deep"/>
    <w:basedOn w:val="Outline-I"/>
    <w:rsid w:val="00A55759"/>
    <w:pPr>
      <w:ind w:left="576" w:hanging="576"/>
    </w:pPr>
  </w:style>
  <w:style w:type="paragraph" w:customStyle="1" w:styleId="NL-Ideep">
    <w:name w:val="NL-I deep"/>
    <w:basedOn w:val="NL-I"/>
    <w:rsid w:val="00A55759"/>
    <w:pPr>
      <w:ind w:left="576" w:hanging="576"/>
    </w:pPr>
  </w:style>
  <w:style w:type="paragraph" w:customStyle="1" w:styleId="Outline-A">
    <w:name w:val="Outline-A"/>
    <w:basedOn w:val="Outline-I"/>
    <w:next w:val="BodyText1"/>
    <w:rsid w:val="00A55759"/>
    <w:pPr>
      <w:ind w:left="980"/>
    </w:pPr>
  </w:style>
  <w:style w:type="paragraph" w:customStyle="1" w:styleId="Outline-1">
    <w:name w:val="Outline-1"/>
    <w:basedOn w:val="Outline-A"/>
    <w:next w:val="BodyText1"/>
    <w:rsid w:val="00A55759"/>
    <w:pPr>
      <w:ind w:left="1469"/>
    </w:pPr>
  </w:style>
  <w:style w:type="paragraph" w:customStyle="1" w:styleId="Outline-a0">
    <w:name w:val="Outline-a"/>
    <w:basedOn w:val="Outline-A"/>
    <w:next w:val="BodyText1"/>
    <w:rsid w:val="00A55759"/>
    <w:pPr>
      <w:ind w:left="1959"/>
    </w:pPr>
  </w:style>
  <w:style w:type="paragraph" w:customStyle="1" w:styleId="Outline-10">
    <w:name w:val="Outline-(1)"/>
    <w:basedOn w:val="Outline-A"/>
    <w:next w:val="BodyText1"/>
    <w:rsid w:val="00A55759"/>
    <w:pPr>
      <w:ind w:left="2448"/>
    </w:pPr>
  </w:style>
  <w:style w:type="paragraph" w:customStyle="1" w:styleId="Outline-i0">
    <w:name w:val="Outline-(i)"/>
    <w:basedOn w:val="Outline-A"/>
    <w:next w:val="BodyText1"/>
    <w:rsid w:val="00A55759"/>
    <w:pPr>
      <w:ind w:left="2938"/>
    </w:pPr>
  </w:style>
  <w:style w:type="paragraph" w:customStyle="1" w:styleId="Outline-ideep0">
    <w:name w:val="Outline-(i) deep"/>
    <w:basedOn w:val="Outline-i0"/>
    <w:rsid w:val="00A55759"/>
    <w:pPr>
      <w:ind w:left="2376" w:hanging="576"/>
    </w:pPr>
  </w:style>
  <w:style w:type="paragraph" w:customStyle="1" w:styleId="Tablecellbody">
    <w:name w:val="Table cell body"/>
    <w:basedOn w:val="BodyText1"/>
    <w:rsid w:val="00A55759"/>
    <w:pPr>
      <w:spacing w:after="0"/>
    </w:pPr>
  </w:style>
  <w:style w:type="character" w:customStyle="1" w:styleId="Smallcaps">
    <w:name w:val="Small caps"/>
    <w:rsid w:val="00A55759"/>
    <w:rPr>
      <w:smallCaps/>
    </w:rPr>
  </w:style>
  <w:style w:type="paragraph" w:customStyle="1" w:styleId="SupplementHead">
    <w:name w:val="SupplementHead"/>
    <w:basedOn w:val="Heading1"/>
    <w:next w:val="BodyText1"/>
    <w:rsid w:val="00A55759"/>
  </w:style>
  <w:style w:type="paragraph" w:styleId="Subtitle">
    <w:name w:val="Subtitle"/>
    <w:basedOn w:val="Normal"/>
    <w:qFormat/>
    <w:rsid w:val="00A55759"/>
    <w:pPr>
      <w:spacing w:after="60" w:line="240" w:lineRule="auto"/>
      <w:ind w:left="0"/>
      <w:jc w:val="center"/>
      <w:outlineLvl w:val="1"/>
    </w:pPr>
    <w:rPr>
      <w:rFonts w:ascii="Arial" w:hAnsi="Arial"/>
      <w:noProof w:val="0"/>
      <w:spacing w:val="4"/>
      <w:sz w:val="24"/>
      <w:szCs w:val="24"/>
    </w:rPr>
  </w:style>
  <w:style w:type="paragraph" w:customStyle="1" w:styleId="GraphicTitle">
    <w:name w:val="Graphic Title"/>
    <w:basedOn w:val="Tabletitle"/>
    <w:next w:val="BodyText1"/>
    <w:rsid w:val="00A55759"/>
  </w:style>
  <w:style w:type="paragraph" w:customStyle="1" w:styleId="out">
    <w:name w:val="out"/>
    <w:basedOn w:val="Normal"/>
    <w:rsid w:val="00A55759"/>
    <w:pPr>
      <w:tabs>
        <w:tab w:val="decimal" w:pos="360"/>
        <w:tab w:val="left" w:pos="600"/>
        <w:tab w:val="left" w:pos="960"/>
        <w:tab w:val="left" w:pos="1320"/>
        <w:tab w:val="left" w:pos="1680"/>
      </w:tabs>
      <w:spacing w:line="240" w:lineRule="auto"/>
      <w:ind w:left="0"/>
      <w:jc w:val="both"/>
    </w:pPr>
    <w:rPr>
      <w:noProof w:val="0"/>
      <w:spacing w:val="4"/>
      <w:sz w:val="22"/>
      <w:szCs w:val="20"/>
    </w:rPr>
  </w:style>
  <w:style w:type="paragraph" w:customStyle="1" w:styleId="HTMLVariable1">
    <w:name w:val="HTML Variable1"/>
    <w:basedOn w:val="Normal"/>
    <w:rsid w:val="00A55759"/>
    <w:pPr>
      <w:tabs>
        <w:tab w:val="decimal" w:pos="240"/>
        <w:tab w:val="left" w:pos="480"/>
        <w:tab w:val="left" w:pos="840"/>
      </w:tabs>
      <w:spacing w:line="240" w:lineRule="auto"/>
      <w:ind w:left="480" w:hanging="480"/>
      <w:jc w:val="both"/>
    </w:pPr>
    <w:rPr>
      <w:noProof w:val="0"/>
      <w:spacing w:val="4"/>
      <w:sz w:val="22"/>
      <w:szCs w:val="20"/>
    </w:rPr>
  </w:style>
  <w:style w:type="paragraph" w:styleId="TOC1">
    <w:name w:val="toc 1"/>
    <w:basedOn w:val="TOCBase"/>
    <w:next w:val="Normal"/>
    <w:autoRedefine/>
    <w:semiHidden/>
    <w:rsid w:val="00A55759"/>
    <w:pPr>
      <w:spacing w:before="120"/>
    </w:pPr>
    <w:rPr>
      <w:b/>
      <w:bCs/>
      <w:caps/>
      <w:szCs w:val="24"/>
    </w:rPr>
  </w:style>
  <w:style w:type="paragraph" w:customStyle="1" w:styleId="TOCBase">
    <w:name w:val="TOC Base"/>
    <w:basedOn w:val="BodyText1"/>
    <w:next w:val="BodyText1"/>
    <w:rsid w:val="00A55759"/>
    <w:pPr>
      <w:tabs>
        <w:tab w:val="right" w:leader="dot" w:pos="9173"/>
      </w:tabs>
    </w:pPr>
  </w:style>
  <w:style w:type="paragraph" w:customStyle="1" w:styleId="Indent-i">
    <w:name w:val="Indent-(i)"/>
    <w:basedOn w:val="BodyText1"/>
    <w:next w:val="BodyText1"/>
    <w:rsid w:val="00A55759"/>
    <w:pPr>
      <w:ind w:left="1958"/>
    </w:pPr>
  </w:style>
  <w:style w:type="paragraph" w:customStyle="1" w:styleId="Volume">
    <w:name w:val="Volume"/>
    <w:basedOn w:val="Normal"/>
    <w:next w:val="BodyText1"/>
    <w:rsid w:val="00AA0914"/>
    <w:pPr>
      <w:spacing w:before="120" w:after="720" w:line="240" w:lineRule="auto"/>
      <w:ind w:left="0"/>
      <w:jc w:val="center"/>
    </w:pPr>
    <w:rPr>
      <w:rFonts w:ascii="Helvetica" w:hAnsi="Helvetica"/>
      <w:b/>
      <w:noProof w:val="0"/>
      <w:sz w:val="40"/>
      <w:szCs w:val="20"/>
    </w:rPr>
  </w:style>
  <w:style w:type="paragraph" w:customStyle="1" w:styleId="HMCO">
    <w:name w:val="HMCO"/>
    <w:basedOn w:val="Normal"/>
    <w:rsid w:val="00CB6368"/>
    <w:pPr>
      <w:spacing w:line="240" w:lineRule="auto"/>
      <w:ind w:left="0"/>
      <w:jc w:val="center"/>
    </w:pPr>
    <w:rPr>
      <w:rFonts w:ascii="Times" w:hAnsi="Times"/>
      <w:b/>
      <w:noProof w:val="0"/>
      <w:sz w:val="24"/>
      <w:szCs w:val="20"/>
    </w:rPr>
  </w:style>
  <w:style w:type="character" w:customStyle="1" w:styleId="HMCOcities">
    <w:name w:val="HMCO cities"/>
    <w:rsid w:val="00A55759"/>
    <w:rPr>
      <w:rFonts w:ascii="Times New Roman" w:hAnsi="Times New Roman"/>
      <w:sz w:val="22"/>
    </w:rPr>
  </w:style>
  <w:style w:type="paragraph" w:customStyle="1" w:styleId="Printercode">
    <w:name w:val="Printer code"/>
    <w:basedOn w:val="BodyText1"/>
    <w:next w:val="BodyText1"/>
    <w:rsid w:val="00A55759"/>
    <w:pPr>
      <w:spacing w:before="240" w:after="0"/>
    </w:pPr>
    <w:rPr>
      <w:rFonts w:ascii="Times" w:hAnsi="Times"/>
      <w:sz w:val="18"/>
    </w:rPr>
  </w:style>
  <w:style w:type="paragraph" w:customStyle="1" w:styleId="Tablecellassisi">
    <w:name w:val="Table cell assisi"/>
    <w:basedOn w:val="Tablecellbody"/>
    <w:rsid w:val="00A55759"/>
  </w:style>
  <w:style w:type="paragraph" w:customStyle="1" w:styleId="PageBreakPara">
    <w:name w:val="PageBreakPara"/>
    <w:basedOn w:val="BodyText1"/>
    <w:next w:val="BodyText1"/>
    <w:rsid w:val="00A55759"/>
    <w:pPr>
      <w:pageBreakBefore/>
      <w:spacing w:after="0" w:line="120" w:lineRule="exact"/>
    </w:pPr>
    <w:rPr>
      <w:rFonts w:ascii="Times" w:hAnsi="Times"/>
      <w:sz w:val="12"/>
    </w:rPr>
  </w:style>
  <w:style w:type="paragraph" w:customStyle="1" w:styleId="NL-1table">
    <w:name w:val="NL-1 table"/>
    <w:basedOn w:val="Normal"/>
    <w:next w:val="BodyText1"/>
    <w:rsid w:val="00A55759"/>
    <w:pPr>
      <w:spacing w:after="120" w:line="240" w:lineRule="auto"/>
      <w:ind w:left="475" w:hanging="475"/>
    </w:pPr>
    <w:rPr>
      <w:noProof w:val="0"/>
      <w:spacing w:val="4"/>
      <w:sz w:val="22"/>
      <w:szCs w:val="20"/>
    </w:rPr>
  </w:style>
  <w:style w:type="paragraph" w:customStyle="1" w:styleId="OBRShortAnsEssay">
    <w:name w:val="OBR_ShortAnsEssay"/>
    <w:basedOn w:val="BodyText1"/>
    <w:autoRedefine/>
    <w:rsid w:val="00A55759"/>
    <w:pPr>
      <w:keepNext/>
      <w:tabs>
        <w:tab w:val="left" w:pos="1325"/>
      </w:tabs>
      <w:spacing w:before="240" w:after="100"/>
      <w:ind w:left="720" w:hanging="720"/>
    </w:pPr>
  </w:style>
  <w:style w:type="paragraph" w:customStyle="1" w:styleId="OBRMCStats">
    <w:name w:val="OBR_MCStats"/>
    <w:basedOn w:val="Normal"/>
    <w:rsid w:val="00CB6368"/>
    <w:pPr>
      <w:tabs>
        <w:tab w:val="left" w:pos="1051"/>
        <w:tab w:val="left" w:pos="2016"/>
      </w:tabs>
      <w:spacing w:line="240" w:lineRule="auto"/>
      <w:ind w:left="0"/>
    </w:pPr>
    <w:rPr>
      <w:noProof w:val="0"/>
      <w:spacing w:val="4"/>
      <w:sz w:val="22"/>
      <w:szCs w:val="20"/>
    </w:rPr>
  </w:style>
  <w:style w:type="paragraph" w:customStyle="1" w:styleId="Tablecellbodycentered">
    <w:name w:val="Table cell body centered"/>
    <w:basedOn w:val="Tablecellbody"/>
    <w:rsid w:val="00A55759"/>
    <w:pPr>
      <w:jc w:val="center"/>
    </w:pPr>
  </w:style>
  <w:style w:type="paragraph" w:customStyle="1" w:styleId="TablecellbodyindentFL">
    <w:name w:val="Table cell body indent FL"/>
    <w:basedOn w:val="Tablecellbody"/>
    <w:rsid w:val="00A55759"/>
    <w:pPr>
      <w:ind w:left="360"/>
    </w:pPr>
  </w:style>
  <w:style w:type="paragraph" w:customStyle="1" w:styleId="TablecellbodyindentFR">
    <w:name w:val="Table cell body indent FR"/>
    <w:basedOn w:val="Tablecellbody"/>
    <w:rsid w:val="00A55759"/>
    <w:pPr>
      <w:ind w:right="360"/>
      <w:jc w:val="right"/>
    </w:pPr>
  </w:style>
  <w:style w:type="paragraph" w:customStyle="1" w:styleId="Tableheadingcentered">
    <w:name w:val="Table heading centered"/>
    <w:basedOn w:val="Tableheading"/>
    <w:next w:val="BodyText1"/>
    <w:rsid w:val="00A55759"/>
    <w:pPr>
      <w:jc w:val="center"/>
    </w:pPr>
  </w:style>
  <w:style w:type="paragraph" w:customStyle="1" w:styleId="Tableheading10">
    <w:name w:val="Table heading 10"/>
    <w:basedOn w:val="Tableheading"/>
    <w:next w:val="BodyText1"/>
    <w:rsid w:val="00A55759"/>
    <w:rPr>
      <w:sz w:val="20"/>
    </w:rPr>
  </w:style>
  <w:style w:type="paragraph" w:customStyle="1" w:styleId="Tableheadingcentered10">
    <w:name w:val="Table heading centered 10"/>
    <w:basedOn w:val="Tableheading"/>
    <w:next w:val="BodyText1"/>
    <w:rsid w:val="00A55759"/>
    <w:pPr>
      <w:jc w:val="center"/>
    </w:pPr>
    <w:rPr>
      <w:sz w:val="20"/>
    </w:rPr>
  </w:style>
  <w:style w:type="paragraph" w:customStyle="1" w:styleId="Tablecellbody10">
    <w:name w:val="Table cell body 10"/>
    <w:basedOn w:val="Tablecellbody"/>
    <w:next w:val="BodyText1"/>
    <w:rsid w:val="00A55759"/>
    <w:rPr>
      <w:rFonts w:ascii="Times" w:hAnsi="Times"/>
      <w:sz w:val="20"/>
    </w:rPr>
  </w:style>
  <w:style w:type="paragraph" w:customStyle="1" w:styleId="Tablebodycentered10">
    <w:name w:val="Table body centered 10"/>
    <w:basedOn w:val="Tablecellbody10"/>
    <w:rsid w:val="00A55759"/>
    <w:pPr>
      <w:jc w:val="center"/>
    </w:pPr>
  </w:style>
  <w:style w:type="paragraph" w:customStyle="1" w:styleId="TablebodyindentFL10">
    <w:name w:val="Table body indent FL 10"/>
    <w:basedOn w:val="Tablecellbody10"/>
    <w:rsid w:val="00A55759"/>
    <w:pPr>
      <w:ind w:left="360"/>
    </w:pPr>
  </w:style>
  <w:style w:type="paragraph" w:customStyle="1" w:styleId="TablebodyindentFR10">
    <w:name w:val="Table body indent FR 10"/>
    <w:basedOn w:val="Tablecellbody10"/>
    <w:rsid w:val="00A55759"/>
    <w:pPr>
      <w:ind w:right="360"/>
      <w:jc w:val="right"/>
    </w:pPr>
  </w:style>
  <w:style w:type="paragraph" w:customStyle="1" w:styleId="OBREssayAnswer">
    <w:name w:val="OBR_EssayAnswer"/>
    <w:basedOn w:val="EssayAnswer"/>
    <w:autoRedefine/>
    <w:rsid w:val="00A55759"/>
    <w:pPr>
      <w:tabs>
        <w:tab w:val="left" w:pos="1080"/>
      </w:tabs>
      <w:ind w:left="720"/>
    </w:pPr>
  </w:style>
  <w:style w:type="paragraph" w:customStyle="1" w:styleId="Body1vertabove">
    <w:name w:val="Body 1vert above"/>
    <w:basedOn w:val="BodyText1"/>
    <w:next w:val="BodyText1"/>
    <w:rsid w:val="00A55759"/>
    <w:pPr>
      <w:spacing w:before="240"/>
    </w:pPr>
  </w:style>
  <w:style w:type="paragraph" w:customStyle="1" w:styleId="Body3vertbelow">
    <w:name w:val="Body 3vert below"/>
    <w:basedOn w:val="BodyText1"/>
    <w:next w:val="BodyText1"/>
    <w:rsid w:val="00A55759"/>
    <w:pPr>
      <w:spacing w:after="720"/>
    </w:pPr>
  </w:style>
  <w:style w:type="paragraph" w:customStyle="1" w:styleId="Bodytext-right">
    <w:name w:val="Body text-right"/>
    <w:basedOn w:val="BodyText1"/>
    <w:next w:val="BodyText1"/>
    <w:rsid w:val="00A55759"/>
    <w:pPr>
      <w:jc w:val="right"/>
    </w:pPr>
  </w:style>
  <w:style w:type="paragraph" w:customStyle="1" w:styleId="Extract">
    <w:name w:val="Extract"/>
    <w:basedOn w:val="Indent-1"/>
    <w:next w:val="BodyText1"/>
    <w:rsid w:val="00A55759"/>
    <w:pPr>
      <w:spacing w:before="120"/>
    </w:pPr>
    <w:rPr>
      <w:sz w:val="20"/>
    </w:rPr>
  </w:style>
  <w:style w:type="character" w:styleId="HTMLAcronym">
    <w:name w:val="HTML Acronym"/>
    <w:basedOn w:val="DefaultParagraphFont"/>
    <w:rsid w:val="00A55759"/>
  </w:style>
  <w:style w:type="paragraph" w:customStyle="1" w:styleId="Indent-5">
    <w:name w:val="Indent-5"/>
    <w:basedOn w:val="BodyText1"/>
    <w:next w:val="BodyText1"/>
    <w:rsid w:val="00A55759"/>
    <w:pPr>
      <w:ind w:left="2448"/>
    </w:pPr>
  </w:style>
  <w:style w:type="paragraph" w:customStyle="1" w:styleId="Indent-6">
    <w:name w:val="Indent-6"/>
    <w:basedOn w:val="BodyText1"/>
    <w:next w:val="BodyText1"/>
    <w:rsid w:val="00A55759"/>
    <w:pPr>
      <w:spacing w:after="0"/>
      <w:ind w:left="2938"/>
    </w:pPr>
  </w:style>
  <w:style w:type="paragraph" w:styleId="Index3">
    <w:name w:val="index 3"/>
    <w:basedOn w:val="Normal"/>
    <w:next w:val="Normal"/>
    <w:autoRedefine/>
    <w:semiHidden/>
    <w:rsid w:val="00A55759"/>
    <w:pPr>
      <w:spacing w:line="240" w:lineRule="auto"/>
      <w:ind w:left="660" w:hanging="220"/>
    </w:pPr>
    <w:rPr>
      <w:noProof w:val="0"/>
      <w:spacing w:val="4"/>
      <w:sz w:val="22"/>
      <w:szCs w:val="20"/>
    </w:rPr>
  </w:style>
  <w:style w:type="character" w:customStyle="1" w:styleId="KeyTermDef0">
    <w:name w:val="KeyTermDef"/>
    <w:basedOn w:val="DefaultParagraphFont"/>
    <w:rsid w:val="00A55759"/>
  </w:style>
  <w:style w:type="paragraph" w:customStyle="1" w:styleId="SidebarBull">
    <w:name w:val="SidebarBull"/>
    <w:basedOn w:val="BodyText1"/>
    <w:next w:val="BodyText1"/>
    <w:rsid w:val="00A55759"/>
    <w:pPr>
      <w:numPr>
        <w:numId w:val="1"/>
      </w:numPr>
      <w:pBdr>
        <w:top w:val="single" w:sz="4" w:space="1" w:color="auto"/>
        <w:left w:val="single" w:sz="4" w:space="4" w:color="auto"/>
        <w:bottom w:val="single" w:sz="4" w:space="1" w:color="auto"/>
        <w:right w:val="single" w:sz="4" w:space="4" w:color="auto"/>
      </w:pBdr>
      <w:tabs>
        <w:tab w:val="left" w:pos="490"/>
      </w:tabs>
      <w:ind w:left="490"/>
    </w:pPr>
  </w:style>
  <w:style w:type="paragraph" w:customStyle="1" w:styleId="SidebarHead">
    <w:name w:val="SidebarHead"/>
    <w:basedOn w:val="BodyText1"/>
    <w:next w:val="BodyText1"/>
    <w:rsid w:val="00A55759"/>
    <w:pPr>
      <w:pBdr>
        <w:top w:val="single" w:sz="4" w:space="1" w:color="auto"/>
        <w:left w:val="single" w:sz="4" w:space="4" w:color="auto"/>
        <w:bottom w:val="single" w:sz="4" w:space="1" w:color="auto"/>
        <w:right w:val="single" w:sz="4" w:space="4" w:color="auto"/>
      </w:pBdr>
      <w:outlineLvl w:val="0"/>
    </w:pPr>
    <w:rPr>
      <w:b/>
    </w:rPr>
  </w:style>
  <w:style w:type="paragraph" w:customStyle="1" w:styleId="SidebarCaseHead">
    <w:name w:val="SidebarCaseHead"/>
    <w:basedOn w:val="SidebarHead"/>
    <w:next w:val="BodyText1"/>
    <w:rsid w:val="00A55759"/>
    <w:rPr>
      <w:rFonts w:ascii="Arial" w:hAnsi="Arial"/>
      <w:b w:val="0"/>
      <w:sz w:val="28"/>
    </w:rPr>
  </w:style>
  <w:style w:type="paragraph" w:customStyle="1" w:styleId="SidebarText">
    <w:name w:val="SidebarText"/>
    <w:basedOn w:val="BodyText1"/>
    <w:rsid w:val="00A55759"/>
    <w:pPr>
      <w:pBdr>
        <w:top w:val="single" w:sz="4" w:space="1" w:color="auto"/>
        <w:left w:val="single" w:sz="4" w:space="4" w:color="auto"/>
        <w:bottom w:val="single" w:sz="4" w:space="1" w:color="auto"/>
        <w:right w:val="single" w:sz="4" w:space="4" w:color="auto"/>
      </w:pBdr>
    </w:pPr>
  </w:style>
  <w:style w:type="paragraph" w:customStyle="1" w:styleId="SidebarIndent-1">
    <w:name w:val="SidebarIndent-1"/>
    <w:basedOn w:val="SidebarText"/>
    <w:next w:val="BodyText1"/>
    <w:rsid w:val="00A55759"/>
    <w:pPr>
      <w:ind w:left="490" w:hanging="490"/>
    </w:pPr>
  </w:style>
  <w:style w:type="paragraph" w:customStyle="1" w:styleId="SidebarNumList">
    <w:name w:val="SidebarNumList"/>
    <w:basedOn w:val="NL-1"/>
    <w:next w:val="BodyText1"/>
    <w:rsid w:val="00A55759"/>
    <w:pPr>
      <w:pBdr>
        <w:top w:val="single" w:sz="4" w:space="1" w:color="auto"/>
        <w:left w:val="single" w:sz="4" w:space="4" w:color="auto"/>
        <w:bottom w:val="single" w:sz="4" w:space="1" w:color="auto"/>
        <w:right w:val="single" w:sz="4" w:space="4" w:color="auto"/>
      </w:pBdr>
    </w:pPr>
  </w:style>
  <w:style w:type="paragraph" w:customStyle="1" w:styleId="StageDirections">
    <w:name w:val="StageDirections"/>
    <w:basedOn w:val="BodyText1"/>
    <w:next w:val="BodyText1"/>
    <w:rsid w:val="00A55759"/>
    <w:pPr>
      <w:spacing w:before="120"/>
      <w:jc w:val="center"/>
    </w:pPr>
    <w:rPr>
      <w:b/>
      <w:i/>
    </w:rPr>
  </w:style>
  <w:style w:type="paragraph" w:customStyle="1" w:styleId="Tablecellbodycentered10">
    <w:name w:val="Table cell body centered 10"/>
    <w:basedOn w:val="Tablecellbody10"/>
    <w:next w:val="BodyText1"/>
    <w:rsid w:val="00A55759"/>
    <w:pPr>
      <w:jc w:val="center"/>
    </w:pPr>
  </w:style>
  <w:style w:type="paragraph" w:customStyle="1" w:styleId="TransText">
    <w:name w:val="TransText"/>
    <w:basedOn w:val="BodyText1"/>
    <w:next w:val="BodyText1"/>
    <w:rsid w:val="00A55759"/>
    <w:pPr>
      <w:numPr>
        <w:numId w:val="6"/>
      </w:numPr>
      <w:tabs>
        <w:tab w:val="clear" w:pos="360"/>
      </w:tabs>
      <w:ind w:left="0" w:firstLine="0"/>
    </w:pPr>
    <w:rPr>
      <w:b/>
      <w:sz w:val="56"/>
    </w:rPr>
  </w:style>
  <w:style w:type="paragraph" w:customStyle="1" w:styleId="TransBullet">
    <w:name w:val="TransBullet"/>
    <w:basedOn w:val="TransText"/>
    <w:next w:val="BodyText1"/>
    <w:rsid w:val="00A55759"/>
    <w:pPr>
      <w:numPr>
        <w:numId w:val="2"/>
      </w:numPr>
      <w:tabs>
        <w:tab w:val="left" w:pos="2160"/>
      </w:tabs>
    </w:pPr>
  </w:style>
  <w:style w:type="paragraph" w:customStyle="1" w:styleId="TransHead">
    <w:name w:val="TransHead"/>
    <w:basedOn w:val="BodyText1"/>
    <w:next w:val="BodyText1"/>
    <w:rsid w:val="00A55759"/>
    <w:pPr>
      <w:spacing w:before="240" w:after="600"/>
      <w:jc w:val="center"/>
      <w:outlineLvl w:val="0"/>
    </w:pPr>
    <w:rPr>
      <w:b/>
      <w:caps/>
      <w:sz w:val="56"/>
    </w:rPr>
  </w:style>
  <w:style w:type="paragraph" w:customStyle="1" w:styleId="TransTextSmall">
    <w:name w:val="TransTextSmall"/>
    <w:basedOn w:val="TransText"/>
    <w:next w:val="BodyText1"/>
    <w:rsid w:val="00A55759"/>
    <w:rPr>
      <w:sz w:val="24"/>
    </w:rPr>
  </w:style>
  <w:style w:type="paragraph" w:customStyle="1" w:styleId="Heading2Core">
    <w:name w:val="Heading 2 Core"/>
    <w:basedOn w:val="Heading2"/>
    <w:next w:val="BodyText1"/>
    <w:rsid w:val="00A55759"/>
    <w:rPr>
      <w:b w:val="0"/>
      <w:i/>
    </w:rPr>
  </w:style>
  <w:style w:type="paragraph" w:customStyle="1" w:styleId="Source">
    <w:name w:val="Source"/>
    <w:basedOn w:val="BodyText1"/>
    <w:next w:val="BodyText1"/>
    <w:rsid w:val="00A55759"/>
    <w:rPr>
      <w:i/>
    </w:rPr>
  </w:style>
  <w:style w:type="paragraph" w:customStyle="1" w:styleId="TextBoxType">
    <w:name w:val="TextBoxType"/>
    <w:basedOn w:val="BodyText1"/>
    <w:next w:val="BodyText1"/>
    <w:rsid w:val="00A55759"/>
    <w:pPr>
      <w:shd w:val="clear" w:color="auto" w:fill="CCCCCC"/>
    </w:pPr>
    <w:rPr>
      <w:sz w:val="28"/>
    </w:rPr>
  </w:style>
  <w:style w:type="paragraph" w:customStyle="1" w:styleId="GraphicCaption">
    <w:name w:val="Graphic Caption"/>
    <w:basedOn w:val="GraphicTitle"/>
    <w:next w:val="BodyText1"/>
    <w:rsid w:val="00A55759"/>
    <w:rPr>
      <w:b w:val="0"/>
    </w:rPr>
  </w:style>
  <w:style w:type="paragraph" w:customStyle="1" w:styleId="TitleHM">
    <w:name w:val="TitleHM"/>
    <w:basedOn w:val="Heading1"/>
    <w:next w:val="BodyText1"/>
    <w:rsid w:val="00A55759"/>
  </w:style>
  <w:style w:type="paragraph" w:customStyle="1" w:styleId="SubtitleHM">
    <w:name w:val="SubtitleHM"/>
    <w:basedOn w:val="Heading2Core"/>
    <w:next w:val="BodyText1"/>
    <w:rsid w:val="00A55759"/>
  </w:style>
  <w:style w:type="paragraph" w:customStyle="1" w:styleId="GraphicSource">
    <w:name w:val="Graphic Source"/>
    <w:basedOn w:val="GraphicTitle"/>
    <w:next w:val="BodyText1"/>
    <w:rsid w:val="00A55759"/>
    <w:rPr>
      <w:b w:val="0"/>
    </w:rPr>
  </w:style>
  <w:style w:type="paragraph" w:customStyle="1" w:styleId="GraphicNumber">
    <w:name w:val="Graphic Number"/>
    <w:basedOn w:val="GraphicTitle"/>
    <w:next w:val="BodyText1"/>
    <w:rsid w:val="00A55759"/>
    <w:rPr>
      <w:b w:val="0"/>
    </w:rPr>
  </w:style>
  <w:style w:type="paragraph" w:customStyle="1" w:styleId="SampleCitation">
    <w:name w:val="Sample Citation"/>
    <w:basedOn w:val="Normal"/>
    <w:next w:val="BodyText1"/>
    <w:autoRedefine/>
    <w:rsid w:val="00A55759"/>
    <w:pPr>
      <w:spacing w:before="120" w:after="120" w:line="240" w:lineRule="auto"/>
      <w:ind w:left="576" w:hanging="576"/>
    </w:pPr>
    <w:rPr>
      <w:rFonts w:ascii="Century" w:hAnsi="Century"/>
      <w:noProof w:val="0"/>
      <w:sz w:val="22"/>
      <w:szCs w:val="20"/>
    </w:rPr>
  </w:style>
  <w:style w:type="paragraph" w:customStyle="1" w:styleId="Bullet-3">
    <w:name w:val="Bullet-(3)"/>
    <w:basedOn w:val="Bullet-1"/>
    <w:next w:val="BodyText1"/>
    <w:rsid w:val="00A55759"/>
    <w:pPr>
      <w:tabs>
        <w:tab w:val="clear" w:pos="1469"/>
        <w:tab w:val="left" w:pos="1958"/>
      </w:tabs>
      <w:ind w:left="1959"/>
    </w:pPr>
  </w:style>
  <w:style w:type="paragraph" w:customStyle="1" w:styleId="Bullet-5">
    <w:name w:val="Bullet-(5)"/>
    <w:basedOn w:val="Bullet-1"/>
    <w:next w:val="BodyText1"/>
    <w:rsid w:val="00A55759"/>
    <w:pPr>
      <w:tabs>
        <w:tab w:val="clear" w:pos="1469"/>
        <w:tab w:val="left" w:pos="2938"/>
      </w:tabs>
      <w:ind w:left="2938"/>
    </w:pPr>
  </w:style>
  <w:style w:type="paragraph" w:customStyle="1" w:styleId="Bullet-6">
    <w:name w:val="Bullet-(6)"/>
    <w:basedOn w:val="Bullet-1"/>
    <w:next w:val="BodyText1"/>
    <w:rsid w:val="00A55759"/>
    <w:pPr>
      <w:tabs>
        <w:tab w:val="clear" w:pos="1469"/>
        <w:tab w:val="left" w:pos="3427"/>
      </w:tabs>
      <w:ind w:left="3428"/>
    </w:pPr>
  </w:style>
  <w:style w:type="paragraph" w:customStyle="1" w:styleId="Bullet-4">
    <w:name w:val="Bullet-(4)"/>
    <w:basedOn w:val="Bullet-1"/>
    <w:next w:val="BodyText1"/>
    <w:rsid w:val="00A55759"/>
    <w:pPr>
      <w:tabs>
        <w:tab w:val="clear" w:pos="1469"/>
        <w:tab w:val="left" w:pos="2448"/>
      </w:tabs>
      <w:ind w:left="2448"/>
    </w:pPr>
  </w:style>
  <w:style w:type="character" w:customStyle="1" w:styleId="EmphSmallcaps">
    <w:name w:val="Emph Smallcaps"/>
    <w:rsid w:val="00A55759"/>
    <w:rPr>
      <w:smallCaps/>
      <w:strike w:val="0"/>
      <w:dstrike w:val="0"/>
      <w:u w:val="none"/>
      <w:effect w:val="none"/>
      <w:vertAlign w:val="baseline"/>
    </w:rPr>
  </w:style>
  <w:style w:type="paragraph" w:customStyle="1" w:styleId="Workbook-FillinNumList">
    <w:name w:val="Workbook-FillinNumList"/>
    <w:basedOn w:val="Normal"/>
    <w:next w:val="BodyText1"/>
    <w:autoRedefine/>
    <w:rsid w:val="00A55759"/>
    <w:pPr>
      <w:spacing w:after="120"/>
      <w:ind w:left="495" w:hanging="495"/>
    </w:pPr>
    <w:rPr>
      <w:sz w:val="22"/>
      <w:szCs w:val="20"/>
    </w:rPr>
  </w:style>
  <w:style w:type="paragraph" w:customStyle="1" w:styleId="WorkbookHeader">
    <w:name w:val="WorkbookHeader"/>
    <w:basedOn w:val="BodyText"/>
    <w:next w:val="BodyText1"/>
    <w:rsid w:val="00A55759"/>
    <w:pPr>
      <w:widowControl/>
      <w:tabs>
        <w:tab w:val="right" w:leader="underscore" w:pos="7800"/>
        <w:tab w:val="left" w:leader="underscore" w:pos="9120"/>
      </w:tabs>
      <w:suppressAutoHyphens w:val="0"/>
      <w:spacing w:line="240" w:lineRule="auto"/>
      <w:ind w:left="0"/>
    </w:pPr>
    <w:rPr>
      <w:rFonts w:eastAsia="Times New Roman"/>
      <w:noProof w:val="0"/>
      <w:sz w:val="24"/>
      <w:szCs w:val="24"/>
    </w:rPr>
  </w:style>
  <w:style w:type="paragraph" w:customStyle="1" w:styleId="Workbook-Indent-1">
    <w:name w:val="Workbook-Indent-1"/>
    <w:basedOn w:val="Normal"/>
    <w:next w:val="BodyText1"/>
    <w:autoRedefine/>
    <w:rsid w:val="00A55759"/>
    <w:pPr>
      <w:spacing w:after="120"/>
      <w:ind w:left="540"/>
    </w:pPr>
    <w:rPr>
      <w:noProof w:val="0"/>
      <w:sz w:val="22"/>
      <w:szCs w:val="20"/>
    </w:rPr>
  </w:style>
  <w:style w:type="paragraph" w:customStyle="1" w:styleId="Workbook-Indent-a">
    <w:name w:val="Workbook-Indent-a"/>
    <w:basedOn w:val="Normal"/>
    <w:next w:val="BodyText1"/>
    <w:autoRedefine/>
    <w:rsid w:val="00A55759"/>
    <w:pPr>
      <w:spacing w:after="120"/>
      <w:ind w:left="990"/>
    </w:pPr>
    <w:rPr>
      <w:noProof w:val="0"/>
      <w:sz w:val="22"/>
      <w:szCs w:val="20"/>
    </w:rPr>
  </w:style>
  <w:style w:type="paragraph" w:customStyle="1" w:styleId="HintsBelow">
    <w:name w:val="HintsBelow"/>
    <w:basedOn w:val="BodyText1"/>
    <w:next w:val="BodyText1"/>
    <w:rsid w:val="00A55759"/>
    <w:pPr>
      <w:spacing w:before="40" w:after="60" w:line="480" w:lineRule="auto"/>
    </w:pPr>
    <w:rPr>
      <w:i/>
      <w:sz w:val="18"/>
    </w:rPr>
  </w:style>
  <w:style w:type="paragraph" w:customStyle="1" w:styleId="NLNum">
    <w:name w:val="NL_Num"/>
    <w:basedOn w:val="NL-1"/>
    <w:next w:val="BodyText1"/>
    <w:rsid w:val="00A55759"/>
  </w:style>
  <w:style w:type="paragraph" w:customStyle="1" w:styleId="NL11">
    <w:name w:val="NL_1.1"/>
    <w:basedOn w:val="NL-1"/>
    <w:next w:val="BodyText1"/>
    <w:rsid w:val="00A55759"/>
  </w:style>
  <w:style w:type="paragraph" w:customStyle="1" w:styleId="NLEven">
    <w:name w:val="NL_Even"/>
    <w:basedOn w:val="NL-1"/>
    <w:next w:val="BodyText1"/>
    <w:rsid w:val="00A55759"/>
  </w:style>
  <w:style w:type="paragraph" w:customStyle="1" w:styleId="NLOdd">
    <w:name w:val="NL_Odd"/>
    <w:basedOn w:val="NL-1"/>
    <w:next w:val="BodyText1"/>
    <w:rsid w:val="00A55759"/>
  </w:style>
  <w:style w:type="character" w:customStyle="1" w:styleId="updated-short-citation">
    <w:name w:val="updated-short-citation"/>
    <w:basedOn w:val="DefaultParagraphFont"/>
    <w:rsid w:val="00A55759"/>
  </w:style>
  <w:style w:type="character" w:styleId="FollowedHyperlink">
    <w:name w:val="FollowedHyperlink"/>
    <w:rsid w:val="00A55759"/>
    <w:rPr>
      <w:color w:val="800080"/>
      <w:u w:val="single"/>
    </w:rPr>
  </w:style>
  <w:style w:type="paragraph" w:customStyle="1" w:styleId="Style0">
    <w:name w:val="Style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2"/>
      <w:szCs w:val="32"/>
    </w:rPr>
  </w:style>
  <w:style w:type="paragraph" w:customStyle="1" w:styleId="Style2">
    <w:name w:val="Style2"/>
    <w:basedOn w:val="Normal"/>
    <w:next w:val="Normal"/>
    <w:rsid w:val="00C20E58"/>
    <w:pPr>
      <w:widowControl w:val="0"/>
      <w:autoSpaceDE w:val="0"/>
      <w:autoSpaceDN w:val="0"/>
      <w:adjustRightInd w:val="0"/>
      <w:spacing w:line="240" w:lineRule="auto"/>
      <w:ind w:left="0"/>
    </w:pPr>
    <w:rPr>
      <w:rFonts w:ascii="Minion-Bold" w:hAnsi="Minion-Bold" w:cs="Minion-Bold"/>
      <w:noProof w:val="0"/>
      <w:sz w:val="52"/>
      <w:szCs w:val="52"/>
    </w:rPr>
  </w:style>
  <w:style w:type="paragraph" w:customStyle="1" w:styleId="Style3">
    <w:name w:val="Style3"/>
    <w:basedOn w:val="Normal"/>
    <w:next w:val="Normal"/>
    <w:rsid w:val="00C20E58"/>
    <w:pPr>
      <w:widowControl w:val="0"/>
      <w:autoSpaceDE w:val="0"/>
      <w:autoSpaceDN w:val="0"/>
      <w:adjustRightInd w:val="0"/>
      <w:spacing w:line="240" w:lineRule="auto"/>
      <w:ind w:left="0"/>
    </w:pPr>
    <w:rPr>
      <w:rFonts w:ascii="Minion-Black" w:hAnsi="Minion-Black" w:cs="Minion-Black"/>
      <w:noProof w:val="0"/>
      <w:sz w:val="30"/>
      <w:szCs w:val="30"/>
    </w:rPr>
  </w:style>
  <w:style w:type="paragraph" w:customStyle="1" w:styleId="Style4">
    <w:name w:val="Style4"/>
    <w:basedOn w:val="Normal"/>
    <w:next w:val="Normal"/>
    <w:rsid w:val="00C20E58"/>
    <w:pPr>
      <w:widowControl w:val="0"/>
      <w:autoSpaceDE w:val="0"/>
      <w:autoSpaceDN w:val="0"/>
      <w:adjustRightInd w:val="0"/>
      <w:spacing w:line="240" w:lineRule="auto"/>
      <w:ind w:left="0"/>
    </w:pPr>
    <w:rPr>
      <w:rFonts w:ascii="Wingdings3" w:hAnsi="Wingdings3" w:cs="Wingdings3"/>
      <w:noProof w:val="0"/>
    </w:rPr>
  </w:style>
  <w:style w:type="paragraph" w:customStyle="1" w:styleId="Style12">
    <w:name w:val="Style1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Style18">
    <w:name w:val="Style18"/>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0">
    <w:name w:val="Style2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3"/>
      <w:szCs w:val="23"/>
    </w:rPr>
  </w:style>
  <w:style w:type="paragraph" w:customStyle="1" w:styleId="Style21">
    <w:name w:val="Style21"/>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2">
    <w:name w:val="Style2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8"/>
      <w:szCs w:val="28"/>
    </w:rPr>
  </w:style>
  <w:style w:type="paragraph" w:customStyle="1" w:styleId="Style23">
    <w:name w:val="Style23"/>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MediumGrid2-Accent11">
    <w:name w:val="Medium Grid 2 - Accent 11"/>
    <w:qFormat/>
    <w:rsid w:val="00C20E58"/>
    <w:rPr>
      <w:rFonts w:ascii="Calibri" w:eastAsia="Calibri" w:hAnsi="Calibri" w:cs="Calibri"/>
      <w:sz w:val="22"/>
      <w:szCs w:val="22"/>
    </w:rPr>
  </w:style>
  <w:style w:type="paragraph" w:customStyle="1" w:styleId="Glossaryterm">
    <w:name w:val="Glossary term"/>
    <w:basedOn w:val="Normal"/>
    <w:rsid w:val="00C20E58"/>
    <w:pPr>
      <w:autoSpaceDE w:val="0"/>
      <w:autoSpaceDN w:val="0"/>
      <w:ind w:left="720" w:hanging="720"/>
    </w:pPr>
    <w:rPr>
      <w:noProof w:val="0"/>
      <w:snapToGrid w:val="0"/>
      <w:sz w:val="24"/>
      <w:szCs w:val="24"/>
    </w:rPr>
  </w:style>
  <w:style w:type="paragraph" w:styleId="BodyTextIndent">
    <w:name w:val="Body Text Indent"/>
    <w:basedOn w:val="Normal"/>
    <w:rsid w:val="00C20E58"/>
    <w:pPr>
      <w:spacing w:after="120"/>
    </w:pPr>
  </w:style>
  <w:style w:type="paragraph" w:customStyle="1" w:styleId="Style14">
    <w:name w:val="Style14"/>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0"/>
      <w:szCs w:val="30"/>
    </w:rPr>
  </w:style>
  <w:style w:type="paragraph" w:customStyle="1" w:styleId="Tabletext">
    <w:name w:val="Table text"/>
    <w:basedOn w:val="Normal"/>
    <w:rsid w:val="00C20E58"/>
    <w:pPr>
      <w:spacing w:before="60" w:after="60" w:line="240" w:lineRule="auto"/>
      <w:ind w:left="0"/>
    </w:pPr>
    <w:rPr>
      <w:noProof w:val="0"/>
      <w:sz w:val="18"/>
      <w:szCs w:val="24"/>
    </w:rPr>
  </w:style>
  <w:style w:type="paragraph" w:customStyle="1" w:styleId="PartChTitleList">
    <w:name w:val="Part_ChTitle_List"/>
    <w:basedOn w:val="Normal"/>
    <w:rsid w:val="001069FD"/>
    <w:pPr>
      <w:tabs>
        <w:tab w:val="left" w:pos="0"/>
      </w:tabs>
    </w:pPr>
    <w:rPr>
      <w:b/>
    </w:rPr>
  </w:style>
  <w:style w:type="paragraph" w:customStyle="1" w:styleId="PartChTitleListlast">
    <w:name w:val="Part_ChTitle_List_last"/>
    <w:basedOn w:val="PartChTitleList"/>
    <w:rsid w:val="001069FD"/>
    <w:pPr>
      <w:pBdr>
        <w:bottom w:val="single" w:sz="4" w:space="1" w:color="auto"/>
      </w:pBdr>
      <w:tabs>
        <w:tab w:val="clear" w:pos="0"/>
        <w:tab w:val="left" w:pos="360"/>
      </w:tabs>
      <w:spacing w:after="240"/>
      <w:ind w:left="0"/>
    </w:pPr>
  </w:style>
  <w:style w:type="paragraph" w:customStyle="1" w:styleId="OutlineHead5">
    <w:name w:val="Outline Head 5"/>
    <w:basedOn w:val="OutlineHead4"/>
    <w:rsid w:val="003B6BF4"/>
    <w:pPr>
      <w:tabs>
        <w:tab w:val="clear" w:pos="1080"/>
        <w:tab w:val="clear" w:pos="1170"/>
        <w:tab w:val="left" w:pos="1166"/>
        <w:tab w:val="left" w:pos="1382"/>
      </w:tabs>
      <w:ind w:left="1382" w:hanging="1382"/>
    </w:pPr>
  </w:style>
  <w:style w:type="character" w:customStyle="1" w:styleId="BodyTextChar">
    <w:name w:val="Body Text Char"/>
    <w:locked/>
    <w:rsid w:val="00C5707A"/>
    <w:rPr>
      <w:rFonts w:ascii="Times New Roman" w:eastAsia="Times New Roman" w:hAnsi="Times New Roman" w:cs="Times New Roman"/>
      <w:noProof/>
      <w:sz w:val="21"/>
      <w:szCs w:val="21"/>
    </w:rPr>
  </w:style>
  <w:style w:type="character" w:customStyle="1" w:styleId="BodyText3Char">
    <w:name w:val="Body Text 3 Char"/>
    <w:locked/>
    <w:rsid w:val="00C5707A"/>
    <w:rPr>
      <w:rFonts w:ascii="Times New Roman" w:eastAsia="Times New Roman" w:hAnsi="Times New Roman" w:cs="Times New Roman"/>
      <w:noProof/>
      <w:color w:val="000000"/>
      <w:sz w:val="21"/>
      <w:szCs w:val="21"/>
    </w:rPr>
  </w:style>
  <w:style w:type="paragraph" w:customStyle="1" w:styleId="LightGrid-Accent31">
    <w:name w:val="Light Grid - Accent 31"/>
    <w:basedOn w:val="Normal"/>
    <w:qFormat/>
    <w:rsid w:val="001D1560"/>
    <w:pPr>
      <w:spacing w:before="480" w:line="276" w:lineRule="auto"/>
      <w:ind w:left="720"/>
      <w:contextualSpacing/>
    </w:pPr>
    <w:rPr>
      <w:rFonts w:ascii="Calibri" w:eastAsia="Calibri" w:hAnsi="Calibri" w:cs="Calibri"/>
      <w:sz w:val="22"/>
      <w:szCs w:val="22"/>
    </w:rPr>
  </w:style>
  <w:style w:type="character" w:customStyle="1" w:styleId="BalloonTextChar">
    <w:name w:val="Balloon Text Char"/>
    <w:semiHidden/>
    <w:locked/>
    <w:rsid w:val="001D1560"/>
    <w:rPr>
      <w:rFonts w:ascii="Lucida Grande" w:hAnsi="Lucida Grande" w:cs="Times New Roman"/>
      <w:noProof/>
      <w:sz w:val="18"/>
      <w:szCs w:val="18"/>
    </w:rPr>
  </w:style>
  <w:style w:type="character" w:customStyle="1" w:styleId="CommentTextChar">
    <w:name w:val="Comment Text Char"/>
    <w:semiHidden/>
    <w:locked/>
    <w:rsid w:val="001D1560"/>
    <w:rPr>
      <w:rFonts w:ascii="Times New Roman" w:hAnsi="Times New Roman" w:cs="Times New Roman"/>
      <w:noProof/>
      <w:sz w:val="21"/>
      <w:szCs w:val="21"/>
    </w:rPr>
  </w:style>
  <w:style w:type="character" w:customStyle="1" w:styleId="CommentSubjectChar">
    <w:name w:val="Comment Subject Char"/>
    <w:semiHidden/>
    <w:locked/>
    <w:rsid w:val="001D1560"/>
    <w:rPr>
      <w:rFonts w:ascii="Times New Roman" w:hAnsi="Times New Roman" w:cs="Times New Roman"/>
      <w:b/>
      <w:bCs/>
      <w:noProof/>
      <w:sz w:val="20"/>
      <w:szCs w:val="20"/>
    </w:rPr>
  </w:style>
  <w:style w:type="character" w:customStyle="1" w:styleId="KeyTerm">
    <w:name w:val="Key Term"/>
    <w:rsid w:val="001D1560"/>
    <w:rPr>
      <w:rFonts w:ascii="Times New Roman" w:hAnsi="Times New Roman"/>
      <w:b/>
      <w:sz w:val="21"/>
    </w:rPr>
  </w:style>
  <w:style w:type="paragraph" w:customStyle="1" w:styleId="MRQuestion">
    <w:name w:val="MR Question"/>
    <w:rsid w:val="001D1560"/>
    <w:pPr>
      <w:tabs>
        <w:tab w:val="left" w:pos="360"/>
        <w:tab w:val="left" w:pos="720"/>
      </w:tabs>
      <w:spacing w:after="120"/>
    </w:pPr>
    <w:rPr>
      <w:rFonts w:eastAsia="Calibri"/>
      <w:i/>
      <w:noProof/>
      <w:sz w:val="21"/>
      <w:szCs w:val="18"/>
    </w:rPr>
  </w:style>
  <w:style w:type="character" w:customStyle="1" w:styleId="Lead-inText">
    <w:name w:val="Lead-in Text"/>
    <w:rsid w:val="001D1560"/>
    <w:rPr>
      <w:rFonts w:ascii="Times New Roman" w:hAnsi="Times New Roman"/>
      <w:b/>
      <w:sz w:val="21"/>
    </w:rPr>
  </w:style>
  <w:style w:type="paragraph" w:customStyle="1" w:styleId="ListAnswer">
    <w:name w:val="List Answer"/>
    <w:rsid w:val="001D1560"/>
    <w:pPr>
      <w:spacing w:after="120"/>
      <w:ind w:left="360"/>
    </w:pPr>
    <w:rPr>
      <w:rFonts w:eastAsia="Calibri" w:cs="Calibri"/>
      <w:noProof/>
      <w:sz w:val="21"/>
      <w:szCs w:val="22"/>
    </w:rPr>
  </w:style>
  <w:style w:type="paragraph" w:customStyle="1" w:styleId="ListMid">
    <w:name w:val="List Mid"/>
    <w:basedOn w:val="LightGrid-Accent31"/>
    <w:rsid w:val="001D1560"/>
    <w:pPr>
      <w:spacing w:before="0" w:line="240" w:lineRule="auto"/>
      <w:ind w:left="360"/>
      <w:contextualSpacing w:val="0"/>
    </w:pPr>
    <w:rPr>
      <w:rFonts w:ascii="Times New Roman" w:hAnsi="Times New Roman"/>
      <w:b/>
      <w:sz w:val="21"/>
    </w:rPr>
  </w:style>
  <w:style w:type="paragraph" w:customStyle="1" w:styleId="ListAnswerLast">
    <w:name w:val="List Answer Last"/>
    <w:rsid w:val="001D1560"/>
    <w:pPr>
      <w:spacing w:after="180"/>
      <w:ind w:left="360"/>
    </w:pPr>
    <w:rPr>
      <w:rFonts w:eastAsia="Calibri" w:cs="Calibri"/>
      <w:noProof/>
      <w:sz w:val="21"/>
      <w:szCs w:val="22"/>
    </w:rPr>
  </w:style>
  <w:style w:type="character" w:customStyle="1" w:styleId="Char6">
    <w:name w:val="Char6"/>
    <w:rsid w:val="001D1560"/>
    <w:rPr>
      <w:rFonts w:eastAsia="Times New Roman"/>
      <w:color w:val="000000"/>
      <w:sz w:val="24"/>
      <w:lang w:val="en-US"/>
    </w:rPr>
  </w:style>
  <w:style w:type="paragraph" w:customStyle="1" w:styleId="OUT-v0-i0-F">
    <w:name w:val="OUT-v0-i0-F"/>
    <w:basedOn w:val="OutlineHead1"/>
    <w:rsid w:val="00D446E7"/>
    <w:pPr>
      <w:spacing w:line="280" w:lineRule="atLeast"/>
    </w:pPr>
    <w:rPr>
      <w:rFonts w:eastAsia="Calibri"/>
      <w:bCs/>
      <w:szCs w:val="20"/>
    </w:rPr>
  </w:style>
  <w:style w:type="character" w:customStyle="1" w:styleId="BulletedListFirstChar">
    <w:name w:val="Bulleted List First Char"/>
    <w:link w:val="BulletedListFirst"/>
    <w:locked/>
    <w:rsid w:val="001D1560"/>
    <w:rPr>
      <w:noProof/>
      <w:sz w:val="21"/>
      <w:szCs w:val="24"/>
      <w:lang w:val="en-US" w:eastAsia="en-US" w:bidi="ar-SA"/>
    </w:rPr>
  </w:style>
  <w:style w:type="character" w:customStyle="1" w:styleId="BulletedAnswerLastChar">
    <w:name w:val="Bulleted Answer Last Char"/>
    <w:basedOn w:val="BulletedAnswerChar"/>
    <w:link w:val="BulletedAnswerLast"/>
    <w:locked/>
    <w:rsid w:val="001D1560"/>
    <w:rPr>
      <w:noProof/>
      <w:sz w:val="21"/>
      <w:szCs w:val="24"/>
      <w:lang w:val="en-US" w:eastAsia="en-US" w:bidi="ar-SA"/>
    </w:rPr>
  </w:style>
  <w:style w:type="character" w:customStyle="1" w:styleId="TXTChar">
    <w:name w:val="TXT Char"/>
    <w:link w:val="TXT"/>
    <w:rsid w:val="00B96D15"/>
    <w:rPr>
      <w:noProof/>
      <w:sz w:val="22"/>
      <w:szCs w:val="24"/>
    </w:rPr>
  </w:style>
  <w:style w:type="character" w:customStyle="1" w:styleId="TXTspaceafterChar">
    <w:name w:val="TXT space after Char"/>
    <w:link w:val="TXTspaceafter"/>
    <w:rsid w:val="00335E6C"/>
    <w:rPr>
      <w:noProof/>
      <w:sz w:val="22"/>
      <w:szCs w:val="24"/>
    </w:rPr>
  </w:style>
  <w:style w:type="paragraph" w:customStyle="1" w:styleId="Styleh1Before0ptAfter6pt">
    <w:name w:val="Style h1 + Before:  0 pt After:  6 pt"/>
    <w:basedOn w:val="h1"/>
    <w:rsid w:val="00335E6C"/>
    <w:pPr>
      <w:spacing w:before="0" w:after="120"/>
    </w:pPr>
    <w:rPr>
      <w:szCs w:val="20"/>
    </w:rPr>
  </w:style>
  <w:style w:type="paragraph" w:customStyle="1" w:styleId="StyleTXTSmallcaps">
    <w:name w:val="Style TXT+ Small caps"/>
    <w:basedOn w:val="TXT"/>
    <w:rsid w:val="00007CD9"/>
    <w:rPr>
      <w:smallCaps/>
    </w:rPr>
  </w:style>
  <w:style w:type="paragraph" w:customStyle="1" w:styleId="TXT-vi">
    <w:name w:val="TXT-vi"/>
    <w:basedOn w:val="TXT"/>
    <w:link w:val="TXT-viChar"/>
    <w:autoRedefine/>
    <w:rsid w:val="002E762F"/>
    <w:pPr>
      <w:spacing w:line="240" w:lineRule="atLeast"/>
    </w:pPr>
    <w:rPr>
      <w:i/>
      <w:iCs/>
    </w:rPr>
  </w:style>
  <w:style w:type="paragraph" w:customStyle="1" w:styleId="StyleOutlineHead1Smallcaps">
    <w:name w:val="Style Outline Head 1 + Small caps"/>
    <w:basedOn w:val="OutlineHead1"/>
    <w:rsid w:val="001A5971"/>
    <w:rPr>
      <w:bCs/>
      <w:smallCaps/>
    </w:rPr>
  </w:style>
  <w:style w:type="paragraph" w:customStyle="1" w:styleId="h2-h1">
    <w:name w:val="h2-h1"/>
    <w:basedOn w:val="h2"/>
    <w:rsid w:val="0074690B"/>
    <w:pPr>
      <w:spacing w:before="0"/>
    </w:pPr>
    <w:rPr>
      <w:szCs w:val="20"/>
    </w:rPr>
  </w:style>
  <w:style w:type="character" w:customStyle="1" w:styleId="TXT-viChar">
    <w:name w:val="TXT-vi Char"/>
    <w:link w:val="TXT-vi"/>
    <w:rsid w:val="002E762F"/>
    <w:rPr>
      <w:i/>
      <w:iCs/>
      <w:noProof/>
      <w:sz w:val="22"/>
      <w:szCs w:val="24"/>
    </w:rPr>
  </w:style>
  <w:style w:type="paragraph" w:customStyle="1" w:styleId="CRNL-v0-F">
    <w:name w:val="CR / NL-v0-F"/>
    <w:basedOn w:val="Normal"/>
    <w:uiPriority w:val="99"/>
    <w:rsid w:val="00F735E1"/>
    <w:pPr>
      <w:widowControl w:val="0"/>
      <w:tabs>
        <w:tab w:val="left" w:pos="635"/>
      </w:tabs>
      <w:suppressAutoHyphens/>
      <w:autoSpaceDE w:val="0"/>
      <w:autoSpaceDN w:val="0"/>
      <w:adjustRightInd w:val="0"/>
      <w:spacing w:before="120" w:line="240" w:lineRule="atLeast"/>
      <w:ind w:left="0" w:firstLine="360"/>
      <w:textAlignment w:val="center"/>
    </w:pPr>
    <w:rPr>
      <w:rFonts w:cs="TimesNewRomanPS"/>
      <w:noProof w:val="0"/>
      <w:color w:val="000000"/>
      <w:sz w:val="22"/>
      <w:szCs w:val="22"/>
    </w:rPr>
  </w:style>
  <w:style w:type="paragraph" w:customStyle="1" w:styleId="CRNL-v0-mid">
    <w:name w:val="CR / NL-v0-mid"/>
    <w:basedOn w:val="CRNL-v0-F"/>
    <w:uiPriority w:val="99"/>
    <w:rsid w:val="00F735E1"/>
    <w:pPr>
      <w:spacing w:before="0"/>
    </w:pPr>
  </w:style>
  <w:style w:type="paragraph" w:customStyle="1" w:styleId="h3">
    <w:name w:val="h3"/>
    <w:basedOn w:val="Normal"/>
    <w:next w:val="Normal"/>
    <w:uiPriority w:val="99"/>
    <w:rsid w:val="00A93838"/>
    <w:pPr>
      <w:widowControl w:val="0"/>
      <w:suppressAutoHyphens/>
      <w:autoSpaceDE w:val="0"/>
      <w:autoSpaceDN w:val="0"/>
      <w:adjustRightInd w:val="0"/>
      <w:spacing w:before="220" w:after="120" w:line="260" w:lineRule="atLeast"/>
      <w:ind w:left="0"/>
      <w:textAlignment w:val="center"/>
    </w:pPr>
    <w:rPr>
      <w:rFonts w:cs="TimesNewRomanPS-Bold"/>
      <w:b/>
      <w:bCs/>
      <w:noProof w:val="0"/>
      <w:color w:val="000000"/>
      <w:sz w:val="22"/>
      <w:szCs w:val="22"/>
    </w:rPr>
  </w:style>
  <w:style w:type="character" w:customStyle="1" w:styleId="OUT-v0-i0smc">
    <w:name w:val="OUT-v0-i0 / smc"/>
    <w:uiPriority w:val="99"/>
    <w:rsid w:val="00A93838"/>
    <w:rPr>
      <w:rFonts w:ascii="TimesNewRomanPS-Bold" w:hAnsi="TimesNewRomanPS-Bold"/>
      <w:b/>
      <w:smallCaps/>
    </w:rPr>
  </w:style>
  <w:style w:type="character" w:customStyle="1" w:styleId="OUT-v0-i1smc">
    <w:name w:val="OUT-v0-i1 / smc"/>
    <w:uiPriority w:val="99"/>
    <w:rsid w:val="00CB5C30"/>
    <w:rPr>
      <w:smallCaps/>
    </w:rPr>
  </w:style>
  <w:style w:type="character" w:customStyle="1" w:styleId="OUT-v0-i2smc">
    <w:name w:val="OUT-v0-i2 / smc"/>
    <w:uiPriority w:val="99"/>
    <w:rsid w:val="000239A9"/>
    <w:rPr>
      <w:rFonts w:ascii="Times New Roman" w:hAnsi="Times New Roman"/>
      <w:caps w:val="0"/>
      <w:smallCaps/>
      <w:sz w:val="22"/>
    </w:rPr>
  </w:style>
  <w:style w:type="character" w:customStyle="1" w:styleId="TXTsmc">
    <w:name w:val="TXT / smc"/>
    <w:uiPriority w:val="99"/>
    <w:rsid w:val="00100B3E"/>
    <w:rPr>
      <w:rFonts w:ascii="Times New Roman" w:hAnsi="Times New Roman"/>
      <w:caps w:val="0"/>
      <w:smallCaps/>
      <w:strike w:val="0"/>
      <w:dstrike w:val="0"/>
      <w:vanish w:val="0"/>
      <w:color w:val="000000"/>
      <w:sz w:val="22"/>
      <w:vertAlign w:val="baseline"/>
    </w:rPr>
  </w:style>
  <w:style w:type="character" w:customStyle="1" w:styleId="CRNL-v0-vi">
    <w:name w:val="CR / NL-v0-vi"/>
    <w:uiPriority w:val="99"/>
    <w:rsid w:val="00CF2E2D"/>
    <w:rPr>
      <w:rFonts w:ascii="Times New Roman" w:hAnsi="Times New Roman"/>
      <w:i/>
      <w:sz w:val="22"/>
    </w:rPr>
  </w:style>
  <w:style w:type="character" w:customStyle="1" w:styleId="CRNL-v0smc-vi">
    <w:name w:val="CR / NL-v0 / smc-vi"/>
    <w:uiPriority w:val="99"/>
    <w:rsid w:val="00A93838"/>
    <w:rPr>
      <w:rFonts w:ascii="TimesNewRomanPS-Italic" w:hAnsi="TimesNewRomanPS-Italic"/>
      <w:i/>
      <w:smallCaps/>
    </w:rPr>
  </w:style>
  <w:style w:type="character" w:customStyle="1" w:styleId="CRNL-v0smc">
    <w:name w:val="CR / NL-v0 / smc"/>
    <w:uiPriority w:val="99"/>
    <w:rsid w:val="00A93838"/>
    <w:rPr>
      <w:rFonts w:ascii="TimesNewRomanPS" w:hAnsi="TimesNewRomanPS"/>
      <w:smallCaps/>
    </w:rPr>
  </w:style>
  <w:style w:type="character" w:customStyle="1" w:styleId="StyleOUT-v0-i0smc11ptNotSmallcaps">
    <w:name w:val="Style OUT-v0-i0 / smc + 11 pt Not Small caps"/>
    <w:rsid w:val="001146D3"/>
    <w:rPr>
      <w:rFonts w:ascii="Times New Roman" w:hAnsi="Times New Roman"/>
      <w:b/>
      <w:bCs/>
      <w:caps w:val="0"/>
      <w:smallCaps/>
      <w:strike w:val="0"/>
      <w:dstrike w:val="0"/>
      <w:vanish w:val="0"/>
      <w:color w:val="000000"/>
      <w:sz w:val="22"/>
      <w:vertAlign w:val="baseline"/>
    </w:rPr>
  </w:style>
  <w:style w:type="character" w:customStyle="1" w:styleId="StyleOUT-v0-i1smc11ptNotSmallcaps">
    <w:name w:val="Style OUT-v0-i1 / smc + 11 pt Not Small caps"/>
    <w:rsid w:val="00117CB1"/>
    <w:rPr>
      <w:rFonts w:ascii="Times New Roman" w:hAnsi="Times New Roman"/>
      <w:caps w:val="0"/>
      <w:smallCaps/>
      <w:strike w:val="0"/>
      <w:dstrike w:val="0"/>
      <w:vanish w:val="0"/>
      <w:color w:val="000000"/>
      <w:sz w:val="22"/>
      <w:vertAlign w:val="baseline"/>
    </w:rPr>
  </w:style>
  <w:style w:type="character" w:customStyle="1" w:styleId="StyleOUT-v0-i2smcNotSmallcaps">
    <w:name w:val="Style OUT-v0-i2 / smc + Not Small caps"/>
    <w:rsid w:val="000239A9"/>
  </w:style>
  <w:style w:type="character" w:customStyle="1" w:styleId="StyleOUT-v0-i0smc12pt">
    <w:name w:val="Style OUT-v0-i0 / smc + 12 pt"/>
    <w:rsid w:val="003D68CF"/>
    <w:rPr>
      <w:rFonts w:ascii="Times New Roman" w:hAnsi="Times New Roman"/>
      <w:b/>
      <w:bCs/>
      <w:caps w:val="0"/>
      <w:smallCaps/>
      <w:sz w:val="22"/>
    </w:rPr>
  </w:style>
  <w:style w:type="character" w:customStyle="1" w:styleId="StyleCRNL-v0smc-vi11ptNotItalicBlackNotSmallcaps">
    <w:name w:val="Style CR / NL-v0 / smc-vi + 11 pt Not Italic Black Not Small caps"/>
    <w:rsid w:val="00B73336"/>
    <w:rPr>
      <w:rFonts w:ascii="Times New Roman" w:hAnsi="Times New Roman"/>
      <w:i w:val="0"/>
      <w:caps w:val="0"/>
      <w:smallCaps/>
      <w:color w:val="000000"/>
      <w:sz w:val="22"/>
    </w:rPr>
  </w:style>
  <w:style w:type="character" w:customStyle="1" w:styleId="StyleCRNL-v0smc11ptBlackNotSmallcaps">
    <w:name w:val="Style CR / NL-v0 / smc + 11 pt Black Not Small caps"/>
    <w:rsid w:val="00EC1FF1"/>
    <w:rPr>
      <w:rFonts w:ascii="Times New Roman" w:hAnsi="Times New Roman"/>
      <w:caps w:val="0"/>
      <w:smallCaps/>
      <w:color w:val="000000"/>
      <w:sz w:val="22"/>
    </w:rPr>
  </w:style>
  <w:style w:type="character" w:customStyle="1" w:styleId="StyleCRNL-v0-vi11ptNotItalicBlack">
    <w:name w:val="Style CR / NL-v0-vi + 11 pt Not Italic Black"/>
    <w:rsid w:val="001004AC"/>
    <w:rPr>
      <w:rFonts w:ascii="Times New Roman" w:hAnsi="Times New Roman"/>
      <w:i/>
      <w:color w:val="000000"/>
      <w:sz w:val="22"/>
    </w:rPr>
  </w:style>
  <w:style w:type="paragraph" w:customStyle="1" w:styleId="OUT-v0-i0">
    <w:name w:val="OUT-v0-i0"/>
    <w:basedOn w:val="Normal"/>
    <w:uiPriority w:val="99"/>
    <w:rsid w:val="00D446E7"/>
    <w:pPr>
      <w:widowControl w:val="0"/>
      <w:tabs>
        <w:tab w:val="left" w:pos="415"/>
      </w:tabs>
      <w:suppressAutoHyphens/>
      <w:autoSpaceDE w:val="0"/>
      <w:autoSpaceDN w:val="0"/>
      <w:adjustRightInd w:val="0"/>
      <w:spacing w:before="120" w:line="280" w:lineRule="atLeast"/>
      <w:ind w:left="418" w:hanging="418"/>
      <w:textAlignment w:val="center"/>
    </w:pPr>
    <w:rPr>
      <w:rFonts w:cs="TimesNewRomanPS-Bold"/>
      <w:b/>
      <w:bCs/>
      <w:noProof w:val="0"/>
      <w:color w:val="000000"/>
      <w:sz w:val="22"/>
      <w:szCs w:val="22"/>
    </w:rPr>
  </w:style>
  <w:style w:type="character" w:customStyle="1" w:styleId="OUT-v0-i2-vi">
    <w:name w:val="OUT-v0-i2-vi"/>
    <w:uiPriority w:val="99"/>
    <w:rsid w:val="00534BE6"/>
    <w:rPr>
      <w:rFonts w:ascii="Times New Roman" w:hAnsi="Times New Roman"/>
      <w:i/>
      <w:sz w:val="22"/>
    </w:rPr>
  </w:style>
  <w:style w:type="character" w:customStyle="1" w:styleId="OUT-v0-i1-vi">
    <w:name w:val="OUT-v0-i1-vi"/>
    <w:uiPriority w:val="99"/>
    <w:rsid w:val="006D4267"/>
    <w:rPr>
      <w:rFonts w:ascii="TimesNewRomanPS-Italic" w:hAnsi="TimesNewRomanPS-Italic"/>
      <w:i/>
    </w:rPr>
  </w:style>
  <w:style w:type="character" w:customStyle="1" w:styleId="StyleOUT-v0-i0smcTimesNewRoman11ptNotSmallcaps">
    <w:name w:val="Style OUT-v0-i0 / smc + Times New Roman 11 pt Not Small caps"/>
    <w:rsid w:val="0011625F"/>
    <w:rPr>
      <w:rFonts w:ascii="Times New Roman" w:hAnsi="Times New Roman"/>
      <w:b/>
      <w:bCs/>
      <w:caps w:val="0"/>
      <w:smallCaps/>
      <w:sz w:val="22"/>
    </w:rPr>
  </w:style>
  <w:style w:type="character" w:customStyle="1" w:styleId="StyleOUT-v0-i0smcTimesNewRoman11ptNotSmallcaps1">
    <w:name w:val="Style OUT-v0-i0 / smc + Times New Roman 11 pt Not Small caps1"/>
    <w:rsid w:val="0011625F"/>
    <w:rPr>
      <w:rFonts w:ascii="Times New Roman" w:hAnsi="Times New Roman"/>
      <w:b/>
      <w:bCs/>
      <w:caps w:val="0"/>
      <w:smallCaps/>
      <w:sz w:val="22"/>
    </w:rPr>
  </w:style>
  <w:style w:type="character" w:customStyle="1" w:styleId="StyleOUT-v0-i0smcTimesNewRoman11ptBlackNotSmallca">
    <w:name w:val="Style OUT-v0-i0 / smc + Times New Roman 11 pt Black Not Small ca..."/>
    <w:rsid w:val="00083DD0"/>
    <w:rPr>
      <w:rFonts w:ascii="Times New Roman" w:hAnsi="Times New Roman"/>
      <w:b/>
      <w:bCs/>
      <w:caps w:val="0"/>
      <w:smallCaps/>
      <w:color w:val="000000"/>
      <w:sz w:val="22"/>
    </w:rPr>
  </w:style>
  <w:style w:type="character" w:customStyle="1" w:styleId="StyleStyleOUT-v0-i0smcTimesNewRoman11ptBlackNotSmall">
    <w:name w:val="Style Style OUT-v0-i0 / smc + Times New Roman 11 pt Black Not Small..."/>
    <w:rsid w:val="0051330F"/>
  </w:style>
  <w:style w:type="character" w:customStyle="1" w:styleId="StyleOUT-v0-i1smc11pt">
    <w:name w:val="Style OUT-v0-i1 / smc + 11 pt"/>
    <w:rsid w:val="00E2581E"/>
    <w:rPr>
      <w:rFonts w:ascii="Times New Roman" w:hAnsi="Times New Roman"/>
      <w:caps w:val="0"/>
      <w:smallCaps/>
      <w:sz w:val="22"/>
    </w:rPr>
  </w:style>
  <w:style w:type="character" w:customStyle="1" w:styleId="StyleOUT-v0-i2smc11pt">
    <w:name w:val="Style OUT-v0-i2 / smc + 11 pt"/>
    <w:rsid w:val="00E2581E"/>
  </w:style>
  <w:style w:type="character" w:customStyle="1" w:styleId="StyleOUT-v0-i2smc11ptCondensedby01pt">
    <w:name w:val="Style OUT-v0-i2 / smc + 11 pt Condensed by  0.1 pt"/>
    <w:rsid w:val="00100B3E"/>
    <w:rPr>
      <w:rFonts w:ascii="Times New Roman" w:hAnsi="Times New Roman"/>
      <w:caps w:val="0"/>
      <w:smallCaps/>
      <w:spacing w:val="-2"/>
      <w:sz w:val="22"/>
    </w:rPr>
  </w:style>
  <w:style w:type="character" w:customStyle="1" w:styleId="StyleOUT-v0-i2smc11ptCondensedby005pt">
    <w:name w:val="Style OUT-v0-i2 / smc + 11 pt Condensed by  0.05 pt"/>
    <w:rsid w:val="00100B3E"/>
    <w:rPr>
      <w:rFonts w:ascii="Times New Roman" w:hAnsi="Times New Roman"/>
      <w:caps w:val="0"/>
      <w:smallCaps/>
      <w:spacing w:val="-1"/>
      <w:sz w:val="22"/>
    </w:rPr>
  </w:style>
  <w:style w:type="character" w:customStyle="1" w:styleId="StyleTXTsmc11pt">
    <w:name w:val="Style TXT / smc + 11 pt"/>
    <w:rsid w:val="00100B3E"/>
  </w:style>
  <w:style w:type="character" w:customStyle="1" w:styleId="StyleOUT-v0-i2-vi11pt">
    <w:name w:val="Style OUT-v0-i2-vi + 11 pt"/>
    <w:rsid w:val="00525421"/>
    <w:rPr>
      <w:rFonts w:ascii="Times New Roman" w:hAnsi="Times New Roman"/>
      <w:i/>
      <w:iCs/>
      <w:sz w:val="22"/>
    </w:rPr>
  </w:style>
  <w:style w:type="character" w:customStyle="1" w:styleId="StyleOUT-v0-i2-vi11ptCondensedby015pt">
    <w:name w:val="Style OUT-v0-i2-vi + 11 pt Condensed by  0.15 pt"/>
    <w:rsid w:val="00CF2E2D"/>
    <w:rPr>
      <w:rFonts w:ascii="Times New Roman" w:hAnsi="Times New Roman"/>
      <w:i/>
      <w:iCs/>
      <w:spacing w:val="-3"/>
      <w:sz w:val="22"/>
    </w:rPr>
  </w:style>
  <w:style w:type="paragraph" w:customStyle="1" w:styleId="StyleTXT11pt">
    <w:name w:val="Style TXT + 11 pt"/>
    <w:basedOn w:val="TXT"/>
    <w:rsid w:val="00B17715"/>
  </w:style>
  <w:style w:type="character" w:customStyle="1" w:styleId="StyleCRNL-v0-vi11ptBlack">
    <w:name w:val="Style CR / NL-v0-vi + 11 pt Black"/>
    <w:rsid w:val="00575716"/>
    <w:rPr>
      <w:rFonts w:ascii="Times New Roman" w:hAnsi="Times New Roman"/>
      <w:i/>
      <w:iCs/>
      <w:color w:val="000000"/>
      <w:sz w:val="22"/>
    </w:rPr>
  </w:style>
  <w:style w:type="character" w:customStyle="1" w:styleId="COT-sub1">
    <w:name w:val="CO / T-sub1"/>
    <w:uiPriority w:val="99"/>
    <w:rsid w:val="004D1673"/>
    <w:rPr>
      <w:rFonts w:ascii="TimesNewRomanPS" w:hAnsi="TimesNewRomanPS"/>
      <w:color w:val="000000"/>
      <w:spacing w:val="0"/>
      <w:w w:val="100"/>
      <w:position w:val="0"/>
      <w:sz w:val="44"/>
      <w:u w:val="none"/>
      <w:vertAlign w:val="baseline"/>
      <w:lang w:val="en-US"/>
    </w:rPr>
  </w:style>
  <w:style w:type="character" w:customStyle="1" w:styleId="StyleOUT-v0-i0smc11pt">
    <w:name w:val="Style OUT-v0-i0 / smc + 11 pt"/>
    <w:rsid w:val="00B06E13"/>
    <w:rPr>
      <w:rFonts w:ascii="Times New Roman" w:hAnsi="Times New Roman"/>
      <w:b/>
      <w:bCs/>
      <w:caps w:val="0"/>
      <w:smallCaps/>
      <w:sz w:val="22"/>
    </w:rPr>
  </w:style>
  <w:style w:type="character" w:customStyle="1" w:styleId="StyleOUT-v0-i0smc11ptBlack">
    <w:name w:val="Style OUT-v0-i0 / smc + 11 pt Black"/>
    <w:rsid w:val="00096668"/>
    <w:rPr>
      <w:rFonts w:ascii="Times New Roman" w:hAnsi="Times New Roman"/>
      <w:b/>
      <w:bCs/>
      <w:caps w:val="0"/>
      <w:smallCaps/>
      <w:color w:val="000000"/>
      <w:sz w:val="22"/>
    </w:rPr>
  </w:style>
  <w:style w:type="character" w:customStyle="1" w:styleId="StyleOUT-v0-i0smc11pt1">
    <w:name w:val="Style OUT-v0-i0 / smc + 11 pt1"/>
    <w:rsid w:val="00EA6DF7"/>
    <w:rPr>
      <w:rFonts w:ascii="Times New Roman" w:hAnsi="Times New Roman"/>
      <w:b/>
      <w:bCs/>
      <w:smallCaps/>
      <w:sz w:val="22"/>
    </w:rPr>
  </w:style>
  <w:style w:type="character" w:customStyle="1" w:styleId="StyleOUT-v0-i1smc12pt">
    <w:name w:val="Style OUT-v0-i1 / smc + 12 pt"/>
    <w:rsid w:val="00696153"/>
    <w:rPr>
      <w:rFonts w:ascii="Times New Roman" w:hAnsi="Times New Roman"/>
      <w:smallCaps/>
      <w:sz w:val="22"/>
    </w:rPr>
  </w:style>
  <w:style w:type="character" w:customStyle="1" w:styleId="StyleOUT-v0-i2smc12pt">
    <w:name w:val="Style OUT-v0-i2 / smc + 12 pt"/>
    <w:basedOn w:val="OUT-v0-i2smc"/>
    <w:rsid w:val="00FD7A15"/>
    <w:rPr>
      <w:rFonts w:ascii="Times New Roman" w:hAnsi="Times New Roman"/>
      <w:caps w:val="0"/>
      <w:smallCaps/>
      <w:sz w:val="22"/>
    </w:rPr>
  </w:style>
  <w:style w:type="character" w:customStyle="1" w:styleId="StyleOUT-v0-i0smc11ptBlack1">
    <w:name w:val="Style OUT-v0-i0 / smc + 11 pt Black1"/>
    <w:rsid w:val="00181276"/>
    <w:rPr>
      <w:rFonts w:ascii="Times New Roman" w:hAnsi="Times New Roman"/>
      <w:b/>
      <w:bCs/>
      <w:smallCaps/>
      <w:color w:val="000000"/>
      <w:sz w:val="22"/>
    </w:rPr>
  </w:style>
  <w:style w:type="character" w:customStyle="1" w:styleId="StyleTXTsmc12pt">
    <w:name w:val="Style TXT / smc + 12 pt"/>
    <w:basedOn w:val="TXTsmc"/>
    <w:rsid w:val="00B2436D"/>
    <w:rPr>
      <w:rFonts w:ascii="Times New Roman" w:hAnsi="Times New Roman"/>
      <w:caps w:val="0"/>
      <w:smallCaps/>
      <w:strike w:val="0"/>
      <w:dstrike w:val="0"/>
      <w:vanish w:val="0"/>
      <w:color w:val="000000"/>
      <w:sz w:val="22"/>
      <w:vertAlign w:val="baseline"/>
    </w:rPr>
  </w:style>
  <w:style w:type="character" w:customStyle="1" w:styleId="StyleCRNL-v0smc12ptBlack">
    <w:name w:val="Style CR / NL-v0 / smc + 12 pt Black"/>
    <w:rsid w:val="00B2436D"/>
    <w:rPr>
      <w:rFonts w:ascii="Times New Roman" w:hAnsi="Times New Roman"/>
      <w:smallCaps/>
      <w:color w:val="000000"/>
      <w:sz w:val="22"/>
    </w:rPr>
  </w:style>
  <w:style w:type="character" w:customStyle="1" w:styleId="StyleOUT-v0-i2-vi12pt">
    <w:name w:val="Style OUT-v0-i2-vi + 12 pt"/>
    <w:rsid w:val="00B2436D"/>
    <w:rPr>
      <w:rFonts w:ascii="Times New Roman" w:hAnsi="Times New Roman"/>
      <w:i/>
      <w:iCs/>
      <w:sz w:val="22"/>
    </w:rPr>
  </w:style>
  <w:style w:type="character" w:customStyle="1" w:styleId="StyleCRNL-v0-vi12ptBlack">
    <w:name w:val="Style CR / NL-v0-vi + 12 pt Black"/>
    <w:rsid w:val="00D24E79"/>
    <w:rPr>
      <w:rFonts w:ascii="Times New Roman" w:hAnsi="Times New Roman"/>
      <w:i/>
      <w:iCs/>
      <w:color w:val="000000"/>
      <w:sz w:val="22"/>
    </w:rPr>
  </w:style>
  <w:style w:type="paragraph" w:customStyle="1" w:styleId="StyleTXT12pt">
    <w:name w:val="Style TXT + 12 pt"/>
    <w:basedOn w:val="TXT"/>
    <w:rsid w:val="001C01FF"/>
  </w:style>
  <w:style w:type="paragraph" w:customStyle="1" w:styleId="StyleTXT12ptItalic">
    <w:name w:val="Style TXT + 12 pt Italic"/>
    <w:basedOn w:val="TXT"/>
    <w:rsid w:val="003716FD"/>
    <w:rPr>
      <w:i/>
      <w:iCs/>
    </w:rPr>
  </w:style>
  <w:style w:type="character" w:customStyle="1" w:styleId="StyleOUT-v0-i0smc11pt2">
    <w:name w:val="Style OUT-v0-i0 / smc + 11 pt2"/>
    <w:rsid w:val="00653F12"/>
    <w:rPr>
      <w:rFonts w:ascii="Times New Roman" w:hAnsi="Times New Roman"/>
      <w:b/>
      <w:bCs/>
      <w:smallCaps/>
      <w:sz w:val="22"/>
    </w:rPr>
  </w:style>
  <w:style w:type="character" w:customStyle="1" w:styleId="StyleOUT-v0-i1smc12pt1">
    <w:name w:val="Style OUT-v0-i1 / smc + 12 pt1"/>
    <w:rsid w:val="00653F12"/>
    <w:rPr>
      <w:rFonts w:ascii="Times New Roman" w:hAnsi="Times New Roman"/>
      <w:smallCaps/>
      <w:sz w:val="22"/>
    </w:rPr>
  </w:style>
  <w:style w:type="character" w:customStyle="1" w:styleId="StyleOUT-v0-i2smc12pt1">
    <w:name w:val="Style OUT-v0-i2 / smc + 12 pt1"/>
    <w:basedOn w:val="OUT-v0-i2smc"/>
    <w:rsid w:val="00EC424E"/>
    <w:rPr>
      <w:rFonts w:ascii="Times New Roman" w:hAnsi="Times New Roman"/>
      <w:caps w:val="0"/>
      <w:smallCaps/>
      <w:sz w:val="22"/>
    </w:rPr>
  </w:style>
  <w:style w:type="character" w:customStyle="1" w:styleId="StyleOUT-v0-i0smc11ptBlack2">
    <w:name w:val="Style OUT-v0-i0 / smc + 11 pt Black2"/>
    <w:rsid w:val="00A85A34"/>
    <w:rPr>
      <w:rFonts w:ascii="Times New Roman" w:hAnsi="Times New Roman"/>
      <w:b/>
      <w:bCs/>
      <w:smallCaps/>
      <w:color w:val="000000"/>
      <w:sz w:val="22"/>
    </w:rPr>
  </w:style>
  <w:style w:type="character" w:customStyle="1" w:styleId="StyleOUT-v0-i2smc12ptCondensedby015pt">
    <w:name w:val="Style OUT-v0-i2 / smc + 12 pt Condensed by  0.15 pt"/>
    <w:rsid w:val="00183AB4"/>
    <w:rPr>
      <w:rFonts w:ascii="Times New Roman" w:hAnsi="Times New Roman"/>
      <w:caps w:val="0"/>
      <w:smallCaps/>
      <w:spacing w:val="-3"/>
      <w:sz w:val="22"/>
    </w:rPr>
  </w:style>
  <w:style w:type="character" w:customStyle="1" w:styleId="StyleOUT-v0-i2smc12ptCondensedby01pt">
    <w:name w:val="Style OUT-v0-i2 / smc + 12 pt Condensed by  0.1 pt"/>
    <w:rsid w:val="00183AB4"/>
    <w:rPr>
      <w:rFonts w:ascii="Times New Roman" w:hAnsi="Times New Roman"/>
      <w:caps w:val="0"/>
      <w:smallCaps/>
      <w:spacing w:val="-2"/>
      <w:sz w:val="22"/>
    </w:rPr>
  </w:style>
  <w:style w:type="character" w:customStyle="1" w:styleId="StyleOUT-v0-i2-vi12pt1">
    <w:name w:val="Style OUT-v0-i2-vi + 12 pt1"/>
    <w:rsid w:val="005219F4"/>
    <w:rPr>
      <w:rFonts w:ascii="Times New Roman" w:hAnsi="Times New Roman"/>
      <w:i/>
      <w:iCs/>
      <w:sz w:val="22"/>
    </w:rPr>
  </w:style>
  <w:style w:type="paragraph" w:customStyle="1" w:styleId="StyleTXT12pt1">
    <w:name w:val="Style TXT + 12 pt1"/>
    <w:basedOn w:val="TXT"/>
    <w:rsid w:val="005219F4"/>
  </w:style>
  <w:style w:type="character" w:customStyle="1" w:styleId="StyleCRNL-v0-vi12ptBlack1">
    <w:name w:val="Style CR / NL-v0-vi + 12 pt Black1"/>
    <w:rsid w:val="005219F4"/>
    <w:rPr>
      <w:rFonts w:ascii="Times New Roman" w:hAnsi="Times New Roman"/>
      <w:i/>
      <w:iCs/>
      <w:color w:val="000000"/>
      <w:sz w:val="22"/>
    </w:rPr>
  </w:style>
  <w:style w:type="paragraph" w:customStyle="1" w:styleId="StyleTXT12ptCondensedby01pt">
    <w:name w:val="Style TXT + 12 pt Condensed by  0.1 pt"/>
    <w:basedOn w:val="TXT"/>
    <w:rsid w:val="005219F4"/>
    <w:rPr>
      <w:spacing w:val="-2"/>
    </w:rPr>
  </w:style>
  <w:style w:type="character" w:customStyle="1" w:styleId="StyleCRNL-v0-vi12ptBlackCondensedby01pt">
    <w:name w:val="Style CR / NL-v0-vi + 12 pt Black Condensed by  0.1 pt"/>
    <w:rsid w:val="00B30426"/>
    <w:rPr>
      <w:rFonts w:ascii="Times New Roman" w:hAnsi="Times New Roman"/>
      <w:i/>
      <w:iCs/>
      <w:color w:val="000000"/>
      <w:spacing w:val="-2"/>
      <w:sz w:val="22"/>
    </w:rPr>
  </w:style>
  <w:style w:type="character" w:customStyle="1" w:styleId="StyleOUT-v0-i2-vi12pt2">
    <w:name w:val="Style OUT-v0-i2-vi + 12 pt2"/>
    <w:rsid w:val="000F2388"/>
    <w:rPr>
      <w:rFonts w:ascii="Times New Roman" w:hAnsi="Times New Roman"/>
      <w:i/>
      <w:iCs/>
      <w:sz w:val="22"/>
    </w:rPr>
  </w:style>
  <w:style w:type="character" w:customStyle="1" w:styleId="StyleOUT-v0-i2-vi12ptCondensedby005pt">
    <w:name w:val="Style OUT-v0-i2-vi + 12 pt Condensed by  0.05 pt"/>
    <w:rsid w:val="001C3300"/>
    <w:rPr>
      <w:rFonts w:ascii="Times New Roman" w:hAnsi="Times New Roman"/>
      <w:i/>
      <w:iCs/>
      <w:spacing w:val="-1"/>
      <w:sz w:val="22"/>
    </w:rPr>
  </w:style>
  <w:style w:type="character" w:customStyle="1" w:styleId="StyleOUT-v0-i2-vi12ptCondensedby01pt">
    <w:name w:val="Style OUT-v0-i2-vi + 12 pt Condensed by  0.1 pt"/>
    <w:rsid w:val="006C09F2"/>
    <w:rPr>
      <w:rFonts w:ascii="Times New Roman" w:hAnsi="Times New Roman"/>
      <w:i/>
      <w:iCs/>
      <w:spacing w:val="-2"/>
      <w:sz w:val="22"/>
    </w:rPr>
  </w:style>
  <w:style w:type="paragraph" w:customStyle="1" w:styleId="StyleTXT12pt2">
    <w:name w:val="Style TXT + 12 pt2"/>
    <w:basedOn w:val="TXT"/>
    <w:rsid w:val="00E824C2"/>
  </w:style>
  <w:style w:type="character" w:customStyle="1" w:styleId="StyleCRNL-v0-vi12ptBlack2">
    <w:name w:val="Style CR / NL-v0-vi + 12 pt Black2"/>
    <w:rsid w:val="008C2971"/>
    <w:rPr>
      <w:rFonts w:ascii="Times New Roman" w:hAnsi="Times New Roman"/>
      <w:i/>
      <w:iCs/>
      <w:color w:val="000000"/>
      <w:sz w:val="22"/>
    </w:rPr>
  </w:style>
  <w:style w:type="character" w:customStyle="1" w:styleId="StyleOUT-v0-i1smc12pt2">
    <w:name w:val="Style OUT-v0-i1 / smc + 12 pt2"/>
    <w:rsid w:val="001D66DD"/>
    <w:rPr>
      <w:rFonts w:ascii="Times New Roman" w:hAnsi="Times New Roman"/>
      <w:caps w:val="0"/>
      <w:smallCaps/>
      <w:sz w:val="22"/>
    </w:rPr>
  </w:style>
  <w:style w:type="character" w:customStyle="1" w:styleId="StyleOUT-v0-i2smc12pt2">
    <w:name w:val="Style OUT-v0-i2 / smc + 12 pt2"/>
    <w:basedOn w:val="OUT-v0-i2smc"/>
    <w:rsid w:val="001D66DD"/>
    <w:rPr>
      <w:rFonts w:ascii="Times New Roman" w:hAnsi="Times New Roman"/>
      <w:caps w:val="0"/>
      <w:smallCaps/>
      <w:sz w:val="22"/>
    </w:rPr>
  </w:style>
  <w:style w:type="character" w:customStyle="1" w:styleId="StyleTXTsmc12pt1">
    <w:name w:val="Style TXT / smc + 12 pt1"/>
    <w:basedOn w:val="TXTsmc"/>
    <w:rsid w:val="001D66DD"/>
    <w:rPr>
      <w:rFonts w:ascii="Times New Roman" w:hAnsi="Times New Roman"/>
      <w:caps w:val="0"/>
      <w:smallCaps/>
      <w:strike w:val="0"/>
      <w:dstrike w:val="0"/>
      <w:vanish w:val="0"/>
      <w:color w:val="000000"/>
      <w:sz w:val="22"/>
      <w:vertAlign w:val="baseline"/>
    </w:rPr>
  </w:style>
  <w:style w:type="character" w:customStyle="1" w:styleId="StyleOUT-v0-i0smc11pt3">
    <w:name w:val="Style OUT-v0-i0 / smc + 11 pt3"/>
    <w:rsid w:val="00306168"/>
    <w:rPr>
      <w:rFonts w:ascii="Times New Roman" w:hAnsi="Times New Roman"/>
      <w:b/>
      <w:bCs/>
      <w:caps w:val="0"/>
      <w:smallCaps/>
      <w:sz w:val="22"/>
    </w:rPr>
  </w:style>
  <w:style w:type="character" w:customStyle="1" w:styleId="StyleOUT-v0-i1smc12pt3">
    <w:name w:val="Style OUT-v0-i1 / smc + 12 pt3"/>
    <w:rsid w:val="00306168"/>
    <w:rPr>
      <w:rFonts w:ascii="Times New Roman" w:hAnsi="Times New Roman"/>
      <w:smallCaps/>
      <w:sz w:val="22"/>
    </w:rPr>
  </w:style>
  <w:style w:type="character" w:customStyle="1" w:styleId="StyleOUT-v0-i2smc12pt3">
    <w:name w:val="Style OUT-v0-i2 / smc + 12 pt3"/>
    <w:basedOn w:val="OUT-v0-i2smc"/>
    <w:rsid w:val="006B5F6A"/>
    <w:rPr>
      <w:rFonts w:ascii="Times New Roman" w:hAnsi="Times New Roman"/>
      <w:caps w:val="0"/>
      <w:smallCaps/>
      <w:sz w:val="22"/>
    </w:rPr>
  </w:style>
  <w:style w:type="character" w:customStyle="1" w:styleId="StyleOUT-v0-i2smc12ptCondensedby015pt1">
    <w:name w:val="Style OUT-v0-i2 / smc + 12 pt Condensed by  0.15 pt1"/>
    <w:rsid w:val="003E7C87"/>
    <w:rPr>
      <w:rFonts w:ascii="Times New Roman" w:hAnsi="Times New Roman"/>
      <w:caps w:val="0"/>
      <w:smallCaps/>
      <w:spacing w:val="-3"/>
      <w:sz w:val="22"/>
    </w:rPr>
  </w:style>
  <w:style w:type="character" w:customStyle="1" w:styleId="StyleTXTsmc12pt2">
    <w:name w:val="Style TXT / smc + 12 pt2"/>
    <w:basedOn w:val="TXTsmc"/>
    <w:rsid w:val="003E7C87"/>
    <w:rPr>
      <w:rFonts w:ascii="Times New Roman" w:hAnsi="Times New Roman"/>
      <w:caps w:val="0"/>
      <w:smallCaps/>
      <w:strike w:val="0"/>
      <w:dstrike w:val="0"/>
      <w:vanish w:val="0"/>
      <w:color w:val="000000"/>
      <w:sz w:val="22"/>
      <w:vertAlign w:val="baseline"/>
    </w:rPr>
  </w:style>
  <w:style w:type="character" w:customStyle="1" w:styleId="StyleOUT-v0-i2smc12ptCondensedby01pt1">
    <w:name w:val="Style OUT-v0-i2 / smc + 12 pt Condensed by  0.1 pt1"/>
    <w:rsid w:val="003E7C87"/>
    <w:rPr>
      <w:rFonts w:ascii="Times New Roman" w:hAnsi="Times New Roman"/>
      <w:caps w:val="0"/>
      <w:smallCaps/>
      <w:spacing w:val="-2"/>
      <w:sz w:val="22"/>
    </w:rPr>
  </w:style>
  <w:style w:type="character" w:customStyle="1" w:styleId="StyleOUT-v0-i2smc12ptCondensedby005pt">
    <w:name w:val="Style OUT-v0-i2 / smc + 12 pt Condensed by  0.05 pt"/>
    <w:rsid w:val="003E7C87"/>
    <w:rPr>
      <w:rFonts w:ascii="Times New Roman" w:hAnsi="Times New Roman"/>
      <w:caps w:val="0"/>
      <w:smallCaps/>
      <w:spacing w:val="-1"/>
      <w:sz w:val="22"/>
    </w:rPr>
  </w:style>
  <w:style w:type="character" w:customStyle="1" w:styleId="StyleOUT-v0-i1smc12ptCondensedby005pt">
    <w:name w:val="Style OUT-v0-i1 / smc + 12 pt Condensed by  0.05 pt"/>
    <w:rsid w:val="003E7C87"/>
    <w:rPr>
      <w:rFonts w:ascii="Times New Roman" w:hAnsi="Times New Roman"/>
      <w:smallCaps/>
      <w:spacing w:val="-1"/>
      <w:sz w:val="22"/>
    </w:rPr>
  </w:style>
  <w:style w:type="character" w:customStyle="1" w:styleId="StyleOUT-v0-i0smc11ptBlack3">
    <w:name w:val="Style OUT-v0-i0 / smc + 11 pt Black3"/>
    <w:rsid w:val="008B1BC6"/>
    <w:rPr>
      <w:rFonts w:ascii="Times New Roman" w:hAnsi="Times New Roman"/>
      <w:b/>
      <w:bCs/>
      <w:smallCaps/>
      <w:color w:val="000000"/>
      <w:sz w:val="22"/>
    </w:rPr>
  </w:style>
  <w:style w:type="character" w:customStyle="1" w:styleId="StyleTXTsmc12ptCondensedby01pt">
    <w:name w:val="Style TXT / smc + 12 pt Condensed by  0.1 pt"/>
    <w:rsid w:val="008B1BC6"/>
    <w:rPr>
      <w:rFonts w:ascii="Times New Roman" w:hAnsi="Times New Roman"/>
      <w:caps w:val="0"/>
      <w:smallCaps/>
      <w:strike w:val="0"/>
      <w:dstrike w:val="0"/>
      <w:vanish w:val="0"/>
      <w:color w:val="000000"/>
      <w:spacing w:val="-2"/>
      <w:sz w:val="22"/>
      <w:vertAlign w:val="baseline"/>
    </w:rPr>
  </w:style>
  <w:style w:type="character" w:customStyle="1" w:styleId="StyleOUT-v0-i2-vi12pt3">
    <w:name w:val="Style OUT-v0-i2-vi + 12 pt3"/>
    <w:rsid w:val="008B1BC6"/>
    <w:rPr>
      <w:rFonts w:ascii="Times New Roman" w:hAnsi="Times New Roman"/>
      <w:i/>
      <w:iCs/>
      <w:sz w:val="22"/>
    </w:rPr>
  </w:style>
  <w:style w:type="paragraph" w:customStyle="1" w:styleId="StyleTXT12pt3">
    <w:name w:val="Style TXT + 12 pt3"/>
    <w:basedOn w:val="TXT"/>
    <w:rsid w:val="008B1BC6"/>
  </w:style>
  <w:style w:type="character" w:customStyle="1" w:styleId="StyleCRNL-v0-vi12ptBlack3">
    <w:name w:val="Style CR / NL-v0-vi + 12 pt Black3"/>
    <w:rsid w:val="008B1BC6"/>
    <w:rPr>
      <w:rFonts w:ascii="Times New Roman" w:hAnsi="Times New Roman"/>
      <w:i/>
      <w:iCs/>
      <w:color w:val="000000"/>
      <w:sz w:val="22"/>
    </w:rPr>
  </w:style>
  <w:style w:type="character" w:customStyle="1" w:styleId="StyleCRNL-v0-vi12ptBlackCondensedby005pt">
    <w:name w:val="Style CR / NL-v0-vi + 12 pt Black Condensed by  0.05 pt"/>
    <w:rsid w:val="008B1BC6"/>
    <w:rPr>
      <w:rFonts w:ascii="Times New Roman" w:hAnsi="Times New Roman"/>
      <w:i/>
      <w:iCs/>
      <w:color w:val="000000"/>
      <w:spacing w:val="-1"/>
      <w:sz w:val="22"/>
    </w:rPr>
  </w:style>
  <w:style w:type="character" w:customStyle="1" w:styleId="StyleOUT-v0-i2-vi12pt4">
    <w:name w:val="Style OUT-v0-i2-vi + 12 pt4"/>
    <w:rsid w:val="005C2653"/>
    <w:rPr>
      <w:rFonts w:ascii="Times New Roman" w:hAnsi="Times New Roman"/>
      <w:i/>
      <w:iCs/>
      <w:sz w:val="22"/>
    </w:rPr>
  </w:style>
  <w:style w:type="paragraph" w:customStyle="1" w:styleId="StyleTXT12pt4">
    <w:name w:val="Style TXT + 12 pt4"/>
    <w:basedOn w:val="TXT"/>
    <w:rsid w:val="006C7532"/>
  </w:style>
  <w:style w:type="character" w:customStyle="1" w:styleId="StyleCRNL-v0-vi12ptBlack4">
    <w:name w:val="Style CR / NL-v0-vi + 12 pt Black4"/>
    <w:rsid w:val="006C7532"/>
    <w:rPr>
      <w:rFonts w:ascii="Times New Roman" w:hAnsi="Times New Roman"/>
      <w:i/>
      <w:iCs/>
      <w:color w:val="000000"/>
      <w:sz w:val="22"/>
    </w:rPr>
  </w:style>
  <w:style w:type="character" w:customStyle="1" w:styleId="StyleOUT-v0-i2-vi12pt5">
    <w:name w:val="Style OUT-v0-i2-vi + 12 pt5"/>
    <w:rsid w:val="006A686D"/>
    <w:rPr>
      <w:rFonts w:ascii="Times New Roman" w:hAnsi="Times New Roman"/>
      <w:i/>
      <w:iCs/>
      <w:sz w:val="22"/>
    </w:rPr>
  </w:style>
  <w:style w:type="character" w:customStyle="1" w:styleId="StyleOUT-v0-i2-vi12ptCondensedby015pt">
    <w:name w:val="Style OUT-v0-i2-vi + 12 pt Condensed by  0.15 pt"/>
    <w:rsid w:val="00CB20C2"/>
    <w:rPr>
      <w:rFonts w:ascii="Times New Roman" w:hAnsi="Times New Roman"/>
      <w:i/>
      <w:iCs/>
      <w:spacing w:val="-3"/>
      <w:sz w:val="22"/>
    </w:rPr>
  </w:style>
  <w:style w:type="character" w:customStyle="1" w:styleId="StyleCRNL-v0-vi12ptBlack5">
    <w:name w:val="Style CR / NL-v0-vi + 12 pt Black5"/>
    <w:rsid w:val="00CB20C2"/>
    <w:rPr>
      <w:rFonts w:ascii="Times New Roman" w:hAnsi="Times New Roman"/>
      <w:i/>
      <w:iCs/>
      <w:color w:val="000000"/>
      <w:sz w:val="22"/>
    </w:rPr>
  </w:style>
  <w:style w:type="paragraph" w:customStyle="1" w:styleId="StyleTXT12pt5">
    <w:name w:val="Style TXT + 12 pt5"/>
    <w:basedOn w:val="TXT"/>
    <w:rsid w:val="00CB20C2"/>
  </w:style>
  <w:style w:type="character" w:customStyle="1" w:styleId="StyleOUT-v0-i1-vi12pt">
    <w:name w:val="Style OUT-v0-i1-vi + 12 pt"/>
    <w:rsid w:val="00A06F69"/>
    <w:rPr>
      <w:rFonts w:ascii="Times New Roman" w:hAnsi="Times New Roman"/>
      <w:i/>
      <w:iCs/>
      <w:sz w:val="22"/>
    </w:rPr>
  </w:style>
  <w:style w:type="character" w:customStyle="1" w:styleId="StyleOUT-v0-i2-vi12pt6">
    <w:name w:val="Style OUT-v0-i2-vi + 12 pt6"/>
    <w:rsid w:val="00A06F69"/>
    <w:rPr>
      <w:rFonts w:ascii="Times New Roman" w:hAnsi="Times New Roman"/>
      <w:i/>
      <w:iCs/>
      <w:sz w:val="22"/>
    </w:rPr>
  </w:style>
  <w:style w:type="character" w:customStyle="1" w:styleId="StyleOUT-v0-i2-vi12ptCondensedby01pt1">
    <w:name w:val="Style OUT-v0-i2-vi + 12 pt Condensed by  0.1 pt1"/>
    <w:rsid w:val="00A06F69"/>
    <w:rPr>
      <w:rFonts w:ascii="Times New Roman" w:hAnsi="Times New Roman"/>
      <w:i/>
      <w:iCs/>
      <w:spacing w:val="-2"/>
      <w:sz w:val="22"/>
    </w:rPr>
  </w:style>
  <w:style w:type="paragraph" w:customStyle="1" w:styleId="StyleTXT12pt6">
    <w:name w:val="Style TXT + 12 pt6"/>
    <w:basedOn w:val="TXT"/>
    <w:rsid w:val="00892821"/>
  </w:style>
  <w:style w:type="character" w:customStyle="1" w:styleId="StyleCRNL-v0-vi12ptBlack6">
    <w:name w:val="Style CR / NL-v0-vi + 12 pt Black6"/>
    <w:rsid w:val="00C703D6"/>
    <w:rPr>
      <w:rFonts w:ascii="Times New Roman" w:hAnsi="Times New Roman"/>
      <w:i/>
      <w:iCs/>
      <w:color w:val="000000"/>
      <w:sz w:val="22"/>
    </w:rPr>
  </w:style>
  <w:style w:type="character" w:customStyle="1" w:styleId="StyleOUT-v0-i2-vi12pt7">
    <w:name w:val="Style OUT-v0-i2-vi + 12 pt7"/>
    <w:rsid w:val="002F53AD"/>
    <w:rPr>
      <w:rFonts w:ascii="Times New Roman" w:hAnsi="Times New Roman"/>
      <w:i/>
      <w:iCs/>
      <w:sz w:val="22"/>
    </w:rPr>
  </w:style>
  <w:style w:type="character" w:customStyle="1" w:styleId="StyleCRNL-v0-vi12ptBlack7">
    <w:name w:val="Style CR / NL-v0-vi + 12 pt Black7"/>
    <w:rsid w:val="00E774AC"/>
    <w:rPr>
      <w:rFonts w:ascii="Times New Roman" w:hAnsi="Times New Roman"/>
      <w:i/>
      <w:iCs/>
      <w:color w:val="000000"/>
      <w:sz w:val="22"/>
    </w:rPr>
  </w:style>
  <w:style w:type="paragraph" w:customStyle="1" w:styleId="StyleTXT12pt7">
    <w:name w:val="Style TXT + 12 pt7"/>
    <w:basedOn w:val="TXT"/>
    <w:rsid w:val="005454D5"/>
  </w:style>
  <w:style w:type="character" w:customStyle="1" w:styleId="StyleOUT-v0-i2-vi12pt8">
    <w:name w:val="Style OUT-v0-i2-vi + 12 pt8"/>
    <w:rsid w:val="005F1A14"/>
    <w:rPr>
      <w:rFonts w:ascii="Times New Roman" w:hAnsi="Times New Roman"/>
      <w:i/>
      <w:iCs/>
      <w:sz w:val="22"/>
    </w:rPr>
  </w:style>
  <w:style w:type="paragraph" w:customStyle="1" w:styleId="StyleTXT12pt8">
    <w:name w:val="Style TXT + 12 pt8"/>
    <w:basedOn w:val="TXT"/>
    <w:rsid w:val="005F1A14"/>
  </w:style>
  <w:style w:type="character" w:customStyle="1" w:styleId="h3-vi">
    <w:name w:val="h3-vi"/>
    <w:uiPriority w:val="99"/>
    <w:rsid w:val="008644F7"/>
    <w:rPr>
      <w:b/>
      <w:i/>
    </w:rPr>
  </w:style>
  <w:style w:type="character" w:customStyle="1" w:styleId="StyleOUT-v0-i2-vi12pt9">
    <w:name w:val="Style OUT-v0-i2-vi + 12 pt9"/>
    <w:rsid w:val="00F640C8"/>
    <w:rPr>
      <w:rFonts w:ascii="Times New Roman" w:hAnsi="Times New Roman"/>
      <w:i/>
      <w:iCs/>
      <w:sz w:val="22"/>
    </w:rPr>
  </w:style>
  <w:style w:type="character" w:customStyle="1" w:styleId="StyleOUT-v0-i1-vi12pt1">
    <w:name w:val="Style OUT-v0-i1-vi + 12 pt1"/>
    <w:rsid w:val="00711838"/>
    <w:rPr>
      <w:rFonts w:ascii="Times New Roman" w:hAnsi="Times New Roman"/>
      <w:i/>
      <w:iCs/>
      <w:sz w:val="22"/>
    </w:rPr>
  </w:style>
  <w:style w:type="character" w:customStyle="1" w:styleId="Styleh3-vi12ptBlack">
    <w:name w:val="Style h3-vi + 12 pt Black"/>
    <w:rsid w:val="00A31BE2"/>
    <w:rPr>
      <w:rFonts w:ascii="Times New Roman" w:hAnsi="Times New Roman"/>
      <w:b/>
      <w:bCs/>
      <w:i/>
      <w:iCs/>
      <w:color w:val="000000"/>
      <w:sz w:val="22"/>
    </w:rPr>
  </w:style>
  <w:style w:type="paragraph" w:customStyle="1" w:styleId="StyleTXT12pt9">
    <w:name w:val="Style TXT + 12 pt9"/>
    <w:basedOn w:val="TXT"/>
    <w:rsid w:val="00A31BE2"/>
  </w:style>
  <w:style w:type="character" w:customStyle="1" w:styleId="StyleCRNL-v0-vi12ptBlack8">
    <w:name w:val="Style CR / NL-v0-vi + 12 pt Black8"/>
    <w:rsid w:val="00415FBF"/>
    <w:rPr>
      <w:rFonts w:ascii="Times New Roman" w:hAnsi="Times New Roman"/>
      <w:i/>
      <w:iCs/>
      <w:color w:val="000000"/>
      <w:sz w:val="22"/>
    </w:rPr>
  </w:style>
  <w:style w:type="paragraph" w:customStyle="1" w:styleId="Styleh1Before0pt">
    <w:name w:val="Style h1 + Before:  0 pt"/>
    <w:basedOn w:val="h1"/>
    <w:rsid w:val="00E538BE"/>
    <w:pPr>
      <w:spacing w:before="0"/>
    </w:pPr>
    <w:rPr>
      <w:szCs w:val="20"/>
    </w:rPr>
  </w:style>
  <w:style w:type="character" w:customStyle="1" w:styleId="StyleOUT-v0-i2-vi12pt10">
    <w:name w:val="Style OUT-v0-i2-vi + 12 pt10"/>
    <w:rsid w:val="002F0921"/>
    <w:rPr>
      <w:rFonts w:ascii="Times New Roman" w:hAnsi="Times New Roman"/>
      <w:i/>
      <w:iCs/>
      <w:sz w:val="22"/>
    </w:rPr>
  </w:style>
  <w:style w:type="paragraph" w:customStyle="1" w:styleId="StyleTXT12pt10">
    <w:name w:val="Style TXT + 12 pt10"/>
    <w:basedOn w:val="TXT"/>
    <w:rsid w:val="002F0921"/>
  </w:style>
  <w:style w:type="character" w:customStyle="1" w:styleId="StyleCRNL-v0-vi12ptBlack9">
    <w:name w:val="Style CR / NL-v0-vi + 12 pt Black9"/>
    <w:rsid w:val="002F0921"/>
    <w:rPr>
      <w:rFonts w:ascii="Times New Roman" w:hAnsi="Times New Roman"/>
      <w:i/>
      <w:iCs/>
      <w:color w:val="000000"/>
      <w:sz w:val="22"/>
    </w:rPr>
  </w:style>
  <w:style w:type="character" w:customStyle="1" w:styleId="StyleOUT-v0-i2-vi12pt11">
    <w:name w:val="Style OUT-v0-i2-vi + 12 pt11"/>
    <w:rsid w:val="0033059E"/>
    <w:rPr>
      <w:rFonts w:ascii="Times New Roman" w:hAnsi="Times New Roman"/>
      <w:i/>
      <w:iCs/>
      <w:sz w:val="22"/>
    </w:rPr>
  </w:style>
  <w:style w:type="character" w:customStyle="1" w:styleId="StyleOUT-v0-i2-vi12ptCondensedby005pt1">
    <w:name w:val="Style OUT-v0-i2-vi + 12 pt Condensed by  0.05 pt1"/>
    <w:rsid w:val="0033059E"/>
    <w:rPr>
      <w:rFonts w:ascii="Times New Roman" w:hAnsi="Times New Roman"/>
      <w:i/>
      <w:iCs/>
      <w:spacing w:val="-1"/>
      <w:sz w:val="22"/>
    </w:rPr>
  </w:style>
  <w:style w:type="paragraph" w:customStyle="1" w:styleId="StyleTXT12pt11">
    <w:name w:val="Style TXT + 12 pt11"/>
    <w:basedOn w:val="TXT"/>
    <w:rsid w:val="00DD44DC"/>
  </w:style>
  <w:style w:type="character" w:customStyle="1" w:styleId="StyleCRNL-v0-vi12ptBlackCondensedby01pt1">
    <w:name w:val="Style CR / NL-v0-vi + 12 pt Black Condensed by  0.1 pt1"/>
    <w:rsid w:val="00B61CBB"/>
    <w:rPr>
      <w:rFonts w:ascii="Times New Roman" w:hAnsi="Times New Roman"/>
      <w:i/>
      <w:iCs/>
      <w:color w:val="000000"/>
      <w:spacing w:val="-2"/>
      <w:sz w:val="22"/>
    </w:rPr>
  </w:style>
  <w:style w:type="character" w:customStyle="1" w:styleId="StyleCRNL-v0-vi12ptBlack10">
    <w:name w:val="Style CR / NL-v0-vi + 12 pt Black10"/>
    <w:rsid w:val="00B61CBB"/>
    <w:rPr>
      <w:rFonts w:ascii="Times New Roman" w:hAnsi="Times New Roman"/>
      <w:i/>
      <w:iCs/>
      <w:color w:val="000000"/>
      <w:sz w:val="22"/>
    </w:rPr>
  </w:style>
  <w:style w:type="character" w:customStyle="1" w:styleId="StyleCRNL-v0-vi12ptBlackCondensedby015pt">
    <w:name w:val="Style CR / NL-v0-vi + 12 pt Black Condensed by  0.15 pt"/>
    <w:rsid w:val="009A65FB"/>
    <w:rPr>
      <w:rFonts w:ascii="Times New Roman" w:hAnsi="Times New Roman"/>
      <w:i/>
      <w:iCs/>
      <w:color w:val="000000"/>
      <w:spacing w:val="-3"/>
      <w:sz w:val="22"/>
    </w:rPr>
  </w:style>
  <w:style w:type="character" w:customStyle="1" w:styleId="StyleOUT-v0-i2-vi12pt12">
    <w:name w:val="Style OUT-v0-i2-vi + 12 pt12"/>
    <w:rsid w:val="007751E7"/>
    <w:rPr>
      <w:rFonts w:ascii="Times New Roman" w:hAnsi="Times New Roman"/>
      <w:i/>
      <w:iCs/>
      <w:sz w:val="22"/>
    </w:rPr>
  </w:style>
  <w:style w:type="character" w:customStyle="1" w:styleId="StyleOUT-v0-i2-vi12ptCondensedby005pt2">
    <w:name w:val="Style OUT-v0-i2-vi + 12 pt Condensed by  0.05 pt2"/>
    <w:rsid w:val="00F46C1E"/>
    <w:rPr>
      <w:rFonts w:ascii="Times New Roman" w:hAnsi="Times New Roman"/>
      <w:i/>
      <w:iCs/>
      <w:spacing w:val="-1"/>
      <w:sz w:val="22"/>
    </w:rPr>
  </w:style>
  <w:style w:type="paragraph" w:customStyle="1" w:styleId="StyleTXT12pt12">
    <w:name w:val="Style TXT + 12 pt12"/>
    <w:basedOn w:val="TXT"/>
    <w:rsid w:val="002E6D2F"/>
  </w:style>
  <w:style w:type="character" w:customStyle="1" w:styleId="StyleCRNL-v0-vi12ptBlack11">
    <w:name w:val="Style CR / NL-v0-vi + 12 pt Black11"/>
    <w:rsid w:val="002E6D2F"/>
    <w:rPr>
      <w:rFonts w:ascii="Times New Roman" w:hAnsi="Times New Roman"/>
      <w:i/>
      <w:iCs/>
      <w:color w:val="000000"/>
      <w:sz w:val="22"/>
    </w:rPr>
  </w:style>
  <w:style w:type="character" w:customStyle="1" w:styleId="StyleOUT-v0-i2-vi12pt13">
    <w:name w:val="Style OUT-v0-i2-vi + 12 pt13"/>
    <w:rsid w:val="007160D4"/>
    <w:rPr>
      <w:rFonts w:ascii="Times New Roman" w:hAnsi="Times New Roman"/>
      <w:i/>
      <w:iCs/>
      <w:sz w:val="22"/>
    </w:rPr>
  </w:style>
  <w:style w:type="paragraph" w:customStyle="1" w:styleId="StyleTXT12pt13">
    <w:name w:val="Style TXT + 12 pt13"/>
    <w:basedOn w:val="TXT"/>
    <w:rsid w:val="00CD6EA7"/>
  </w:style>
  <w:style w:type="character" w:customStyle="1" w:styleId="StyleCRNL-v0-vi12ptBlack12">
    <w:name w:val="Style CR / NL-v0-vi + 12 pt Black12"/>
    <w:rsid w:val="003A3576"/>
    <w:rPr>
      <w:rFonts w:ascii="Times New Roman" w:hAnsi="Times New Roman"/>
      <w:i/>
      <w:iCs/>
      <w:color w:val="000000"/>
      <w:sz w:val="22"/>
    </w:rPr>
  </w:style>
  <w:style w:type="character" w:customStyle="1" w:styleId="StyleOUT-v0-i2-vi12pt14">
    <w:name w:val="Style OUT-v0-i2-vi + 12 pt14"/>
    <w:rsid w:val="009901C6"/>
    <w:rPr>
      <w:rFonts w:ascii="Times New Roman" w:hAnsi="Times New Roman"/>
      <w:i/>
      <w:iCs/>
      <w:sz w:val="22"/>
    </w:rPr>
  </w:style>
  <w:style w:type="character" w:customStyle="1" w:styleId="StyleOUT-v0-i2-vi12ptCondensedby005pt3">
    <w:name w:val="Style OUT-v0-i2-vi + 12 pt Condensed by  0.05 pt3"/>
    <w:rsid w:val="00E64BA7"/>
    <w:rPr>
      <w:rFonts w:ascii="Times New Roman" w:hAnsi="Times New Roman"/>
      <w:i/>
      <w:iCs/>
      <w:spacing w:val="-1"/>
      <w:sz w:val="22"/>
    </w:rPr>
  </w:style>
  <w:style w:type="paragraph" w:customStyle="1" w:styleId="StyleTXT12pt14">
    <w:name w:val="Style TXT + 12 pt14"/>
    <w:basedOn w:val="TXT"/>
    <w:rsid w:val="00E64BA7"/>
  </w:style>
  <w:style w:type="character" w:customStyle="1" w:styleId="StyleCRNL-v0-vi12ptBlack13">
    <w:name w:val="Style CR / NL-v0-vi + 12 pt Black13"/>
    <w:rsid w:val="00381E12"/>
    <w:rPr>
      <w:rFonts w:ascii="Times New Roman" w:hAnsi="Times New Roman"/>
      <w:i/>
      <w:iCs/>
      <w:color w:val="000000"/>
      <w:sz w:val="22"/>
    </w:rPr>
  </w:style>
  <w:style w:type="character" w:customStyle="1" w:styleId="StyleOUT-v0-i2-vi12pt15">
    <w:name w:val="Style OUT-v0-i2-vi + 12 pt15"/>
    <w:rsid w:val="009276AD"/>
    <w:rPr>
      <w:rFonts w:ascii="Times New Roman" w:hAnsi="Times New Roman"/>
      <w:i/>
      <w:iCs/>
      <w:sz w:val="22"/>
    </w:rPr>
  </w:style>
  <w:style w:type="paragraph" w:customStyle="1" w:styleId="StyleTXT12pt15">
    <w:name w:val="Style TXT + 12 pt15"/>
    <w:basedOn w:val="TXT"/>
    <w:rsid w:val="00191E1B"/>
  </w:style>
  <w:style w:type="paragraph" w:customStyle="1" w:styleId="StyleTXT12ptCondensedby01pt1">
    <w:name w:val="Style TXT + 12 pt Condensed by  0.1 pt1"/>
    <w:basedOn w:val="TXT"/>
    <w:rsid w:val="00450321"/>
    <w:rPr>
      <w:spacing w:val="-2"/>
    </w:rPr>
  </w:style>
  <w:style w:type="character" w:customStyle="1" w:styleId="StyleCRNL-v0-vi12ptBlackCondensedby015pt1">
    <w:name w:val="Style CR / NL-v0-vi + 12 pt Black Condensed by  0.15 pt1"/>
    <w:rsid w:val="002843D3"/>
    <w:rPr>
      <w:rFonts w:ascii="Times New Roman" w:hAnsi="Times New Roman"/>
      <w:i/>
      <w:iCs/>
      <w:color w:val="000000"/>
      <w:spacing w:val="-3"/>
      <w:sz w:val="22"/>
    </w:rPr>
  </w:style>
  <w:style w:type="character" w:customStyle="1" w:styleId="StyleOUT-v0-i2-vi12pt16">
    <w:name w:val="Style OUT-v0-i2-vi + 12 pt16"/>
    <w:rsid w:val="003D2400"/>
    <w:rPr>
      <w:rFonts w:ascii="Times New Roman" w:hAnsi="Times New Roman"/>
      <w:i/>
      <w:iCs/>
      <w:sz w:val="22"/>
    </w:rPr>
  </w:style>
  <w:style w:type="paragraph" w:customStyle="1" w:styleId="StyleTXT12pt16">
    <w:name w:val="Style TXT + 12 pt16"/>
    <w:basedOn w:val="TXT"/>
    <w:rsid w:val="0006469A"/>
  </w:style>
  <w:style w:type="character" w:customStyle="1" w:styleId="StyleOUT-v0-i2-vi12pt17">
    <w:name w:val="Style OUT-v0-i2-vi + 12 pt17"/>
    <w:rsid w:val="00173820"/>
    <w:rPr>
      <w:rFonts w:ascii="Times New Roman" w:hAnsi="Times New Roman"/>
      <w:i/>
      <w:iCs/>
      <w:sz w:val="22"/>
    </w:rPr>
  </w:style>
  <w:style w:type="paragraph" w:customStyle="1" w:styleId="StyleTXT12pt17">
    <w:name w:val="Style TXT + 12 pt17"/>
    <w:basedOn w:val="TXT"/>
    <w:rsid w:val="00173820"/>
  </w:style>
  <w:style w:type="character" w:customStyle="1" w:styleId="StyleCRNL-v0-vi12ptBlack14">
    <w:name w:val="Style CR / NL-v0-vi + 12 pt Black14"/>
    <w:rsid w:val="002556AC"/>
    <w:rPr>
      <w:rFonts w:ascii="Times New Roman" w:hAnsi="Times New Roman"/>
      <w:i/>
      <w:iCs/>
      <w:color w:val="000000"/>
      <w:sz w:val="22"/>
    </w:rPr>
  </w:style>
  <w:style w:type="character" w:customStyle="1" w:styleId="StyleOUT-v0-i2-vi12pt18">
    <w:name w:val="Style OUT-v0-i2-vi + 12 pt18"/>
    <w:rsid w:val="00B56932"/>
    <w:rPr>
      <w:rFonts w:ascii="Times New Roman" w:hAnsi="Times New Roman"/>
      <w:i/>
      <w:iCs/>
      <w:sz w:val="22"/>
    </w:rPr>
  </w:style>
  <w:style w:type="paragraph" w:customStyle="1" w:styleId="StyleTXT12pt18">
    <w:name w:val="Style TXT + 12 pt18"/>
    <w:basedOn w:val="TXT"/>
    <w:rsid w:val="0058280C"/>
  </w:style>
  <w:style w:type="character" w:customStyle="1" w:styleId="StyleOUT-v0-i2-vi12pt19">
    <w:name w:val="Style OUT-v0-i2-vi + 12 pt19"/>
    <w:rsid w:val="00EF22D9"/>
    <w:rPr>
      <w:rFonts w:ascii="Times New Roman" w:hAnsi="Times New Roman"/>
      <w:i/>
      <w:iCs/>
      <w:sz w:val="22"/>
    </w:rPr>
  </w:style>
  <w:style w:type="paragraph" w:customStyle="1" w:styleId="StyleTXT12pt19">
    <w:name w:val="Style TXT + 12 pt19"/>
    <w:basedOn w:val="TXT"/>
    <w:rsid w:val="00DE0598"/>
  </w:style>
  <w:style w:type="character" w:customStyle="1" w:styleId="Heading1Char">
    <w:name w:val="Heading 1 Char"/>
    <w:basedOn w:val="DefaultParagraphFont"/>
    <w:link w:val="Heading1"/>
    <w:uiPriority w:val="9"/>
    <w:rsid w:val="00941D1C"/>
    <w:rPr>
      <w:rFonts w:ascii="Arial" w:hAnsi="Arial"/>
      <w:b/>
      <w:caps/>
      <w:noProof/>
      <w:kern w:val="28"/>
      <w:sz w:val="28"/>
    </w:rPr>
  </w:style>
  <w:style w:type="character" w:customStyle="1" w:styleId="Heading2Char">
    <w:name w:val="Heading 2 Char"/>
    <w:basedOn w:val="DefaultParagraphFont"/>
    <w:link w:val="Heading2"/>
    <w:uiPriority w:val="9"/>
    <w:rsid w:val="00941D1C"/>
    <w:rPr>
      <w:rFonts w:ascii="Arial" w:hAnsi="Arial"/>
      <w:b/>
      <w:noProof/>
      <w:kern w:val="28"/>
      <w:sz w:val="28"/>
    </w:rPr>
  </w:style>
  <w:style w:type="character" w:customStyle="1" w:styleId="Heading3Char">
    <w:name w:val="Heading 3 Char"/>
    <w:basedOn w:val="DefaultParagraphFont"/>
    <w:link w:val="Heading3"/>
    <w:uiPriority w:val="9"/>
    <w:rsid w:val="00941D1C"/>
    <w:rPr>
      <w:rFonts w:ascii="Arial Narrow" w:hAnsi="Arial Narrow"/>
      <w:b/>
      <w:noProof/>
      <w:kern w:val="28"/>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aliases w:val="Heading2"/>
    <w:qFormat/>
    <w:rsid w:val="00B70443"/>
    <w:pPr>
      <w:spacing w:line="480" w:lineRule="auto"/>
      <w:ind w:left="360"/>
    </w:pPr>
    <w:rPr>
      <w:noProof/>
      <w:sz w:val="21"/>
      <w:szCs w:val="21"/>
    </w:rPr>
  </w:style>
  <w:style w:type="paragraph" w:styleId="Heading1">
    <w:name w:val="heading 1"/>
    <w:next w:val="BodyText1"/>
    <w:link w:val="Heading1Char"/>
    <w:uiPriority w:val="9"/>
    <w:qFormat/>
    <w:rsid w:val="00A55759"/>
    <w:pPr>
      <w:keepNext/>
      <w:spacing w:before="240" w:after="60"/>
      <w:outlineLvl w:val="0"/>
    </w:pPr>
    <w:rPr>
      <w:rFonts w:ascii="Arial" w:hAnsi="Arial"/>
      <w:b/>
      <w:caps/>
      <w:noProof/>
      <w:kern w:val="28"/>
      <w:sz w:val="28"/>
    </w:rPr>
  </w:style>
  <w:style w:type="paragraph" w:styleId="Heading2">
    <w:name w:val="heading 2"/>
    <w:basedOn w:val="Heading1"/>
    <w:next w:val="BodyText1"/>
    <w:link w:val="Heading2Char"/>
    <w:uiPriority w:val="9"/>
    <w:qFormat/>
    <w:rsid w:val="00A55759"/>
    <w:pPr>
      <w:outlineLvl w:val="1"/>
    </w:pPr>
    <w:rPr>
      <w:caps w:val="0"/>
    </w:rPr>
  </w:style>
  <w:style w:type="paragraph" w:styleId="Heading3">
    <w:name w:val="heading 3"/>
    <w:basedOn w:val="Heading1"/>
    <w:next w:val="BodyText1"/>
    <w:link w:val="Heading3Char"/>
    <w:uiPriority w:val="9"/>
    <w:qFormat/>
    <w:rsid w:val="00A55759"/>
    <w:pPr>
      <w:outlineLvl w:val="2"/>
    </w:pPr>
    <w:rPr>
      <w:rFonts w:ascii="Arial Narrow" w:hAnsi="Arial Narrow"/>
      <w:caps w:val="0"/>
      <w:sz w:val="26"/>
    </w:rPr>
  </w:style>
  <w:style w:type="paragraph" w:styleId="Heading4">
    <w:name w:val="heading 4"/>
    <w:basedOn w:val="Heading1"/>
    <w:next w:val="BodyText1"/>
    <w:qFormat/>
    <w:rsid w:val="00A55759"/>
    <w:pPr>
      <w:outlineLvl w:val="3"/>
    </w:pPr>
    <w:rPr>
      <w:rFonts w:ascii="Helvetica-Narrow" w:hAnsi="Helvetica-Narrow"/>
      <w:i/>
      <w:caps w:val="0"/>
      <w:sz w:val="22"/>
    </w:rPr>
  </w:style>
  <w:style w:type="paragraph" w:styleId="Heading5">
    <w:name w:val="heading 5"/>
    <w:basedOn w:val="Heading4"/>
    <w:next w:val="BodyText1"/>
    <w:qFormat/>
    <w:rsid w:val="00A55759"/>
    <w:pPr>
      <w:outlineLvl w:val="4"/>
    </w:pPr>
    <w:rPr>
      <w:b w:val="0"/>
      <w:bCs/>
      <w:i w:val="0"/>
      <w:iCs/>
      <w:sz w:val="26"/>
      <w:szCs w:val="26"/>
    </w:rPr>
  </w:style>
  <w:style w:type="paragraph" w:styleId="Heading6">
    <w:name w:val="heading 6"/>
    <w:basedOn w:val="Normal"/>
    <w:next w:val="BodyText1"/>
    <w:qFormat/>
    <w:rsid w:val="00A55759"/>
    <w:pPr>
      <w:spacing w:before="240" w:after="60" w:line="240" w:lineRule="auto"/>
      <w:ind w:left="0"/>
      <w:outlineLvl w:val="5"/>
    </w:pPr>
    <w:rPr>
      <w:b/>
      <w:bCs/>
      <w:noProof w:val="0"/>
      <w:spacing w:val="4"/>
      <w:sz w:val="22"/>
      <w:szCs w:val="22"/>
    </w:rPr>
  </w:style>
  <w:style w:type="paragraph" w:styleId="Heading7">
    <w:name w:val="heading 7"/>
    <w:basedOn w:val="Normal"/>
    <w:next w:val="BodyText1"/>
    <w:qFormat/>
    <w:rsid w:val="00A55759"/>
    <w:pPr>
      <w:spacing w:before="240" w:after="60" w:line="240" w:lineRule="auto"/>
      <w:ind w:left="0"/>
      <w:outlineLvl w:val="6"/>
    </w:pPr>
    <w:rPr>
      <w:noProof w:val="0"/>
      <w:spacing w:val="4"/>
      <w:sz w:val="24"/>
      <w:szCs w:val="24"/>
    </w:rPr>
  </w:style>
  <w:style w:type="paragraph" w:styleId="Heading8">
    <w:name w:val="heading 8"/>
    <w:basedOn w:val="Normal"/>
    <w:next w:val="BodyText1"/>
    <w:qFormat/>
    <w:rsid w:val="00A55759"/>
    <w:pPr>
      <w:spacing w:before="240" w:after="60" w:line="240" w:lineRule="auto"/>
      <w:ind w:left="0"/>
      <w:outlineLvl w:val="7"/>
    </w:pPr>
    <w:rPr>
      <w:i/>
      <w:iCs/>
      <w:noProof w:val="0"/>
      <w:spacing w:val="4"/>
      <w:sz w:val="24"/>
      <w:szCs w:val="24"/>
    </w:rPr>
  </w:style>
  <w:style w:type="paragraph" w:styleId="Heading9">
    <w:name w:val="heading 9"/>
    <w:basedOn w:val="Normal"/>
    <w:next w:val="BodyText1"/>
    <w:qFormat/>
    <w:rsid w:val="00A55759"/>
    <w:pPr>
      <w:spacing w:before="240" w:after="60" w:line="240" w:lineRule="auto"/>
      <w:ind w:left="0"/>
      <w:outlineLvl w:val="8"/>
    </w:pPr>
    <w:rPr>
      <w:rFonts w:ascii="Arial" w:hAnsi="Arial" w:cs="Arial"/>
      <w:noProof w:val="0"/>
      <w:spacing w:val="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9648CF"/>
    <w:pPr>
      <w:spacing w:after="120"/>
    </w:pPr>
    <w:rPr>
      <w:sz w:val="22"/>
    </w:rPr>
  </w:style>
  <w:style w:type="paragraph" w:styleId="BodyText">
    <w:name w:val="Body Text"/>
    <w:basedOn w:val="Normal"/>
    <w:link w:val="BodyTextChar1"/>
    <w:rsid w:val="00E621E1"/>
    <w:pPr>
      <w:widowControl w:val="0"/>
      <w:suppressAutoHyphens/>
      <w:spacing w:after="120"/>
    </w:pPr>
    <w:rPr>
      <w:rFonts w:eastAsia="Lucida Sans Unicode"/>
    </w:rPr>
  </w:style>
  <w:style w:type="character" w:customStyle="1" w:styleId="BodyTextChar1">
    <w:name w:val="Body Text Char1"/>
    <w:link w:val="BodyText"/>
    <w:rsid w:val="00E621E1"/>
    <w:rPr>
      <w:rFonts w:eastAsia="Lucida Sans Unicode"/>
      <w:sz w:val="24"/>
      <w:szCs w:val="24"/>
      <w:lang w:val="en-US" w:bidi="ar-SA"/>
    </w:rPr>
  </w:style>
  <w:style w:type="paragraph" w:styleId="BodyText3">
    <w:name w:val="Body Text 3"/>
    <w:basedOn w:val="Normal"/>
    <w:link w:val="BodyText3Char1"/>
    <w:rsid w:val="00E621E1"/>
    <w:pPr>
      <w:widowControl w:val="0"/>
      <w:suppressAutoHyphens/>
    </w:pPr>
    <w:rPr>
      <w:rFonts w:eastAsia="Lucida Sans Unicode"/>
      <w:color w:val="000000"/>
    </w:rPr>
  </w:style>
  <w:style w:type="character" w:customStyle="1" w:styleId="BodyText3Char1">
    <w:name w:val="Body Text 3 Char1"/>
    <w:link w:val="BodyText3"/>
    <w:rsid w:val="00E621E1"/>
    <w:rPr>
      <w:rFonts w:eastAsia="Lucida Sans Unicode"/>
      <w:color w:val="000000"/>
      <w:sz w:val="24"/>
      <w:szCs w:val="24"/>
      <w:lang w:val="en-US" w:bidi="ar-SA"/>
    </w:rPr>
  </w:style>
  <w:style w:type="paragraph" w:styleId="BalloonText">
    <w:name w:val="Balloon Text"/>
    <w:basedOn w:val="Normal"/>
    <w:link w:val="BalloonTextChar1"/>
    <w:uiPriority w:val="99"/>
    <w:semiHidden/>
    <w:unhideWhenUsed/>
    <w:rsid w:val="0036242E"/>
    <w:rPr>
      <w:rFonts w:ascii="Lucida Grande" w:hAnsi="Lucida Grande"/>
      <w:sz w:val="18"/>
      <w:szCs w:val="18"/>
    </w:rPr>
  </w:style>
  <w:style w:type="character" w:customStyle="1" w:styleId="BalloonTextChar1">
    <w:name w:val="Balloon Text Char1"/>
    <w:link w:val="BalloonText"/>
    <w:uiPriority w:val="99"/>
    <w:semiHidden/>
    <w:rsid w:val="0036242E"/>
    <w:rPr>
      <w:rFonts w:ascii="Lucida Grande" w:hAnsi="Lucida Grande"/>
      <w:sz w:val="18"/>
      <w:szCs w:val="18"/>
    </w:rPr>
  </w:style>
  <w:style w:type="character" w:styleId="CommentReference">
    <w:name w:val="annotation reference"/>
    <w:uiPriority w:val="99"/>
    <w:semiHidden/>
    <w:unhideWhenUsed/>
    <w:rsid w:val="00D4412A"/>
    <w:rPr>
      <w:sz w:val="18"/>
      <w:szCs w:val="18"/>
    </w:rPr>
  </w:style>
  <w:style w:type="paragraph" w:styleId="CommentText">
    <w:name w:val="annotation text"/>
    <w:basedOn w:val="Normal"/>
    <w:link w:val="CommentTextChar1"/>
    <w:uiPriority w:val="99"/>
    <w:semiHidden/>
    <w:unhideWhenUsed/>
    <w:rsid w:val="00D4412A"/>
  </w:style>
  <w:style w:type="character" w:customStyle="1" w:styleId="CommentTextChar1">
    <w:name w:val="Comment Text Char1"/>
    <w:link w:val="CommentText"/>
    <w:uiPriority w:val="99"/>
    <w:semiHidden/>
    <w:rsid w:val="00D4412A"/>
    <w:rPr>
      <w:sz w:val="24"/>
      <w:szCs w:val="24"/>
    </w:rPr>
  </w:style>
  <w:style w:type="paragraph" w:styleId="CommentSubject">
    <w:name w:val="annotation subject"/>
    <w:basedOn w:val="CommentText"/>
    <w:next w:val="CommentText"/>
    <w:link w:val="CommentSubjectChar1"/>
    <w:uiPriority w:val="99"/>
    <w:semiHidden/>
    <w:unhideWhenUsed/>
    <w:rsid w:val="00D4412A"/>
    <w:rPr>
      <w:b/>
      <w:bCs/>
      <w:sz w:val="20"/>
      <w:szCs w:val="20"/>
    </w:rPr>
  </w:style>
  <w:style w:type="character" w:customStyle="1" w:styleId="CommentSubjectChar1">
    <w:name w:val="Comment Subject Char1"/>
    <w:link w:val="CommentSubject"/>
    <w:uiPriority w:val="99"/>
    <w:semiHidden/>
    <w:rsid w:val="00D4412A"/>
    <w:rPr>
      <w:b/>
      <w:bCs/>
      <w:sz w:val="24"/>
      <w:szCs w:val="24"/>
    </w:rPr>
  </w:style>
  <w:style w:type="paragraph" w:customStyle="1" w:styleId="PartNumber">
    <w:name w:val="Part Number"/>
    <w:basedOn w:val="Normal"/>
    <w:autoRedefine/>
    <w:rsid w:val="00894E9B"/>
    <w:pPr>
      <w:spacing w:before="720" w:after="960" w:line="240" w:lineRule="auto"/>
      <w:ind w:left="1267" w:hanging="1267"/>
      <w:jc w:val="center"/>
    </w:pPr>
    <w:rPr>
      <w:caps/>
      <w:spacing w:val="24"/>
      <w:sz w:val="28"/>
      <w:szCs w:val="44"/>
      <w:u w:val="single"/>
    </w:rPr>
  </w:style>
  <w:style w:type="paragraph" w:customStyle="1" w:styleId="Parttitle">
    <w:name w:val="Part title"/>
    <w:rsid w:val="00F433E4"/>
    <w:pPr>
      <w:spacing w:before="480"/>
      <w:ind w:left="1267" w:hanging="1267"/>
      <w:jc w:val="center"/>
    </w:pPr>
    <w:rPr>
      <w:caps/>
      <w:noProof/>
      <w:spacing w:val="24"/>
      <w:sz w:val="72"/>
      <w:szCs w:val="44"/>
    </w:rPr>
  </w:style>
  <w:style w:type="paragraph" w:customStyle="1" w:styleId="PartSubtitle">
    <w:name w:val="Part Subtitle"/>
    <w:basedOn w:val="Parttitle"/>
    <w:autoRedefine/>
    <w:rsid w:val="00712A1E"/>
    <w:pPr>
      <w:pBdr>
        <w:bottom w:val="single" w:sz="8" w:space="6" w:color="auto"/>
      </w:pBdr>
      <w:spacing w:before="0" w:after="240"/>
    </w:pPr>
    <w:rPr>
      <w:caps w:val="0"/>
      <w:spacing w:val="0"/>
      <w:sz w:val="48"/>
    </w:rPr>
  </w:style>
  <w:style w:type="paragraph" w:customStyle="1" w:styleId="PartIntroText">
    <w:name w:val="Part Intro Text"/>
    <w:basedOn w:val="Normal"/>
    <w:rsid w:val="00F433E4"/>
    <w:pPr>
      <w:tabs>
        <w:tab w:val="left" w:pos="259"/>
      </w:tabs>
      <w:spacing w:line="280" w:lineRule="atLeast"/>
      <w:ind w:left="0"/>
    </w:pPr>
    <w:rPr>
      <w:b/>
    </w:rPr>
  </w:style>
  <w:style w:type="paragraph" w:customStyle="1" w:styleId="PartHeading1">
    <w:name w:val="Part Heading 1"/>
    <w:link w:val="PartHeading1Char"/>
    <w:rsid w:val="00023F47"/>
    <w:pPr>
      <w:spacing w:before="360" w:after="120" w:line="400" w:lineRule="atLeast"/>
    </w:pPr>
    <w:rPr>
      <w:noProof/>
      <w:sz w:val="36"/>
      <w:szCs w:val="24"/>
    </w:rPr>
  </w:style>
  <w:style w:type="character" w:customStyle="1" w:styleId="PartHeading1Char">
    <w:name w:val="Part Heading 1 Char"/>
    <w:link w:val="PartHeading1"/>
    <w:rsid w:val="00023F47"/>
    <w:rPr>
      <w:noProof/>
      <w:sz w:val="36"/>
      <w:szCs w:val="24"/>
      <w:lang w:val="en-US" w:eastAsia="en-US" w:bidi="ar-SA"/>
    </w:rPr>
  </w:style>
  <w:style w:type="paragraph" w:customStyle="1" w:styleId="OutlineHead1">
    <w:name w:val="Outline Head 1"/>
    <w:rsid w:val="003C7F94"/>
    <w:pPr>
      <w:tabs>
        <w:tab w:val="left" w:pos="360"/>
      </w:tabs>
      <w:spacing w:before="120" w:line="280" w:lineRule="exact"/>
      <w:ind w:left="360" w:hanging="360"/>
    </w:pPr>
    <w:rPr>
      <w:b/>
      <w:sz w:val="22"/>
      <w:szCs w:val="24"/>
    </w:rPr>
  </w:style>
  <w:style w:type="paragraph" w:customStyle="1" w:styleId="OUT-v0-i1">
    <w:name w:val="OUT-v0-i1"/>
    <w:rsid w:val="00C577A2"/>
    <w:pPr>
      <w:tabs>
        <w:tab w:val="right" w:pos="288"/>
      </w:tabs>
      <w:spacing w:line="280" w:lineRule="exact"/>
      <w:ind w:left="648" w:hanging="288"/>
    </w:pPr>
    <w:rPr>
      <w:sz w:val="22"/>
      <w:szCs w:val="24"/>
    </w:rPr>
  </w:style>
  <w:style w:type="paragraph" w:customStyle="1" w:styleId="StylePartHeading1Italic">
    <w:name w:val="Style Part Heading 1 + Italic"/>
    <w:basedOn w:val="PartHeading1"/>
    <w:link w:val="StylePartHeading1ItalicChar"/>
    <w:autoRedefine/>
    <w:rsid w:val="0071670D"/>
    <w:rPr>
      <w:i/>
      <w:iCs/>
    </w:rPr>
  </w:style>
  <w:style w:type="character" w:customStyle="1" w:styleId="StylePartHeading1ItalicChar">
    <w:name w:val="Style Part Heading 1 + Italic Char"/>
    <w:link w:val="StylePartHeading1Italic"/>
    <w:rsid w:val="0071670D"/>
    <w:rPr>
      <w:i/>
      <w:iCs/>
      <w:noProof/>
      <w:sz w:val="36"/>
      <w:szCs w:val="24"/>
      <w:lang w:val="en-US" w:eastAsia="en-US" w:bidi="ar-SA"/>
    </w:rPr>
  </w:style>
  <w:style w:type="paragraph" w:customStyle="1" w:styleId="OUT-v0-i2">
    <w:name w:val="OUT-v0-i2"/>
    <w:link w:val="OUT-v0-i2Char"/>
    <w:rsid w:val="00A3211C"/>
    <w:pPr>
      <w:tabs>
        <w:tab w:val="right" w:pos="810"/>
        <w:tab w:val="left" w:pos="900"/>
      </w:tabs>
      <w:spacing w:line="280" w:lineRule="exact"/>
      <w:ind w:left="907" w:hanging="907"/>
    </w:pPr>
    <w:rPr>
      <w:sz w:val="22"/>
      <w:szCs w:val="24"/>
    </w:rPr>
  </w:style>
  <w:style w:type="character" w:customStyle="1" w:styleId="OUT-v0-i2Char">
    <w:name w:val="OUT-v0-i2 Char"/>
    <w:link w:val="OUT-v0-i2"/>
    <w:rsid w:val="00A3211C"/>
    <w:rPr>
      <w:sz w:val="22"/>
      <w:szCs w:val="24"/>
    </w:rPr>
  </w:style>
  <w:style w:type="paragraph" w:customStyle="1" w:styleId="OutlineHead4">
    <w:name w:val="Outline Head 4"/>
    <w:link w:val="OutlineHead4Char"/>
    <w:rsid w:val="00601C47"/>
    <w:pPr>
      <w:tabs>
        <w:tab w:val="right" w:pos="1080"/>
        <w:tab w:val="left" w:pos="1170"/>
      </w:tabs>
      <w:spacing w:line="280" w:lineRule="exact"/>
      <w:ind w:left="1166" w:hanging="1166"/>
    </w:pPr>
    <w:rPr>
      <w:sz w:val="22"/>
      <w:szCs w:val="24"/>
    </w:rPr>
  </w:style>
  <w:style w:type="character" w:customStyle="1" w:styleId="OutlineHead4Char">
    <w:name w:val="Outline Head 4 Char"/>
    <w:link w:val="OutlineHead4"/>
    <w:rsid w:val="00601C47"/>
    <w:rPr>
      <w:sz w:val="22"/>
      <w:szCs w:val="24"/>
    </w:rPr>
  </w:style>
  <w:style w:type="paragraph" w:styleId="Header">
    <w:name w:val="header"/>
    <w:basedOn w:val="Normal"/>
    <w:link w:val="HeaderChar"/>
    <w:rsid w:val="00712A1E"/>
    <w:pPr>
      <w:tabs>
        <w:tab w:val="center" w:pos="4320"/>
        <w:tab w:val="right" w:pos="8640"/>
      </w:tabs>
    </w:pPr>
  </w:style>
  <w:style w:type="character" w:customStyle="1" w:styleId="HeaderChar">
    <w:name w:val="Header Char"/>
    <w:link w:val="Header"/>
    <w:locked/>
    <w:rsid w:val="00C5707A"/>
    <w:rPr>
      <w:noProof/>
      <w:sz w:val="21"/>
      <w:szCs w:val="21"/>
      <w:lang w:val="en-US" w:eastAsia="en-US" w:bidi="ar-SA"/>
    </w:rPr>
  </w:style>
  <w:style w:type="paragraph" w:styleId="Footer">
    <w:name w:val="footer"/>
    <w:basedOn w:val="Normal"/>
    <w:link w:val="FooterChar"/>
    <w:rsid w:val="00712A1E"/>
    <w:pPr>
      <w:tabs>
        <w:tab w:val="center" w:pos="4320"/>
        <w:tab w:val="right" w:pos="8640"/>
      </w:tabs>
    </w:pPr>
  </w:style>
  <w:style w:type="character" w:customStyle="1" w:styleId="FooterChar">
    <w:name w:val="Footer Char"/>
    <w:link w:val="Footer"/>
    <w:locked/>
    <w:rsid w:val="00C5707A"/>
    <w:rPr>
      <w:noProof/>
      <w:sz w:val="21"/>
      <w:szCs w:val="21"/>
      <w:lang w:val="en-US" w:eastAsia="en-US" w:bidi="ar-SA"/>
    </w:rPr>
  </w:style>
  <w:style w:type="character" w:styleId="PageNumber">
    <w:name w:val="page number"/>
    <w:rsid w:val="00E02A8F"/>
    <w:rPr>
      <w:b/>
      <w:sz w:val="20"/>
      <w:bdr w:val="none" w:sz="0" w:space="0" w:color="auto"/>
    </w:rPr>
  </w:style>
  <w:style w:type="paragraph" w:customStyle="1" w:styleId="VersoHeader">
    <w:name w:val="Verso Header"/>
    <w:rsid w:val="00E02A8F"/>
    <w:pPr>
      <w:pBdr>
        <w:bottom w:val="single" w:sz="8" w:space="0" w:color="auto"/>
      </w:pBdr>
      <w:tabs>
        <w:tab w:val="left" w:pos="540"/>
      </w:tabs>
    </w:pPr>
    <w:rPr>
      <w:smallCaps/>
      <w:spacing w:val="12"/>
      <w:szCs w:val="24"/>
    </w:rPr>
  </w:style>
  <w:style w:type="paragraph" w:customStyle="1" w:styleId="ChapterHead">
    <w:name w:val="Chapter Head"/>
    <w:rsid w:val="00D77E33"/>
    <w:pPr>
      <w:tabs>
        <w:tab w:val="center" w:pos="8640"/>
      </w:tabs>
    </w:pPr>
    <w:rPr>
      <w:caps/>
      <w:spacing w:val="24"/>
      <w:w w:val="120"/>
      <w:sz w:val="24"/>
      <w:szCs w:val="24"/>
      <w:u w:val="single"/>
    </w:rPr>
  </w:style>
  <w:style w:type="paragraph" w:customStyle="1" w:styleId="CN">
    <w:name w:val="CN"/>
    <w:rsid w:val="00B8710C"/>
    <w:pPr>
      <w:tabs>
        <w:tab w:val="center" w:pos="8640"/>
      </w:tabs>
      <w:spacing w:after="840"/>
    </w:pPr>
    <w:rPr>
      <w:sz w:val="110"/>
      <w:szCs w:val="24"/>
    </w:rPr>
  </w:style>
  <w:style w:type="paragraph" w:customStyle="1" w:styleId="CT">
    <w:name w:val="CT"/>
    <w:rsid w:val="00D77E33"/>
    <w:pPr>
      <w:spacing w:after="120" w:line="760" w:lineRule="exact"/>
    </w:pPr>
    <w:rPr>
      <w:sz w:val="68"/>
      <w:szCs w:val="24"/>
    </w:rPr>
  </w:style>
  <w:style w:type="paragraph" w:customStyle="1" w:styleId="COT-sub">
    <w:name w:val="CO / T-sub"/>
    <w:rsid w:val="00D77E33"/>
    <w:pPr>
      <w:pBdr>
        <w:bottom w:val="single" w:sz="4" w:space="6" w:color="auto"/>
      </w:pBdr>
      <w:spacing w:after="180" w:line="680" w:lineRule="exact"/>
    </w:pPr>
    <w:rPr>
      <w:sz w:val="44"/>
      <w:szCs w:val="24"/>
    </w:rPr>
  </w:style>
  <w:style w:type="paragraph" w:customStyle="1" w:styleId="h1">
    <w:name w:val="h1"/>
    <w:rsid w:val="00335E6C"/>
    <w:pPr>
      <w:spacing w:before="360" w:after="240" w:line="360" w:lineRule="exact"/>
    </w:pPr>
    <w:rPr>
      <w:caps/>
      <w:sz w:val="32"/>
      <w:szCs w:val="24"/>
    </w:rPr>
  </w:style>
  <w:style w:type="paragraph" w:customStyle="1" w:styleId="h2">
    <w:name w:val="h2"/>
    <w:rsid w:val="00262568"/>
    <w:pPr>
      <w:spacing w:before="480" w:after="200" w:line="380" w:lineRule="exact"/>
    </w:pPr>
    <w:rPr>
      <w:sz w:val="32"/>
      <w:szCs w:val="24"/>
    </w:rPr>
  </w:style>
  <w:style w:type="paragraph" w:customStyle="1" w:styleId="ChapObjBulletlist">
    <w:name w:val="Chap Obj Bullet list"/>
    <w:rsid w:val="00F47E8E"/>
    <w:pPr>
      <w:tabs>
        <w:tab w:val="right" w:pos="360"/>
        <w:tab w:val="left" w:pos="468"/>
      </w:tabs>
      <w:spacing w:line="280" w:lineRule="atLeast"/>
    </w:pPr>
    <w:rPr>
      <w:sz w:val="21"/>
      <w:szCs w:val="24"/>
    </w:rPr>
  </w:style>
  <w:style w:type="paragraph" w:customStyle="1" w:styleId="Firstpagefooter">
    <w:name w:val="First page footer"/>
    <w:autoRedefine/>
    <w:rsid w:val="004B099E"/>
    <w:pPr>
      <w:jc w:val="right"/>
    </w:pPr>
    <w:rPr>
      <w:b/>
      <w:noProof/>
      <w:sz w:val="24"/>
      <w:szCs w:val="24"/>
    </w:rPr>
  </w:style>
  <w:style w:type="paragraph" w:customStyle="1" w:styleId="RectoHeader">
    <w:name w:val="Recto Header"/>
    <w:rsid w:val="00515FAA"/>
    <w:pPr>
      <w:pBdr>
        <w:bottom w:val="single" w:sz="4" w:space="0" w:color="auto"/>
      </w:pBdr>
      <w:tabs>
        <w:tab w:val="right" w:pos="8640"/>
        <w:tab w:val="right" w:pos="9360"/>
      </w:tabs>
    </w:pPr>
    <w:rPr>
      <w:smallCaps/>
      <w:spacing w:val="12"/>
      <w:szCs w:val="24"/>
    </w:rPr>
  </w:style>
  <w:style w:type="paragraph" w:customStyle="1" w:styleId="h3-h1">
    <w:name w:val="h3-h1"/>
    <w:rsid w:val="00C327FB"/>
    <w:pPr>
      <w:spacing w:before="240" w:after="120" w:line="260" w:lineRule="exact"/>
    </w:pPr>
    <w:rPr>
      <w:b/>
      <w:noProof/>
      <w:sz w:val="22"/>
      <w:szCs w:val="24"/>
    </w:rPr>
  </w:style>
  <w:style w:type="paragraph" w:customStyle="1" w:styleId="TXT">
    <w:name w:val="TXT"/>
    <w:link w:val="TXTChar"/>
    <w:rsid w:val="00B96D15"/>
    <w:pPr>
      <w:tabs>
        <w:tab w:val="left" w:pos="360"/>
      </w:tabs>
      <w:spacing w:line="240" w:lineRule="exact"/>
    </w:pPr>
    <w:rPr>
      <w:noProof/>
      <w:sz w:val="22"/>
      <w:szCs w:val="24"/>
    </w:rPr>
  </w:style>
  <w:style w:type="paragraph" w:customStyle="1" w:styleId="Style1">
    <w:name w:val="Style1"/>
    <w:autoRedefine/>
    <w:rsid w:val="003F5ADC"/>
    <w:rPr>
      <w:noProof/>
      <w:sz w:val="21"/>
      <w:szCs w:val="24"/>
    </w:rPr>
  </w:style>
  <w:style w:type="paragraph" w:customStyle="1" w:styleId="Bulletedlist">
    <w:name w:val="Bulleted list"/>
    <w:link w:val="BulletedlistChar"/>
    <w:rsid w:val="00D54DDD"/>
    <w:pPr>
      <w:tabs>
        <w:tab w:val="right" w:pos="270"/>
        <w:tab w:val="left" w:pos="810"/>
      </w:tabs>
      <w:ind w:left="450" w:hanging="450"/>
    </w:pPr>
    <w:rPr>
      <w:noProof/>
      <w:sz w:val="21"/>
      <w:szCs w:val="24"/>
    </w:rPr>
  </w:style>
  <w:style w:type="character" w:customStyle="1" w:styleId="BulletedlistChar">
    <w:name w:val="Bulleted list Char"/>
    <w:link w:val="Bulletedlist"/>
    <w:rsid w:val="00B70443"/>
    <w:rPr>
      <w:noProof/>
      <w:sz w:val="21"/>
      <w:szCs w:val="24"/>
      <w:lang w:val="en-US" w:eastAsia="en-US" w:bidi="ar-SA"/>
    </w:rPr>
  </w:style>
  <w:style w:type="paragraph" w:customStyle="1" w:styleId="BulletedListFirst">
    <w:name w:val="Bulleted List First"/>
    <w:link w:val="BulletedListFirstChar"/>
    <w:rsid w:val="00D43AA8"/>
    <w:pPr>
      <w:tabs>
        <w:tab w:val="right" w:pos="270"/>
        <w:tab w:val="left" w:pos="446"/>
      </w:tabs>
      <w:spacing w:before="120"/>
      <w:ind w:left="446" w:hanging="446"/>
    </w:pPr>
    <w:rPr>
      <w:noProof/>
      <w:sz w:val="21"/>
      <w:szCs w:val="24"/>
    </w:rPr>
  </w:style>
  <w:style w:type="paragraph" w:customStyle="1" w:styleId="BulletedListLast">
    <w:name w:val="Bulleted List Last"/>
    <w:rsid w:val="00D43AA8"/>
    <w:pPr>
      <w:tabs>
        <w:tab w:val="right" w:pos="274"/>
        <w:tab w:val="left" w:pos="446"/>
      </w:tabs>
      <w:spacing w:after="120"/>
      <w:ind w:left="446" w:hanging="446"/>
    </w:pPr>
    <w:rPr>
      <w:noProof/>
      <w:sz w:val="21"/>
      <w:szCs w:val="18"/>
    </w:rPr>
  </w:style>
  <w:style w:type="paragraph" w:customStyle="1" w:styleId="ChapterHeadQuote">
    <w:name w:val="Chapter Head Quote"/>
    <w:autoRedefine/>
    <w:rsid w:val="00F433E4"/>
    <w:pPr>
      <w:spacing w:after="40"/>
    </w:pPr>
    <w:rPr>
      <w:noProof/>
      <w:sz w:val="21"/>
      <w:szCs w:val="24"/>
    </w:rPr>
  </w:style>
  <w:style w:type="character" w:customStyle="1" w:styleId="Numberedlead-in">
    <w:name w:val="Numbered lead-in"/>
    <w:rsid w:val="0067434F"/>
    <w:rPr>
      <w:rFonts w:ascii="Times New Roman" w:hAnsi="Times New Roman"/>
      <w:b/>
      <w:sz w:val="21"/>
    </w:rPr>
  </w:style>
  <w:style w:type="paragraph" w:customStyle="1" w:styleId="ULFirst">
    <w:name w:val="UL First"/>
    <w:rsid w:val="00DF664A"/>
    <w:pPr>
      <w:spacing w:before="120"/>
      <w:ind w:left="720" w:hanging="360"/>
    </w:pPr>
    <w:rPr>
      <w:noProof/>
      <w:sz w:val="21"/>
      <w:szCs w:val="24"/>
    </w:rPr>
  </w:style>
  <w:style w:type="paragraph" w:customStyle="1" w:styleId="StyleULFirstLeft0Hanging038">
    <w:name w:val="Style UL First + Left:  0&quot; Hanging:  0.38&quot;"/>
    <w:basedOn w:val="ULFirst"/>
    <w:rsid w:val="00DF664A"/>
    <w:pPr>
      <w:tabs>
        <w:tab w:val="left" w:pos="360"/>
      </w:tabs>
      <w:ind w:left="547" w:hanging="547"/>
    </w:pPr>
    <w:rPr>
      <w:szCs w:val="20"/>
    </w:rPr>
  </w:style>
  <w:style w:type="paragraph" w:customStyle="1" w:styleId="UL">
    <w:name w:val="UL"/>
    <w:basedOn w:val="TXT"/>
    <w:rsid w:val="00DF664A"/>
    <w:pPr>
      <w:tabs>
        <w:tab w:val="clear" w:pos="360"/>
      </w:tabs>
      <w:ind w:left="720" w:hanging="360"/>
    </w:pPr>
  </w:style>
  <w:style w:type="paragraph" w:customStyle="1" w:styleId="ULLast">
    <w:name w:val="UL Last"/>
    <w:rsid w:val="00EE58A1"/>
    <w:pPr>
      <w:spacing w:after="120"/>
      <w:ind w:left="720" w:hanging="360"/>
    </w:pPr>
    <w:rPr>
      <w:noProof/>
      <w:sz w:val="21"/>
      <w:szCs w:val="24"/>
    </w:rPr>
  </w:style>
  <w:style w:type="paragraph" w:customStyle="1" w:styleId="TXTspaceafter">
    <w:name w:val="TXT space after"/>
    <w:basedOn w:val="TXT"/>
    <w:link w:val="TXTspaceafterChar"/>
    <w:rsid w:val="00335E6C"/>
    <w:pPr>
      <w:spacing w:after="120"/>
    </w:pPr>
  </w:style>
  <w:style w:type="paragraph" w:customStyle="1" w:styleId="Keytermdef">
    <w:name w:val="Key term def"/>
    <w:link w:val="KeytermdefChar"/>
    <w:rsid w:val="004F4A0B"/>
    <w:pPr>
      <w:ind w:left="360" w:hanging="360"/>
    </w:pPr>
    <w:rPr>
      <w:noProof/>
      <w:sz w:val="21"/>
      <w:szCs w:val="24"/>
    </w:rPr>
  </w:style>
  <w:style w:type="character" w:customStyle="1" w:styleId="KeytermdefChar">
    <w:name w:val="Key term def Char"/>
    <w:link w:val="Keytermdef"/>
    <w:rsid w:val="004F4A0B"/>
    <w:rPr>
      <w:noProof/>
      <w:sz w:val="21"/>
      <w:szCs w:val="24"/>
      <w:lang w:val="en-US" w:eastAsia="en-US" w:bidi="ar-SA"/>
    </w:rPr>
  </w:style>
  <w:style w:type="paragraph" w:customStyle="1" w:styleId="NumberedQuestions">
    <w:name w:val="Numbered Questions"/>
    <w:link w:val="NumberedQuestionsChar"/>
    <w:rsid w:val="00583E5E"/>
    <w:pPr>
      <w:tabs>
        <w:tab w:val="left" w:pos="360"/>
        <w:tab w:val="left" w:pos="634"/>
      </w:tabs>
      <w:spacing w:after="120"/>
    </w:pPr>
    <w:rPr>
      <w:noProof/>
      <w:sz w:val="21"/>
      <w:szCs w:val="24"/>
    </w:rPr>
  </w:style>
  <w:style w:type="character" w:customStyle="1" w:styleId="NumberedQuestionsChar">
    <w:name w:val="Numbered Questions Char"/>
    <w:link w:val="NumberedQuestions"/>
    <w:locked/>
    <w:rsid w:val="00C5707A"/>
    <w:rPr>
      <w:noProof/>
      <w:sz w:val="21"/>
      <w:szCs w:val="24"/>
      <w:lang w:val="en-US" w:eastAsia="en-US" w:bidi="ar-SA"/>
    </w:rPr>
  </w:style>
  <w:style w:type="paragraph" w:customStyle="1" w:styleId="BulletedAnswer">
    <w:name w:val="Bulleted Answer"/>
    <w:link w:val="BulletedAnswerChar"/>
    <w:rsid w:val="00BA19B4"/>
    <w:pPr>
      <w:tabs>
        <w:tab w:val="left" w:pos="360"/>
        <w:tab w:val="left" w:pos="540"/>
      </w:tabs>
    </w:pPr>
    <w:rPr>
      <w:noProof/>
      <w:sz w:val="21"/>
      <w:szCs w:val="24"/>
    </w:rPr>
  </w:style>
  <w:style w:type="character" w:customStyle="1" w:styleId="BulletedAnswerChar">
    <w:name w:val="Bulleted Answer Char"/>
    <w:link w:val="BulletedAnswer"/>
    <w:rsid w:val="00D502E5"/>
    <w:rPr>
      <w:noProof/>
      <w:sz w:val="21"/>
      <w:szCs w:val="24"/>
      <w:lang w:val="en-US" w:eastAsia="en-US" w:bidi="ar-SA"/>
    </w:rPr>
  </w:style>
  <w:style w:type="paragraph" w:customStyle="1" w:styleId="BulletedAnswerLast">
    <w:name w:val="Bulleted Answer Last"/>
    <w:basedOn w:val="BulletedAnswer"/>
    <w:link w:val="BulletedAnswerLastChar"/>
    <w:rsid w:val="003718CB"/>
    <w:pPr>
      <w:spacing w:after="180"/>
    </w:pPr>
  </w:style>
  <w:style w:type="paragraph" w:customStyle="1" w:styleId="ChapterHeading4">
    <w:name w:val="Chapter Heading 4"/>
    <w:rsid w:val="000E3FBD"/>
    <w:pPr>
      <w:spacing w:before="240" w:after="120"/>
    </w:pPr>
    <w:rPr>
      <w:b/>
      <w:i/>
      <w:noProof/>
      <w:sz w:val="21"/>
      <w:szCs w:val="24"/>
    </w:rPr>
  </w:style>
  <w:style w:type="paragraph" w:customStyle="1" w:styleId="Sublist">
    <w:name w:val="Sublist"/>
    <w:link w:val="SublistChar"/>
    <w:rsid w:val="00613DE7"/>
    <w:pPr>
      <w:spacing w:before="60" w:after="60"/>
      <w:ind w:left="547"/>
    </w:pPr>
    <w:rPr>
      <w:rFonts w:cs="Calibri"/>
      <w:noProof/>
      <w:sz w:val="21"/>
      <w:szCs w:val="22"/>
    </w:rPr>
  </w:style>
  <w:style w:type="character" w:customStyle="1" w:styleId="SublistChar">
    <w:name w:val="Sublist Char"/>
    <w:link w:val="Sublist"/>
    <w:rsid w:val="00613DE7"/>
    <w:rPr>
      <w:rFonts w:cs="Calibri"/>
      <w:noProof/>
      <w:sz w:val="21"/>
      <w:szCs w:val="22"/>
      <w:lang w:val="en-US" w:eastAsia="en-US" w:bidi="ar-SA"/>
    </w:rPr>
  </w:style>
  <w:style w:type="character" w:styleId="Hyperlink">
    <w:name w:val="Hyperlink"/>
    <w:rsid w:val="007220F9"/>
    <w:rPr>
      <w:color w:val="0000FF"/>
      <w:u w:val="single"/>
    </w:rPr>
  </w:style>
  <w:style w:type="paragraph" w:customStyle="1" w:styleId="Biblio">
    <w:name w:val="Biblio"/>
    <w:rsid w:val="007E13DF"/>
    <w:pPr>
      <w:spacing w:after="120"/>
      <w:ind w:left="360" w:hanging="360"/>
    </w:pPr>
    <w:rPr>
      <w:noProof/>
      <w:sz w:val="21"/>
      <w:szCs w:val="21"/>
    </w:rPr>
  </w:style>
  <w:style w:type="paragraph" w:customStyle="1" w:styleId="StyleChapterHeading2Before12pt">
    <w:name w:val="Style Chapter Heading 2 + Before:  12 pt"/>
    <w:basedOn w:val="h2"/>
    <w:rsid w:val="009F2351"/>
    <w:pPr>
      <w:spacing w:before="240"/>
    </w:pPr>
    <w:rPr>
      <w:szCs w:val="20"/>
    </w:rPr>
  </w:style>
  <w:style w:type="paragraph" w:customStyle="1" w:styleId="SubBulletListFirst">
    <w:name w:val="SubBullet List First"/>
    <w:basedOn w:val="Bulletedlist"/>
    <w:rsid w:val="00D54DDD"/>
    <w:pPr>
      <w:tabs>
        <w:tab w:val="clear" w:pos="270"/>
        <w:tab w:val="right" w:pos="630"/>
      </w:tabs>
      <w:spacing w:before="120"/>
      <w:ind w:left="806" w:hanging="806"/>
    </w:pPr>
  </w:style>
  <w:style w:type="paragraph" w:customStyle="1" w:styleId="SubBulletList">
    <w:name w:val="SubBullet List"/>
    <w:basedOn w:val="SubBulletListFirst"/>
    <w:rsid w:val="00B35BB0"/>
    <w:pPr>
      <w:spacing w:before="0"/>
    </w:pPr>
  </w:style>
  <w:style w:type="paragraph" w:customStyle="1" w:styleId="SubBulletListLast">
    <w:name w:val="SubBullet List Last"/>
    <w:basedOn w:val="SubBulletList"/>
    <w:rsid w:val="00B35BB0"/>
    <w:pPr>
      <w:spacing w:after="120"/>
    </w:pPr>
  </w:style>
  <w:style w:type="paragraph" w:customStyle="1" w:styleId="Note">
    <w:name w:val="Note"/>
    <w:rsid w:val="007F34A5"/>
    <w:pPr>
      <w:spacing w:before="240" w:after="120"/>
    </w:pPr>
    <w:rPr>
      <w:i/>
      <w:noProof/>
      <w:sz w:val="21"/>
      <w:szCs w:val="21"/>
    </w:rPr>
  </w:style>
  <w:style w:type="paragraph" w:customStyle="1" w:styleId="NLfirst">
    <w:name w:val="NL_first"/>
    <w:rsid w:val="00B70443"/>
    <w:pPr>
      <w:tabs>
        <w:tab w:val="right" w:pos="360"/>
        <w:tab w:val="left" w:pos="450"/>
      </w:tabs>
      <w:spacing w:before="120"/>
      <w:ind w:left="450" w:hanging="450"/>
    </w:pPr>
    <w:rPr>
      <w:noProof/>
      <w:sz w:val="21"/>
      <w:szCs w:val="21"/>
    </w:rPr>
  </w:style>
  <w:style w:type="paragraph" w:customStyle="1" w:styleId="NL">
    <w:name w:val="NL"/>
    <w:basedOn w:val="NLfirst"/>
    <w:rsid w:val="00B70443"/>
    <w:pPr>
      <w:spacing w:before="0"/>
      <w:ind w:left="446" w:hanging="446"/>
    </w:pPr>
  </w:style>
  <w:style w:type="paragraph" w:customStyle="1" w:styleId="NLlast">
    <w:name w:val="NL_last"/>
    <w:basedOn w:val="NL"/>
    <w:rsid w:val="00B70443"/>
    <w:pPr>
      <w:spacing w:after="120"/>
    </w:pPr>
  </w:style>
  <w:style w:type="paragraph" w:customStyle="1" w:styleId="NewVersoHeader">
    <w:name w:val="New Verso Header"/>
    <w:rsid w:val="00515FAA"/>
    <w:pPr>
      <w:tabs>
        <w:tab w:val="left" w:pos="720"/>
      </w:tabs>
    </w:pPr>
    <w:rPr>
      <w:smallCaps/>
      <w:spacing w:val="12"/>
      <w:szCs w:val="24"/>
    </w:rPr>
  </w:style>
  <w:style w:type="paragraph" w:customStyle="1" w:styleId="NL-1">
    <w:name w:val="NL-1"/>
    <w:basedOn w:val="BodyText"/>
    <w:next w:val="BodyText"/>
    <w:rsid w:val="00A015BB"/>
    <w:pPr>
      <w:widowControl/>
      <w:suppressAutoHyphens w:val="0"/>
      <w:spacing w:line="240" w:lineRule="auto"/>
      <w:ind w:left="490" w:hanging="490"/>
    </w:pPr>
    <w:rPr>
      <w:rFonts w:eastAsia="Times New Roman"/>
      <w:noProof w:val="0"/>
      <w:sz w:val="22"/>
      <w:szCs w:val="20"/>
    </w:rPr>
  </w:style>
  <w:style w:type="paragraph" w:styleId="NormalWeb">
    <w:name w:val="Normal (Web)"/>
    <w:basedOn w:val="Normal"/>
    <w:rsid w:val="00A015BB"/>
    <w:pPr>
      <w:spacing w:before="100" w:beforeAutospacing="1" w:after="100" w:afterAutospacing="1" w:line="240" w:lineRule="auto"/>
      <w:ind w:left="0"/>
    </w:pPr>
    <w:rPr>
      <w:noProof w:val="0"/>
      <w:sz w:val="24"/>
      <w:szCs w:val="24"/>
    </w:rPr>
  </w:style>
  <w:style w:type="paragraph" w:customStyle="1" w:styleId="Body1vert">
    <w:name w:val="Body 1vert"/>
    <w:basedOn w:val="BodyText1"/>
    <w:next w:val="BodyText1"/>
    <w:rsid w:val="00A55759"/>
    <w:pPr>
      <w:spacing w:before="240" w:after="240"/>
    </w:pPr>
  </w:style>
  <w:style w:type="paragraph" w:customStyle="1" w:styleId="Bodycentered">
    <w:name w:val="Body centered"/>
    <w:basedOn w:val="BodyText1"/>
    <w:next w:val="BodyText1"/>
    <w:rsid w:val="00A55759"/>
    <w:pPr>
      <w:jc w:val="center"/>
    </w:pPr>
  </w:style>
  <w:style w:type="paragraph" w:customStyle="1" w:styleId="Bullet-10">
    <w:name w:val="Bullet-1"/>
    <w:basedOn w:val="BodyText1"/>
    <w:next w:val="BodyText1"/>
    <w:rsid w:val="00A55759"/>
    <w:pPr>
      <w:numPr>
        <w:numId w:val="4"/>
      </w:numPr>
    </w:pPr>
  </w:style>
  <w:style w:type="paragraph" w:customStyle="1" w:styleId="Bullet-a">
    <w:name w:val="Bullet-a"/>
    <w:basedOn w:val="BodyText1"/>
    <w:next w:val="BodyText1"/>
    <w:rsid w:val="00A55759"/>
    <w:pPr>
      <w:numPr>
        <w:numId w:val="5"/>
      </w:numPr>
    </w:pPr>
  </w:style>
  <w:style w:type="paragraph" w:customStyle="1" w:styleId="Indent-1">
    <w:name w:val="Indent-1"/>
    <w:basedOn w:val="BodyText1"/>
    <w:next w:val="BodyText1"/>
    <w:rsid w:val="00A55759"/>
    <w:pPr>
      <w:ind w:left="490"/>
    </w:pPr>
  </w:style>
  <w:style w:type="paragraph" w:customStyle="1" w:styleId="Indent-1WOL">
    <w:name w:val="Indent-1 WOL"/>
    <w:basedOn w:val="Indent-1"/>
    <w:rsid w:val="00A55759"/>
    <w:pPr>
      <w:tabs>
        <w:tab w:val="right" w:leader="underscore" w:pos="9014"/>
      </w:tabs>
    </w:pPr>
  </w:style>
  <w:style w:type="paragraph" w:customStyle="1" w:styleId="NL-10">
    <w:name w:val="NL-(1)"/>
    <w:basedOn w:val="BodyText1"/>
    <w:next w:val="BodyText1"/>
    <w:rsid w:val="00A55759"/>
    <w:pPr>
      <w:ind w:left="1469" w:hanging="490"/>
    </w:pPr>
  </w:style>
  <w:style w:type="paragraph" w:customStyle="1" w:styleId="NL-1deep">
    <w:name w:val="NL-1 deep"/>
    <w:basedOn w:val="BodyText1"/>
    <w:rsid w:val="00A55759"/>
    <w:pPr>
      <w:tabs>
        <w:tab w:val="left" w:pos="360"/>
        <w:tab w:val="left" w:leader="underscore" w:pos="1080"/>
        <w:tab w:val="left" w:pos="1440"/>
      </w:tabs>
      <w:ind w:left="1440" w:hanging="1440"/>
    </w:pPr>
  </w:style>
  <w:style w:type="paragraph" w:customStyle="1" w:styleId="NL-A">
    <w:name w:val="NL-A"/>
    <w:basedOn w:val="NL-1"/>
    <w:next w:val="BodyText1"/>
    <w:rsid w:val="00A55759"/>
    <w:rPr>
      <w:rFonts w:ascii="Times" w:hAnsi="Times"/>
    </w:rPr>
  </w:style>
  <w:style w:type="paragraph" w:customStyle="1" w:styleId="NL-a0">
    <w:name w:val="NL-a"/>
    <w:basedOn w:val="BodyText1"/>
    <w:next w:val="BodyText1"/>
    <w:rsid w:val="00A55759"/>
    <w:pPr>
      <w:ind w:left="980" w:hanging="490"/>
    </w:pPr>
  </w:style>
  <w:style w:type="paragraph" w:customStyle="1" w:styleId="NL-I">
    <w:name w:val="NL-I"/>
    <w:basedOn w:val="NL-1"/>
    <w:next w:val="BodyText1"/>
    <w:rsid w:val="00A55759"/>
    <w:pPr>
      <w:spacing w:before="240"/>
    </w:pPr>
    <w:rPr>
      <w:rFonts w:ascii="Times" w:hAnsi="Times"/>
    </w:rPr>
  </w:style>
  <w:style w:type="paragraph" w:customStyle="1" w:styleId="Bullet-1">
    <w:name w:val="Bullet-(1)"/>
    <w:basedOn w:val="BodyText1"/>
    <w:next w:val="BodyText1"/>
    <w:rsid w:val="00A55759"/>
    <w:pPr>
      <w:numPr>
        <w:numId w:val="3"/>
      </w:numPr>
    </w:pPr>
  </w:style>
  <w:style w:type="character" w:customStyle="1" w:styleId="PageNumber1">
    <w:name w:val="Page Number1"/>
    <w:rsid w:val="00A55759"/>
    <w:rPr>
      <w:rFonts w:ascii="Arial Black" w:hAnsi="Arial Black"/>
      <w:sz w:val="22"/>
    </w:rPr>
  </w:style>
  <w:style w:type="paragraph" w:styleId="PlainText">
    <w:name w:val="Plain Text"/>
    <w:basedOn w:val="Normal"/>
    <w:rsid w:val="00A55759"/>
    <w:pPr>
      <w:spacing w:line="240" w:lineRule="auto"/>
      <w:ind w:left="0"/>
    </w:pPr>
    <w:rPr>
      <w:rFonts w:ascii="Courier New" w:hAnsi="Courier New"/>
      <w:noProof w:val="0"/>
      <w:sz w:val="20"/>
      <w:szCs w:val="20"/>
    </w:rPr>
  </w:style>
  <w:style w:type="paragraph" w:customStyle="1" w:styleId="Tabletitle">
    <w:name w:val="Table title"/>
    <w:basedOn w:val="BodyText1"/>
    <w:next w:val="BodyText1"/>
    <w:rsid w:val="00A55759"/>
    <w:pPr>
      <w:jc w:val="center"/>
    </w:pPr>
    <w:rPr>
      <w:rFonts w:ascii="Arial Narrow" w:hAnsi="Arial Narrow"/>
      <w:b/>
      <w:sz w:val="20"/>
    </w:rPr>
  </w:style>
  <w:style w:type="paragraph" w:customStyle="1" w:styleId="SectionHeadA">
    <w:name w:val="SectionHeadA"/>
    <w:basedOn w:val="Heading1"/>
    <w:next w:val="BodyText1"/>
    <w:rsid w:val="00A55759"/>
  </w:style>
  <w:style w:type="paragraph" w:customStyle="1" w:styleId="SampleHeadA">
    <w:name w:val="SampleHeadA"/>
    <w:basedOn w:val="Heading1"/>
    <w:next w:val="BodyText1"/>
    <w:rsid w:val="00A55759"/>
  </w:style>
  <w:style w:type="paragraph" w:customStyle="1" w:styleId="SectionHeadB">
    <w:name w:val="SectionHeadB"/>
    <w:basedOn w:val="Heading2"/>
    <w:next w:val="BodyText1"/>
    <w:rsid w:val="00A55759"/>
  </w:style>
  <w:style w:type="paragraph" w:customStyle="1" w:styleId="SampleHeadB">
    <w:name w:val="SampleHeadB"/>
    <w:basedOn w:val="Heading2"/>
    <w:next w:val="BodyText1"/>
    <w:rsid w:val="00A55759"/>
  </w:style>
  <w:style w:type="paragraph" w:customStyle="1" w:styleId="SectionHeadC">
    <w:name w:val="SectionHeadC"/>
    <w:basedOn w:val="Heading3"/>
    <w:next w:val="BodyText1"/>
    <w:rsid w:val="00A55759"/>
  </w:style>
  <w:style w:type="paragraph" w:customStyle="1" w:styleId="SampleHeadC">
    <w:name w:val="SampleHeadC"/>
    <w:basedOn w:val="Heading3"/>
    <w:next w:val="BodyText1"/>
    <w:rsid w:val="00A55759"/>
  </w:style>
  <w:style w:type="paragraph" w:customStyle="1" w:styleId="EssayQuestion">
    <w:name w:val="EssayQuestion"/>
    <w:basedOn w:val="NL-1"/>
    <w:rsid w:val="00A55759"/>
  </w:style>
  <w:style w:type="paragraph" w:customStyle="1" w:styleId="EssayAnswer">
    <w:name w:val="EssayAnswer"/>
    <w:basedOn w:val="Indent-1"/>
    <w:next w:val="BodyText1"/>
    <w:rsid w:val="00A55759"/>
    <w:pPr>
      <w:tabs>
        <w:tab w:val="left" w:pos="979"/>
      </w:tabs>
    </w:pPr>
  </w:style>
  <w:style w:type="paragraph" w:customStyle="1" w:styleId="TrueFalseNumList">
    <w:name w:val="TrueFalseNumList"/>
    <w:basedOn w:val="NL-1"/>
    <w:next w:val="BodyText1"/>
    <w:rsid w:val="00A55759"/>
    <w:pPr>
      <w:keepLines/>
      <w:tabs>
        <w:tab w:val="left" w:pos="490"/>
        <w:tab w:val="left" w:pos="864"/>
      </w:tabs>
      <w:ind w:left="1440" w:hanging="1440"/>
    </w:pPr>
  </w:style>
  <w:style w:type="paragraph" w:customStyle="1" w:styleId="QuestionNumList">
    <w:name w:val="QuestionNumList"/>
    <w:basedOn w:val="NL-1"/>
    <w:rsid w:val="00A55759"/>
  </w:style>
  <w:style w:type="paragraph" w:customStyle="1" w:styleId="EssayQuestionNumList">
    <w:name w:val="EssayQuestionNumList"/>
    <w:basedOn w:val="NL-1"/>
    <w:next w:val="BodyText1"/>
    <w:rsid w:val="00A55759"/>
  </w:style>
  <w:style w:type="character" w:customStyle="1" w:styleId="Bold">
    <w:name w:val="Bold"/>
    <w:rsid w:val="00A55759"/>
    <w:rPr>
      <w:b/>
    </w:rPr>
  </w:style>
  <w:style w:type="character" w:customStyle="1" w:styleId="Processed">
    <w:name w:val="Processed"/>
    <w:rsid w:val="00A55759"/>
    <w:rPr>
      <w:bdr w:val="none" w:sz="0" w:space="0" w:color="auto"/>
      <w:shd w:val="clear" w:color="auto" w:fill="99CCFF"/>
    </w:rPr>
  </w:style>
  <w:style w:type="paragraph" w:customStyle="1" w:styleId="NL-1WOL">
    <w:name w:val="NL-1WOL"/>
    <w:basedOn w:val="NL-1"/>
    <w:rsid w:val="00A55759"/>
    <w:pPr>
      <w:tabs>
        <w:tab w:val="left" w:leader="underscore" w:pos="9360"/>
      </w:tabs>
      <w:spacing w:before="60"/>
    </w:pPr>
  </w:style>
  <w:style w:type="paragraph" w:customStyle="1" w:styleId="FillinNumList">
    <w:name w:val="FillinNumList"/>
    <w:basedOn w:val="NL-1"/>
    <w:next w:val="BodyText1"/>
    <w:rsid w:val="00A55759"/>
  </w:style>
  <w:style w:type="paragraph" w:customStyle="1" w:styleId="Body0vert">
    <w:name w:val="Body 0vert"/>
    <w:basedOn w:val="BodyText1"/>
    <w:next w:val="BodyText1"/>
    <w:rsid w:val="00A55759"/>
    <w:pPr>
      <w:spacing w:after="0"/>
    </w:pPr>
  </w:style>
  <w:style w:type="paragraph" w:customStyle="1" w:styleId="Indent-a">
    <w:name w:val="Indent-a"/>
    <w:basedOn w:val="BodyText1"/>
    <w:next w:val="BodyText1"/>
    <w:rsid w:val="00A55759"/>
    <w:pPr>
      <w:ind w:left="979"/>
    </w:pPr>
  </w:style>
  <w:style w:type="paragraph" w:customStyle="1" w:styleId="Indent-10">
    <w:name w:val="Indent-(1)"/>
    <w:basedOn w:val="BodyText1"/>
    <w:next w:val="BodyText1"/>
    <w:rsid w:val="00A55759"/>
    <w:pPr>
      <w:ind w:left="1469"/>
    </w:pPr>
  </w:style>
  <w:style w:type="paragraph" w:customStyle="1" w:styleId="NL-v0-F">
    <w:name w:val="NL-v0-F"/>
    <w:basedOn w:val="NL-1"/>
    <w:rsid w:val="00DC3F6F"/>
    <w:pPr>
      <w:tabs>
        <w:tab w:val="left" w:pos="270"/>
      </w:tabs>
      <w:spacing w:after="0" w:line="280" w:lineRule="exact"/>
      <w:ind w:left="274" w:hanging="274"/>
    </w:pPr>
  </w:style>
  <w:style w:type="paragraph" w:customStyle="1" w:styleId="NL-v0">
    <w:name w:val="NL-v0"/>
    <w:basedOn w:val="NL-1"/>
    <w:rsid w:val="00DC3F6F"/>
    <w:pPr>
      <w:tabs>
        <w:tab w:val="left" w:pos="274"/>
      </w:tabs>
      <w:spacing w:after="0" w:line="280" w:lineRule="exact"/>
      <w:ind w:left="274" w:hanging="274"/>
    </w:pPr>
  </w:style>
  <w:style w:type="paragraph" w:customStyle="1" w:styleId="UL-2">
    <w:name w:val="UL-2"/>
    <w:basedOn w:val="UL"/>
    <w:rsid w:val="00A55759"/>
    <w:pPr>
      <w:ind w:left="0" w:firstLine="0"/>
    </w:pPr>
    <w:rPr>
      <w:noProof w:val="0"/>
      <w:szCs w:val="20"/>
    </w:rPr>
  </w:style>
  <w:style w:type="paragraph" w:customStyle="1" w:styleId="UL-3">
    <w:name w:val="UL-3"/>
    <w:basedOn w:val="UL"/>
    <w:rsid w:val="00A55759"/>
    <w:pPr>
      <w:ind w:left="0" w:firstLine="0"/>
    </w:pPr>
    <w:rPr>
      <w:noProof w:val="0"/>
      <w:szCs w:val="20"/>
    </w:rPr>
  </w:style>
  <w:style w:type="paragraph" w:customStyle="1" w:styleId="Footnote">
    <w:name w:val="Footnote"/>
    <w:basedOn w:val="BodyText1"/>
    <w:next w:val="BodyText1"/>
    <w:rsid w:val="00A55759"/>
    <w:rPr>
      <w:rFonts w:ascii="Times" w:hAnsi="Times"/>
    </w:rPr>
  </w:style>
  <w:style w:type="paragraph" w:customStyle="1" w:styleId="Tableheading">
    <w:name w:val="Table heading"/>
    <w:basedOn w:val="BodyText1"/>
    <w:next w:val="BodyText1"/>
    <w:rsid w:val="00A55759"/>
    <w:rPr>
      <w:rFonts w:ascii="Times" w:hAnsi="Times"/>
      <w:b/>
    </w:rPr>
  </w:style>
  <w:style w:type="character" w:customStyle="1" w:styleId="Term">
    <w:name w:val="Term"/>
    <w:rsid w:val="00A55759"/>
    <w:rPr>
      <w:i/>
    </w:rPr>
  </w:style>
  <w:style w:type="character" w:customStyle="1" w:styleId="EssayAnsItal">
    <w:name w:val="EssayAnsItal"/>
    <w:rsid w:val="00A55759"/>
    <w:rPr>
      <w:i/>
    </w:rPr>
  </w:style>
  <w:style w:type="character" w:customStyle="1" w:styleId="None">
    <w:name w:val="None"/>
    <w:basedOn w:val="DefaultParagraphFont"/>
    <w:rsid w:val="00A55759"/>
  </w:style>
  <w:style w:type="character" w:customStyle="1" w:styleId="TrueFalseAnswer">
    <w:name w:val="TrueFalse Answer"/>
    <w:basedOn w:val="None"/>
    <w:rsid w:val="00A55759"/>
  </w:style>
  <w:style w:type="paragraph" w:customStyle="1" w:styleId="NL-aWOL">
    <w:name w:val="NL-aWOL"/>
    <w:basedOn w:val="NL-a0"/>
    <w:rsid w:val="00A55759"/>
    <w:pPr>
      <w:tabs>
        <w:tab w:val="left" w:leader="underscore" w:pos="9360"/>
      </w:tabs>
      <w:spacing w:before="60"/>
    </w:pPr>
  </w:style>
  <w:style w:type="character" w:customStyle="1" w:styleId="WOL">
    <w:name w:val="WOL"/>
    <w:basedOn w:val="DefaultParagraphFont"/>
    <w:rsid w:val="00A55759"/>
  </w:style>
  <w:style w:type="paragraph" w:customStyle="1" w:styleId="PartTitle0">
    <w:name w:val="PartTitle"/>
    <w:basedOn w:val="BodyText1"/>
    <w:next w:val="BodyText1"/>
    <w:rsid w:val="00A55759"/>
    <w:pPr>
      <w:pageBreakBefore/>
      <w:framePr w:hSpace="187" w:vSpace="187" w:wrap="around" w:hAnchor="text" w:yAlign="center"/>
      <w:suppressAutoHyphens/>
    </w:pPr>
    <w:rPr>
      <w:rFonts w:ascii="Times" w:hAnsi="Times"/>
      <w:b/>
      <w:sz w:val="52"/>
    </w:rPr>
  </w:style>
  <w:style w:type="paragraph" w:customStyle="1" w:styleId="NL-x-FL">
    <w:name w:val="NL-x-FL"/>
    <w:basedOn w:val="BodyText1"/>
    <w:rsid w:val="00A55759"/>
    <w:pPr>
      <w:ind w:left="360" w:hanging="360"/>
    </w:pPr>
  </w:style>
  <w:style w:type="paragraph" w:customStyle="1" w:styleId="NL-x-1">
    <w:name w:val="NL-x-1"/>
    <w:basedOn w:val="BodyText1"/>
    <w:rsid w:val="00A55759"/>
    <w:pPr>
      <w:ind w:left="720" w:hanging="360"/>
    </w:pPr>
  </w:style>
  <w:style w:type="paragraph" w:customStyle="1" w:styleId="NL-a-FL">
    <w:name w:val="NL-a-FL"/>
    <w:basedOn w:val="NL-1"/>
    <w:rsid w:val="00A55759"/>
  </w:style>
  <w:style w:type="paragraph" w:styleId="BlockText">
    <w:name w:val="Block Text"/>
    <w:basedOn w:val="Normal"/>
    <w:rsid w:val="00A55759"/>
    <w:pPr>
      <w:spacing w:after="120" w:line="240" w:lineRule="auto"/>
      <w:ind w:left="1440" w:right="1440"/>
    </w:pPr>
    <w:rPr>
      <w:noProof w:val="0"/>
      <w:spacing w:val="4"/>
      <w:sz w:val="22"/>
      <w:szCs w:val="20"/>
    </w:rPr>
  </w:style>
  <w:style w:type="paragraph" w:customStyle="1" w:styleId="Outline-I">
    <w:name w:val="Outline-I"/>
    <w:basedOn w:val="NL-1"/>
    <w:next w:val="BodyText1"/>
    <w:rsid w:val="00A55759"/>
    <w:pPr>
      <w:spacing w:after="0"/>
    </w:pPr>
  </w:style>
  <w:style w:type="paragraph" w:customStyle="1" w:styleId="NL-x-2">
    <w:name w:val="NL-x-2"/>
    <w:basedOn w:val="Normal"/>
    <w:rsid w:val="00A55759"/>
    <w:pPr>
      <w:spacing w:line="240" w:lineRule="auto"/>
      <w:ind w:left="1080" w:hanging="360"/>
    </w:pPr>
    <w:rPr>
      <w:noProof w:val="0"/>
      <w:spacing w:val="4"/>
      <w:sz w:val="22"/>
      <w:szCs w:val="20"/>
    </w:rPr>
  </w:style>
  <w:style w:type="paragraph" w:customStyle="1" w:styleId="Outline-Ideep">
    <w:name w:val="Outline-I deep"/>
    <w:basedOn w:val="Outline-I"/>
    <w:rsid w:val="00A55759"/>
    <w:pPr>
      <w:ind w:left="576" w:hanging="576"/>
    </w:pPr>
  </w:style>
  <w:style w:type="paragraph" w:customStyle="1" w:styleId="NL-Ideep">
    <w:name w:val="NL-I deep"/>
    <w:basedOn w:val="NL-I"/>
    <w:rsid w:val="00A55759"/>
    <w:pPr>
      <w:ind w:left="576" w:hanging="576"/>
    </w:pPr>
  </w:style>
  <w:style w:type="paragraph" w:customStyle="1" w:styleId="Outline-A">
    <w:name w:val="Outline-A"/>
    <w:basedOn w:val="Outline-I"/>
    <w:next w:val="BodyText1"/>
    <w:rsid w:val="00A55759"/>
    <w:pPr>
      <w:ind w:left="980"/>
    </w:pPr>
  </w:style>
  <w:style w:type="paragraph" w:customStyle="1" w:styleId="Outline-1">
    <w:name w:val="Outline-1"/>
    <w:basedOn w:val="Outline-A"/>
    <w:next w:val="BodyText1"/>
    <w:rsid w:val="00A55759"/>
    <w:pPr>
      <w:ind w:left="1469"/>
    </w:pPr>
  </w:style>
  <w:style w:type="paragraph" w:customStyle="1" w:styleId="Outline-a0">
    <w:name w:val="Outline-a"/>
    <w:basedOn w:val="Outline-A"/>
    <w:next w:val="BodyText1"/>
    <w:rsid w:val="00A55759"/>
    <w:pPr>
      <w:ind w:left="1959"/>
    </w:pPr>
  </w:style>
  <w:style w:type="paragraph" w:customStyle="1" w:styleId="Outline-10">
    <w:name w:val="Outline-(1)"/>
    <w:basedOn w:val="Outline-A"/>
    <w:next w:val="BodyText1"/>
    <w:rsid w:val="00A55759"/>
    <w:pPr>
      <w:ind w:left="2448"/>
    </w:pPr>
  </w:style>
  <w:style w:type="paragraph" w:customStyle="1" w:styleId="Outline-i0">
    <w:name w:val="Outline-(i)"/>
    <w:basedOn w:val="Outline-A"/>
    <w:next w:val="BodyText1"/>
    <w:rsid w:val="00A55759"/>
    <w:pPr>
      <w:ind w:left="2938"/>
    </w:pPr>
  </w:style>
  <w:style w:type="paragraph" w:customStyle="1" w:styleId="Outline-ideep0">
    <w:name w:val="Outline-(i) deep"/>
    <w:basedOn w:val="Outline-i0"/>
    <w:rsid w:val="00A55759"/>
    <w:pPr>
      <w:ind w:left="2376" w:hanging="576"/>
    </w:pPr>
  </w:style>
  <w:style w:type="paragraph" w:customStyle="1" w:styleId="Tablecellbody">
    <w:name w:val="Table cell body"/>
    <w:basedOn w:val="BodyText1"/>
    <w:rsid w:val="00A55759"/>
    <w:pPr>
      <w:spacing w:after="0"/>
    </w:pPr>
  </w:style>
  <w:style w:type="character" w:customStyle="1" w:styleId="Smallcaps">
    <w:name w:val="Small caps"/>
    <w:rsid w:val="00A55759"/>
    <w:rPr>
      <w:smallCaps/>
    </w:rPr>
  </w:style>
  <w:style w:type="paragraph" w:customStyle="1" w:styleId="SupplementHead">
    <w:name w:val="SupplementHead"/>
    <w:basedOn w:val="Heading1"/>
    <w:next w:val="BodyText1"/>
    <w:rsid w:val="00A55759"/>
  </w:style>
  <w:style w:type="paragraph" w:styleId="Subtitle">
    <w:name w:val="Subtitle"/>
    <w:basedOn w:val="Normal"/>
    <w:qFormat/>
    <w:rsid w:val="00A55759"/>
    <w:pPr>
      <w:spacing w:after="60" w:line="240" w:lineRule="auto"/>
      <w:ind w:left="0"/>
      <w:jc w:val="center"/>
      <w:outlineLvl w:val="1"/>
    </w:pPr>
    <w:rPr>
      <w:rFonts w:ascii="Arial" w:hAnsi="Arial"/>
      <w:noProof w:val="0"/>
      <w:spacing w:val="4"/>
      <w:sz w:val="24"/>
      <w:szCs w:val="24"/>
    </w:rPr>
  </w:style>
  <w:style w:type="paragraph" w:customStyle="1" w:styleId="GraphicTitle">
    <w:name w:val="Graphic Title"/>
    <w:basedOn w:val="Tabletitle"/>
    <w:next w:val="BodyText1"/>
    <w:rsid w:val="00A55759"/>
  </w:style>
  <w:style w:type="paragraph" w:customStyle="1" w:styleId="out">
    <w:name w:val="out"/>
    <w:basedOn w:val="Normal"/>
    <w:rsid w:val="00A55759"/>
    <w:pPr>
      <w:tabs>
        <w:tab w:val="decimal" w:pos="360"/>
        <w:tab w:val="left" w:pos="600"/>
        <w:tab w:val="left" w:pos="960"/>
        <w:tab w:val="left" w:pos="1320"/>
        <w:tab w:val="left" w:pos="1680"/>
      </w:tabs>
      <w:spacing w:line="240" w:lineRule="auto"/>
      <w:ind w:left="0"/>
      <w:jc w:val="both"/>
    </w:pPr>
    <w:rPr>
      <w:noProof w:val="0"/>
      <w:spacing w:val="4"/>
      <w:sz w:val="22"/>
      <w:szCs w:val="20"/>
    </w:rPr>
  </w:style>
  <w:style w:type="paragraph" w:customStyle="1" w:styleId="HTMLVariable1">
    <w:name w:val="HTML Variable1"/>
    <w:basedOn w:val="Normal"/>
    <w:rsid w:val="00A55759"/>
    <w:pPr>
      <w:tabs>
        <w:tab w:val="decimal" w:pos="240"/>
        <w:tab w:val="left" w:pos="480"/>
        <w:tab w:val="left" w:pos="840"/>
      </w:tabs>
      <w:spacing w:line="240" w:lineRule="auto"/>
      <w:ind w:left="480" w:hanging="480"/>
      <w:jc w:val="both"/>
    </w:pPr>
    <w:rPr>
      <w:noProof w:val="0"/>
      <w:spacing w:val="4"/>
      <w:sz w:val="22"/>
      <w:szCs w:val="20"/>
    </w:rPr>
  </w:style>
  <w:style w:type="paragraph" w:styleId="TOC1">
    <w:name w:val="toc 1"/>
    <w:basedOn w:val="TOCBase"/>
    <w:next w:val="Normal"/>
    <w:autoRedefine/>
    <w:semiHidden/>
    <w:rsid w:val="00A55759"/>
    <w:pPr>
      <w:spacing w:before="120"/>
    </w:pPr>
    <w:rPr>
      <w:b/>
      <w:bCs/>
      <w:caps/>
      <w:szCs w:val="24"/>
    </w:rPr>
  </w:style>
  <w:style w:type="paragraph" w:customStyle="1" w:styleId="TOCBase">
    <w:name w:val="TOC Base"/>
    <w:basedOn w:val="BodyText1"/>
    <w:next w:val="BodyText1"/>
    <w:rsid w:val="00A55759"/>
    <w:pPr>
      <w:tabs>
        <w:tab w:val="right" w:leader="dot" w:pos="9173"/>
      </w:tabs>
    </w:pPr>
  </w:style>
  <w:style w:type="paragraph" w:customStyle="1" w:styleId="Indent-i">
    <w:name w:val="Indent-(i)"/>
    <w:basedOn w:val="BodyText1"/>
    <w:next w:val="BodyText1"/>
    <w:rsid w:val="00A55759"/>
    <w:pPr>
      <w:ind w:left="1958"/>
    </w:pPr>
  </w:style>
  <w:style w:type="paragraph" w:customStyle="1" w:styleId="Volume">
    <w:name w:val="Volume"/>
    <w:basedOn w:val="Normal"/>
    <w:next w:val="BodyText1"/>
    <w:rsid w:val="00AA0914"/>
    <w:pPr>
      <w:spacing w:before="120" w:after="720" w:line="240" w:lineRule="auto"/>
      <w:ind w:left="0"/>
      <w:jc w:val="center"/>
    </w:pPr>
    <w:rPr>
      <w:rFonts w:ascii="Helvetica" w:hAnsi="Helvetica"/>
      <w:b/>
      <w:noProof w:val="0"/>
      <w:sz w:val="40"/>
      <w:szCs w:val="20"/>
    </w:rPr>
  </w:style>
  <w:style w:type="paragraph" w:customStyle="1" w:styleId="HMCO">
    <w:name w:val="HMCO"/>
    <w:basedOn w:val="Normal"/>
    <w:rsid w:val="00CB6368"/>
    <w:pPr>
      <w:spacing w:line="240" w:lineRule="auto"/>
      <w:ind w:left="0"/>
      <w:jc w:val="center"/>
    </w:pPr>
    <w:rPr>
      <w:rFonts w:ascii="Times" w:hAnsi="Times"/>
      <w:b/>
      <w:noProof w:val="0"/>
      <w:sz w:val="24"/>
      <w:szCs w:val="20"/>
    </w:rPr>
  </w:style>
  <w:style w:type="character" w:customStyle="1" w:styleId="HMCOcities">
    <w:name w:val="HMCO cities"/>
    <w:rsid w:val="00A55759"/>
    <w:rPr>
      <w:rFonts w:ascii="Times New Roman" w:hAnsi="Times New Roman"/>
      <w:sz w:val="22"/>
    </w:rPr>
  </w:style>
  <w:style w:type="paragraph" w:customStyle="1" w:styleId="Printercode">
    <w:name w:val="Printer code"/>
    <w:basedOn w:val="BodyText1"/>
    <w:next w:val="BodyText1"/>
    <w:rsid w:val="00A55759"/>
    <w:pPr>
      <w:spacing w:before="240" w:after="0"/>
    </w:pPr>
    <w:rPr>
      <w:rFonts w:ascii="Times" w:hAnsi="Times"/>
      <w:sz w:val="18"/>
    </w:rPr>
  </w:style>
  <w:style w:type="paragraph" w:customStyle="1" w:styleId="Tablecellassisi">
    <w:name w:val="Table cell assisi"/>
    <w:basedOn w:val="Tablecellbody"/>
    <w:rsid w:val="00A55759"/>
  </w:style>
  <w:style w:type="paragraph" w:customStyle="1" w:styleId="PageBreakPara">
    <w:name w:val="PageBreakPara"/>
    <w:basedOn w:val="BodyText1"/>
    <w:next w:val="BodyText1"/>
    <w:rsid w:val="00A55759"/>
    <w:pPr>
      <w:pageBreakBefore/>
      <w:spacing w:after="0" w:line="120" w:lineRule="exact"/>
    </w:pPr>
    <w:rPr>
      <w:rFonts w:ascii="Times" w:hAnsi="Times"/>
      <w:sz w:val="12"/>
    </w:rPr>
  </w:style>
  <w:style w:type="paragraph" w:customStyle="1" w:styleId="NL-1table">
    <w:name w:val="NL-1 table"/>
    <w:basedOn w:val="Normal"/>
    <w:next w:val="BodyText1"/>
    <w:rsid w:val="00A55759"/>
    <w:pPr>
      <w:spacing w:after="120" w:line="240" w:lineRule="auto"/>
      <w:ind w:left="475" w:hanging="475"/>
    </w:pPr>
    <w:rPr>
      <w:noProof w:val="0"/>
      <w:spacing w:val="4"/>
      <w:sz w:val="22"/>
      <w:szCs w:val="20"/>
    </w:rPr>
  </w:style>
  <w:style w:type="paragraph" w:customStyle="1" w:styleId="OBRShortAnsEssay">
    <w:name w:val="OBR_ShortAnsEssay"/>
    <w:basedOn w:val="BodyText1"/>
    <w:autoRedefine/>
    <w:rsid w:val="00A55759"/>
    <w:pPr>
      <w:keepNext/>
      <w:tabs>
        <w:tab w:val="left" w:pos="1325"/>
      </w:tabs>
      <w:spacing w:before="240" w:after="100"/>
      <w:ind w:left="720" w:hanging="720"/>
    </w:pPr>
  </w:style>
  <w:style w:type="paragraph" w:customStyle="1" w:styleId="OBRMCStats">
    <w:name w:val="OBR_MCStats"/>
    <w:basedOn w:val="Normal"/>
    <w:rsid w:val="00CB6368"/>
    <w:pPr>
      <w:tabs>
        <w:tab w:val="left" w:pos="1051"/>
        <w:tab w:val="left" w:pos="2016"/>
      </w:tabs>
      <w:spacing w:line="240" w:lineRule="auto"/>
      <w:ind w:left="0"/>
    </w:pPr>
    <w:rPr>
      <w:noProof w:val="0"/>
      <w:spacing w:val="4"/>
      <w:sz w:val="22"/>
      <w:szCs w:val="20"/>
    </w:rPr>
  </w:style>
  <w:style w:type="paragraph" w:customStyle="1" w:styleId="Tablecellbodycentered">
    <w:name w:val="Table cell body centered"/>
    <w:basedOn w:val="Tablecellbody"/>
    <w:rsid w:val="00A55759"/>
    <w:pPr>
      <w:jc w:val="center"/>
    </w:pPr>
  </w:style>
  <w:style w:type="paragraph" w:customStyle="1" w:styleId="TablecellbodyindentFL">
    <w:name w:val="Table cell body indent FL"/>
    <w:basedOn w:val="Tablecellbody"/>
    <w:rsid w:val="00A55759"/>
    <w:pPr>
      <w:ind w:left="360"/>
    </w:pPr>
  </w:style>
  <w:style w:type="paragraph" w:customStyle="1" w:styleId="TablecellbodyindentFR">
    <w:name w:val="Table cell body indent FR"/>
    <w:basedOn w:val="Tablecellbody"/>
    <w:rsid w:val="00A55759"/>
    <w:pPr>
      <w:ind w:right="360"/>
      <w:jc w:val="right"/>
    </w:pPr>
  </w:style>
  <w:style w:type="paragraph" w:customStyle="1" w:styleId="Tableheadingcentered">
    <w:name w:val="Table heading centered"/>
    <w:basedOn w:val="Tableheading"/>
    <w:next w:val="BodyText1"/>
    <w:rsid w:val="00A55759"/>
    <w:pPr>
      <w:jc w:val="center"/>
    </w:pPr>
  </w:style>
  <w:style w:type="paragraph" w:customStyle="1" w:styleId="Tableheading10">
    <w:name w:val="Table heading 10"/>
    <w:basedOn w:val="Tableheading"/>
    <w:next w:val="BodyText1"/>
    <w:rsid w:val="00A55759"/>
    <w:rPr>
      <w:sz w:val="20"/>
    </w:rPr>
  </w:style>
  <w:style w:type="paragraph" w:customStyle="1" w:styleId="Tableheadingcentered10">
    <w:name w:val="Table heading centered 10"/>
    <w:basedOn w:val="Tableheading"/>
    <w:next w:val="BodyText1"/>
    <w:rsid w:val="00A55759"/>
    <w:pPr>
      <w:jc w:val="center"/>
    </w:pPr>
    <w:rPr>
      <w:sz w:val="20"/>
    </w:rPr>
  </w:style>
  <w:style w:type="paragraph" w:customStyle="1" w:styleId="Tablecellbody10">
    <w:name w:val="Table cell body 10"/>
    <w:basedOn w:val="Tablecellbody"/>
    <w:next w:val="BodyText1"/>
    <w:rsid w:val="00A55759"/>
    <w:rPr>
      <w:rFonts w:ascii="Times" w:hAnsi="Times"/>
      <w:sz w:val="20"/>
    </w:rPr>
  </w:style>
  <w:style w:type="paragraph" w:customStyle="1" w:styleId="Tablebodycentered10">
    <w:name w:val="Table body centered 10"/>
    <w:basedOn w:val="Tablecellbody10"/>
    <w:rsid w:val="00A55759"/>
    <w:pPr>
      <w:jc w:val="center"/>
    </w:pPr>
  </w:style>
  <w:style w:type="paragraph" w:customStyle="1" w:styleId="TablebodyindentFL10">
    <w:name w:val="Table body indent FL 10"/>
    <w:basedOn w:val="Tablecellbody10"/>
    <w:rsid w:val="00A55759"/>
    <w:pPr>
      <w:ind w:left="360"/>
    </w:pPr>
  </w:style>
  <w:style w:type="paragraph" w:customStyle="1" w:styleId="TablebodyindentFR10">
    <w:name w:val="Table body indent FR 10"/>
    <w:basedOn w:val="Tablecellbody10"/>
    <w:rsid w:val="00A55759"/>
    <w:pPr>
      <w:ind w:right="360"/>
      <w:jc w:val="right"/>
    </w:pPr>
  </w:style>
  <w:style w:type="paragraph" w:customStyle="1" w:styleId="OBREssayAnswer">
    <w:name w:val="OBR_EssayAnswer"/>
    <w:basedOn w:val="EssayAnswer"/>
    <w:autoRedefine/>
    <w:rsid w:val="00A55759"/>
    <w:pPr>
      <w:tabs>
        <w:tab w:val="left" w:pos="1080"/>
      </w:tabs>
      <w:ind w:left="720"/>
    </w:pPr>
  </w:style>
  <w:style w:type="paragraph" w:customStyle="1" w:styleId="Body1vertabove">
    <w:name w:val="Body 1vert above"/>
    <w:basedOn w:val="BodyText1"/>
    <w:next w:val="BodyText1"/>
    <w:rsid w:val="00A55759"/>
    <w:pPr>
      <w:spacing w:before="240"/>
    </w:pPr>
  </w:style>
  <w:style w:type="paragraph" w:customStyle="1" w:styleId="Body3vertbelow">
    <w:name w:val="Body 3vert below"/>
    <w:basedOn w:val="BodyText1"/>
    <w:next w:val="BodyText1"/>
    <w:rsid w:val="00A55759"/>
    <w:pPr>
      <w:spacing w:after="720"/>
    </w:pPr>
  </w:style>
  <w:style w:type="paragraph" w:customStyle="1" w:styleId="Bodytext-right">
    <w:name w:val="Body text-right"/>
    <w:basedOn w:val="BodyText1"/>
    <w:next w:val="BodyText1"/>
    <w:rsid w:val="00A55759"/>
    <w:pPr>
      <w:jc w:val="right"/>
    </w:pPr>
  </w:style>
  <w:style w:type="paragraph" w:customStyle="1" w:styleId="Extract">
    <w:name w:val="Extract"/>
    <w:basedOn w:val="Indent-1"/>
    <w:next w:val="BodyText1"/>
    <w:rsid w:val="00A55759"/>
    <w:pPr>
      <w:spacing w:before="120"/>
    </w:pPr>
    <w:rPr>
      <w:sz w:val="20"/>
    </w:rPr>
  </w:style>
  <w:style w:type="character" w:styleId="HTMLAcronym">
    <w:name w:val="HTML Acronym"/>
    <w:basedOn w:val="DefaultParagraphFont"/>
    <w:rsid w:val="00A55759"/>
  </w:style>
  <w:style w:type="paragraph" w:customStyle="1" w:styleId="Indent-5">
    <w:name w:val="Indent-5"/>
    <w:basedOn w:val="BodyText1"/>
    <w:next w:val="BodyText1"/>
    <w:rsid w:val="00A55759"/>
    <w:pPr>
      <w:ind w:left="2448"/>
    </w:pPr>
  </w:style>
  <w:style w:type="paragraph" w:customStyle="1" w:styleId="Indent-6">
    <w:name w:val="Indent-6"/>
    <w:basedOn w:val="BodyText1"/>
    <w:next w:val="BodyText1"/>
    <w:rsid w:val="00A55759"/>
    <w:pPr>
      <w:spacing w:after="0"/>
      <w:ind w:left="2938"/>
    </w:pPr>
  </w:style>
  <w:style w:type="paragraph" w:styleId="Index3">
    <w:name w:val="index 3"/>
    <w:basedOn w:val="Normal"/>
    <w:next w:val="Normal"/>
    <w:autoRedefine/>
    <w:semiHidden/>
    <w:rsid w:val="00A55759"/>
    <w:pPr>
      <w:spacing w:line="240" w:lineRule="auto"/>
      <w:ind w:left="660" w:hanging="220"/>
    </w:pPr>
    <w:rPr>
      <w:noProof w:val="0"/>
      <w:spacing w:val="4"/>
      <w:sz w:val="22"/>
      <w:szCs w:val="20"/>
    </w:rPr>
  </w:style>
  <w:style w:type="character" w:customStyle="1" w:styleId="KeyTermDef0">
    <w:name w:val="KeyTermDef"/>
    <w:basedOn w:val="DefaultParagraphFont"/>
    <w:rsid w:val="00A55759"/>
  </w:style>
  <w:style w:type="paragraph" w:customStyle="1" w:styleId="SidebarBull">
    <w:name w:val="SidebarBull"/>
    <w:basedOn w:val="BodyText1"/>
    <w:next w:val="BodyText1"/>
    <w:rsid w:val="00A55759"/>
    <w:pPr>
      <w:numPr>
        <w:numId w:val="1"/>
      </w:numPr>
      <w:pBdr>
        <w:top w:val="single" w:sz="4" w:space="1" w:color="auto"/>
        <w:left w:val="single" w:sz="4" w:space="4" w:color="auto"/>
        <w:bottom w:val="single" w:sz="4" w:space="1" w:color="auto"/>
        <w:right w:val="single" w:sz="4" w:space="4" w:color="auto"/>
      </w:pBdr>
      <w:tabs>
        <w:tab w:val="left" w:pos="490"/>
      </w:tabs>
      <w:ind w:left="490"/>
    </w:pPr>
  </w:style>
  <w:style w:type="paragraph" w:customStyle="1" w:styleId="SidebarHead">
    <w:name w:val="SidebarHead"/>
    <w:basedOn w:val="BodyText1"/>
    <w:next w:val="BodyText1"/>
    <w:rsid w:val="00A55759"/>
    <w:pPr>
      <w:pBdr>
        <w:top w:val="single" w:sz="4" w:space="1" w:color="auto"/>
        <w:left w:val="single" w:sz="4" w:space="4" w:color="auto"/>
        <w:bottom w:val="single" w:sz="4" w:space="1" w:color="auto"/>
        <w:right w:val="single" w:sz="4" w:space="4" w:color="auto"/>
      </w:pBdr>
      <w:outlineLvl w:val="0"/>
    </w:pPr>
    <w:rPr>
      <w:b/>
    </w:rPr>
  </w:style>
  <w:style w:type="paragraph" w:customStyle="1" w:styleId="SidebarCaseHead">
    <w:name w:val="SidebarCaseHead"/>
    <w:basedOn w:val="SidebarHead"/>
    <w:next w:val="BodyText1"/>
    <w:rsid w:val="00A55759"/>
    <w:rPr>
      <w:rFonts w:ascii="Arial" w:hAnsi="Arial"/>
      <w:b w:val="0"/>
      <w:sz w:val="28"/>
    </w:rPr>
  </w:style>
  <w:style w:type="paragraph" w:customStyle="1" w:styleId="SidebarText">
    <w:name w:val="SidebarText"/>
    <w:basedOn w:val="BodyText1"/>
    <w:rsid w:val="00A55759"/>
    <w:pPr>
      <w:pBdr>
        <w:top w:val="single" w:sz="4" w:space="1" w:color="auto"/>
        <w:left w:val="single" w:sz="4" w:space="4" w:color="auto"/>
        <w:bottom w:val="single" w:sz="4" w:space="1" w:color="auto"/>
        <w:right w:val="single" w:sz="4" w:space="4" w:color="auto"/>
      </w:pBdr>
    </w:pPr>
  </w:style>
  <w:style w:type="paragraph" w:customStyle="1" w:styleId="SidebarIndent-1">
    <w:name w:val="SidebarIndent-1"/>
    <w:basedOn w:val="SidebarText"/>
    <w:next w:val="BodyText1"/>
    <w:rsid w:val="00A55759"/>
    <w:pPr>
      <w:ind w:left="490" w:hanging="490"/>
    </w:pPr>
  </w:style>
  <w:style w:type="paragraph" w:customStyle="1" w:styleId="SidebarNumList">
    <w:name w:val="SidebarNumList"/>
    <w:basedOn w:val="NL-1"/>
    <w:next w:val="BodyText1"/>
    <w:rsid w:val="00A55759"/>
    <w:pPr>
      <w:pBdr>
        <w:top w:val="single" w:sz="4" w:space="1" w:color="auto"/>
        <w:left w:val="single" w:sz="4" w:space="4" w:color="auto"/>
        <w:bottom w:val="single" w:sz="4" w:space="1" w:color="auto"/>
        <w:right w:val="single" w:sz="4" w:space="4" w:color="auto"/>
      </w:pBdr>
    </w:pPr>
  </w:style>
  <w:style w:type="paragraph" w:customStyle="1" w:styleId="StageDirections">
    <w:name w:val="StageDirections"/>
    <w:basedOn w:val="BodyText1"/>
    <w:next w:val="BodyText1"/>
    <w:rsid w:val="00A55759"/>
    <w:pPr>
      <w:spacing w:before="120"/>
      <w:jc w:val="center"/>
    </w:pPr>
    <w:rPr>
      <w:b/>
      <w:i/>
    </w:rPr>
  </w:style>
  <w:style w:type="paragraph" w:customStyle="1" w:styleId="Tablecellbodycentered10">
    <w:name w:val="Table cell body centered 10"/>
    <w:basedOn w:val="Tablecellbody10"/>
    <w:next w:val="BodyText1"/>
    <w:rsid w:val="00A55759"/>
    <w:pPr>
      <w:jc w:val="center"/>
    </w:pPr>
  </w:style>
  <w:style w:type="paragraph" w:customStyle="1" w:styleId="TransText">
    <w:name w:val="TransText"/>
    <w:basedOn w:val="BodyText1"/>
    <w:next w:val="BodyText1"/>
    <w:rsid w:val="00A55759"/>
    <w:pPr>
      <w:numPr>
        <w:numId w:val="6"/>
      </w:numPr>
      <w:tabs>
        <w:tab w:val="clear" w:pos="360"/>
      </w:tabs>
      <w:ind w:left="0" w:firstLine="0"/>
    </w:pPr>
    <w:rPr>
      <w:b/>
      <w:sz w:val="56"/>
    </w:rPr>
  </w:style>
  <w:style w:type="paragraph" w:customStyle="1" w:styleId="TransBullet">
    <w:name w:val="TransBullet"/>
    <w:basedOn w:val="TransText"/>
    <w:next w:val="BodyText1"/>
    <w:rsid w:val="00A55759"/>
    <w:pPr>
      <w:numPr>
        <w:numId w:val="2"/>
      </w:numPr>
      <w:tabs>
        <w:tab w:val="left" w:pos="2160"/>
      </w:tabs>
    </w:pPr>
  </w:style>
  <w:style w:type="paragraph" w:customStyle="1" w:styleId="TransHead">
    <w:name w:val="TransHead"/>
    <w:basedOn w:val="BodyText1"/>
    <w:next w:val="BodyText1"/>
    <w:rsid w:val="00A55759"/>
    <w:pPr>
      <w:spacing w:before="240" w:after="600"/>
      <w:jc w:val="center"/>
      <w:outlineLvl w:val="0"/>
    </w:pPr>
    <w:rPr>
      <w:b/>
      <w:caps/>
      <w:sz w:val="56"/>
    </w:rPr>
  </w:style>
  <w:style w:type="paragraph" w:customStyle="1" w:styleId="TransTextSmall">
    <w:name w:val="TransTextSmall"/>
    <w:basedOn w:val="TransText"/>
    <w:next w:val="BodyText1"/>
    <w:rsid w:val="00A55759"/>
    <w:rPr>
      <w:sz w:val="24"/>
    </w:rPr>
  </w:style>
  <w:style w:type="paragraph" w:customStyle="1" w:styleId="Heading2Core">
    <w:name w:val="Heading 2 Core"/>
    <w:basedOn w:val="Heading2"/>
    <w:next w:val="BodyText1"/>
    <w:rsid w:val="00A55759"/>
    <w:rPr>
      <w:b w:val="0"/>
      <w:i/>
    </w:rPr>
  </w:style>
  <w:style w:type="paragraph" w:customStyle="1" w:styleId="Source">
    <w:name w:val="Source"/>
    <w:basedOn w:val="BodyText1"/>
    <w:next w:val="BodyText1"/>
    <w:rsid w:val="00A55759"/>
    <w:rPr>
      <w:i/>
    </w:rPr>
  </w:style>
  <w:style w:type="paragraph" w:customStyle="1" w:styleId="TextBoxType">
    <w:name w:val="TextBoxType"/>
    <w:basedOn w:val="BodyText1"/>
    <w:next w:val="BodyText1"/>
    <w:rsid w:val="00A55759"/>
    <w:pPr>
      <w:shd w:val="clear" w:color="auto" w:fill="CCCCCC"/>
    </w:pPr>
    <w:rPr>
      <w:sz w:val="28"/>
    </w:rPr>
  </w:style>
  <w:style w:type="paragraph" w:customStyle="1" w:styleId="GraphicCaption">
    <w:name w:val="Graphic Caption"/>
    <w:basedOn w:val="GraphicTitle"/>
    <w:next w:val="BodyText1"/>
    <w:rsid w:val="00A55759"/>
    <w:rPr>
      <w:b w:val="0"/>
    </w:rPr>
  </w:style>
  <w:style w:type="paragraph" w:customStyle="1" w:styleId="TitleHM">
    <w:name w:val="TitleHM"/>
    <w:basedOn w:val="Heading1"/>
    <w:next w:val="BodyText1"/>
    <w:rsid w:val="00A55759"/>
  </w:style>
  <w:style w:type="paragraph" w:customStyle="1" w:styleId="SubtitleHM">
    <w:name w:val="SubtitleHM"/>
    <w:basedOn w:val="Heading2Core"/>
    <w:next w:val="BodyText1"/>
    <w:rsid w:val="00A55759"/>
  </w:style>
  <w:style w:type="paragraph" w:customStyle="1" w:styleId="GraphicSource">
    <w:name w:val="Graphic Source"/>
    <w:basedOn w:val="GraphicTitle"/>
    <w:next w:val="BodyText1"/>
    <w:rsid w:val="00A55759"/>
    <w:rPr>
      <w:b w:val="0"/>
    </w:rPr>
  </w:style>
  <w:style w:type="paragraph" w:customStyle="1" w:styleId="GraphicNumber">
    <w:name w:val="Graphic Number"/>
    <w:basedOn w:val="GraphicTitle"/>
    <w:next w:val="BodyText1"/>
    <w:rsid w:val="00A55759"/>
    <w:rPr>
      <w:b w:val="0"/>
    </w:rPr>
  </w:style>
  <w:style w:type="paragraph" w:customStyle="1" w:styleId="SampleCitation">
    <w:name w:val="Sample Citation"/>
    <w:basedOn w:val="Normal"/>
    <w:next w:val="BodyText1"/>
    <w:autoRedefine/>
    <w:rsid w:val="00A55759"/>
    <w:pPr>
      <w:spacing w:before="120" w:after="120" w:line="240" w:lineRule="auto"/>
      <w:ind w:left="576" w:hanging="576"/>
    </w:pPr>
    <w:rPr>
      <w:rFonts w:ascii="Century" w:hAnsi="Century"/>
      <w:noProof w:val="0"/>
      <w:sz w:val="22"/>
      <w:szCs w:val="20"/>
    </w:rPr>
  </w:style>
  <w:style w:type="paragraph" w:customStyle="1" w:styleId="Bullet-3">
    <w:name w:val="Bullet-(3)"/>
    <w:basedOn w:val="Bullet-1"/>
    <w:next w:val="BodyText1"/>
    <w:rsid w:val="00A55759"/>
    <w:pPr>
      <w:tabs>
        <w:tab w:val="clear" w:pos="1469"/>
        <w:tab w:val="left" w:pos="1958"/>
      </w:tabs>
      <w:ind w:left="1959"/>
    </w:pPr>
  </w:style>
  <w:style w:type="paragraph" w:customStyle="1" w:styleId="Bullet-5">
    <w:name w:val="Bullet-(5)"/>
    <w:basedOn w:val="Bullet-1"/>
    <w:next w:val="BodyText1"/>
    <w:rsid w:val="00A55759"/>
    <w:pPr>
      <w:tabs>
        <w:tab w:val="clear" w:pos="1469"/>
        <w:tab w:val="left" w:pos="2938"/>
      </w:tabs>
      <w:ind w:left="2938"/>
    </w:pPr>
  </w:style>
  <w:style w:type="paragraph" w:customStyle="1" w:styleId="Bullet-6">
    <w:name w:val="Bullet-(6)"/>
    <w:basedOn w:val="Bullet-1"/>
    <w:next w:val="BodyText1"/>
    <w:rsid w:val="00A55759"/>
    <w:pPr>
      <w:tabs>
        <w:tab w:val="clear" w:pos="1469"/>
        <w:tab w:val="left" w:pos="3427"/>
      </w:tabs>
      <w:ind w:left="3428"/>
    </w:pPr>
  </w:style>
  <w:style w:type="paragraph" w:customStyle="1" w:styleId="Bullet-4">
    <w:name w:val="Bullet-(4)"/>
    <w:basedOn w:val="Bullet-1"/>
    <w:next w:val="BodyText1"/>
    <w:rsid w:val="00A55759"/>
    <w:pPr>
      <w:tabs>
        <w:tab w:val="clear" w:pos="1469"/>
        <w:tab w:val="left" w:pos="2448"/>
      </w:tabs>
      <w:ind w:left="2448"/>
    </w:pPr>
  </w:style>
  <w:style w:type="character" w:customStyle="1" w:styleId="EmphSmallcaps">
    <w:name w:val="Emph Smallcaps"/>
    <w:rsid w:val="00A55759"/>
    <w:rPr>
      <w:smallCaps/>
      <w:strike w:val="0"/>
      <w:dstrike w:val="0"/>
      <w:u w:val="none"/>
      <w:effect w:val="none"/>
      <w:vertAlign w:val="baseline"/>
    </w:rPr>
  </w:style>
  <w:style w:type="paragraph" w:customStyle="1" w:styleId="Workbook-FillinNumList">
    <w:name w:val="Workbook-FillinNumList"/>
    <w:basedOn w:val="Normal"/>
    <w:next w:val="BodyText1"/>
    <w:autoRedefine/>
    <w:rsid w:val="00A55759"/>
    <w:pPr>
      <w:spacing w:after="120"/>
      <w:ind w:left="495" w:hanging="495"/>
    </w:pPr>
    <w:rPr>
      <w:sz w:val="22"/>
      <w:szCs w:val="20"/>
    </w:rPr>
  </w:style>
  <w:style w:type="paragraph" w:customStyle="1" w:styleId="WorkbookHeader">
    <w:name w:val="WorkbookHeader"/>
    <w:basedOn w:val="BodyText"/>
    <w:next w:val="BodyText1"/>
    <w:rsid w:val="00A55759"/>
    <w:pPr>
      <w:widowControl/>
      <w:tabs>
        <w:tab w:val="right" w:leader="underscore" w:pos="7800"/>
        <w:tab w:val="left" w:leader="underscore" w:pos="9120"/>
      </w:tabs>
      <w:suppressAutoHyphens w:val="0"/>
      <w:spacing w:line="240" w:lineRule="auto"/>
      <w:ind w:left="0"/>
    </w:pPr>
    <w:rPr>
      <w:rFonts w:eastAsia="Times New Roman"/>
      <w:noProof w:val="0"/>
      <w:sz w:val="24"/>
      <w:szCs w:val="24"/>
    </w:rPr>
  </w:style>
  <w:style w:type="paragraph" w:customStyle="1" w:styleId="Workbook-Indent-1">
    <w:name w:val="Workbook-Indent-1"/>
    <w:basedOn w:val="Normal"/>
    <w:next w:val="BodyText1"/>
    <w:autoRedefine/>
    <w:rsid w:val="00A55759"/>
    <w:pPr>
      <w:spacing w:after="120"/>
      <w:ind w:left="540"/>
    </w:pPr>
    <w:rPr>
      <w:noProof w:val="0"/>
      <w:sz w:val="22"/>
      <w:szCs w:val="20"/>
    </w:rPr>
  </w:style>
  <w:style w:type="paragraph" w:customStyle="1" w:styleId="Workbook-Indent-a">
    <w:name w:val="Workbook-Indent-a"/>
    <w:basedOn w:val="Normal"/>
    <w:next w:val="BodyText1"/>
    <w:autoRedefine/>
    <w:rsid w:val="00A55759"/>
    <w:pPr>
      <w:spacing w:after="120"/>
      <w:ind w:left="990"/>
    </w:pPr>
    <w:rPr>
      <w:noProof w:val="0"/>
      <w:sz w:val="22"/>
      <w:szCs w:val="20"/>
    </w:rPr>
  </w:style>
  <w:style w:type="paragraph" w:customStyle="1" w:styleId="HintsBelow">
    <w:name w:val="HintsBelow"/>
    <w:basedOn w:val="BodyText1"/>
    <w:next w:val="BodyText1"/>
    <w:rsid w:val="00A55759"/>
    <w:pPr>
      <w:spacing w:before="40" w:after="60" w:line="480" w:lineRule="auto"/>
    </w:pPr>
    <w:rPr>
      <w:i/>
      <w:sz w:val="18"/>
    </w:rPr>
  </w:style>
  <w:style w:type="paragraph" w:customStyle="1" w:styleId="NLNum">
    <w:name w:val="NL_Num"/>
    <w:basedOn w:val="NL-1"/>
    <w:next w:val="BodyText1"/>
    <w:rsid w:val="00A55759"/>
  </w:style>
  <w:style w:type="paragraph" w:customStyle="1" w:styleId="NL11">
    <w:name w:val="NL_1.1"/>
    <w:basedOn w:val="NL-1"/>
    <w:next w:val="BodyText1"/>
    <w:rsid w:val="00A55759"/>
  </w:style>
  <w:style w:type="paragraph" w:customStyle="1" w:styleId="NLEven">
    <w:name w:val="NL_Even"/>
    <w:basedOn w:val="NL-1"/>
    <w:next w:val="BodyText1"/>
    <w:rsid w:val="00A55759"/>
  </w:style>
  <w:style w:type="paragraph" w:customStyle="1" w:styleId="NLOdd">
    <w:name w:val="NL_Odd"/>
    <w:basedOn w:val="NL-1"/>
    <w:next w:val="BodyText1"/>
    <w:rsid w:val="00A55759"/>
  </w:style>
  <w:style w:type="character" w:customStyle="1" w:styleId="updated-short-citation">
    <w:name w:val="updated-short-citation"/>
    <w:basedOn w:val="DefaultParagraphFont"/>
    <w:rsid w:val="00A55759"/>
  </w:style>
  <w:style w:type="character" w:styleId="FollowedHyperlink">
    <w:name w:val="FollowedHyperlink"/>
    <w:rsid w:val="00A55759"/>
    <w:rPr>
      <w:color w:val="800080"/>
      <w:u w:val="single"/>
    </w:rPr>
  </w:style>
  <w:style w:type="paragraph" w:customStyle="1" w:styleId="Style0">
    <w:name w:val="Style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2"/>
      <w:szCs w:val="32"/>
    </w:rPr>
  </w:style>
  <w:style w:type="paragraph" w:customStyle="1" w:styleId="Style2">
    <w:name w:val="Style2"/>
    <w:basedOn w:val="Normal"/>
    <w:next w:val="Normal"/>
    <w:rsid w:val="00C20E58"/>
    <w:pPr>
      <w:widowControl w:val="0"/>
      <w:autoSpaceDE w:val="0"/>
      <w:autoSpaceDN w:val="0"/>
      <w:adjustRightInd w:val="0"/>
      <w:spacing w:line="240" w:lineRule="auto"/>
      <w:ind w:left="0"/>
    </w:pPr>
    <w:rPr>
      <w:rFonts w:ascii="Minion-Bold" w:hAnsi="Minion-Bold" w:cs="Minion-Bold"/>
      <w:noProof w:val="0"/>
      <w:sz w:val="52"/>
      <w:szCs w:val="52"/>
    </w:rPr>
  </w:style>
  <w:style w:type="paragraph" w:customStyle="1" w:styleId="Style3">
    <w:name w:val="Style3"/>
    <w:basedOn w:val="Normal"/>
    <w:next w:val="Normal"/>
    <w:rsid w:val="00C20E58"/>
    <w:pPr>
      <w:widowControl w:val="0"/>
      <w:autoSpaceDE w:val="0"/>
      <w:autoSpaceDN w:val="0"/>
      <w:adjustRightInd w:val="0"/>
      <w:spacing w:line="240" w:lineRule="auto"/>
      <w:ind w:left="0"/>
    </w:pPr>
    <w:rPr>
      <w:rFonts w:ascii="Minion-Black" w:hAnsi="Minion-Black" w:cs="Minion-Black"/>
      <w:noProof w:val="0"/>
      <w:sz w:val="30"/>
      <w:szCs w:val="30"/>
    </w:rPr>
  </w:style>
  <w:style w:type="paragraph" w:customStyle="1" w:styleId="Style4">
    <w:name w:val="Style4"/>
    <w:basedOn w:val="Normal"/>
    <w:next w:val="Normal"/>
    <w:rsid w:val="00C20E58"/>
    <w:pPr>
      <w:widowControl w:val="0"/>
      <w:autoSpaceDE w:val="0"/>
      <w:autoSpaceDN w:val="0"/>
      <w:adjustRightInd w:val="0"/>
      <w:spacing w:line="240" w:lineRule="auto"/>
      <w:ind w:left="0"/>
    </w:pPr>
    <w:rPr>
      <w:rFonts w:ascii="Wingdings3" w:hAnsi="Wingdings3" w:cs="Wingdings3"/>
      <w:noProof w:val="0"/>
    </w:rPr>
  </w:style>
  <w:style w:type="paragraph" w:customStyle="1" w:styleId="Style12">
    <w:name w:val="Style1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Style18">
    <w:name w:val="Style18"/>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0">
    <w:name w:val="Style2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3"/>
      <w:szCs w:val="23"/>
    </w:rPr>
  </w:style>
  <w:style w:type="paragraph" w:customStyle="1" w:styleId="Style21">
    <w:name w:val="Style21"/>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2">
    <w:name w:val="Style2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8"/>
      <w:szCs w:val="28"/>
    </w:rPr>
  </w:style>
  <w:style w:type="paragraph" w:customStyle="1" w:styleId="Style23">
    <w:name w:val="Style23"/>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MediumGrid2-Accent11">
    <w:name w:val="Medium Grid 2 - Accent 11"/>
    <w:qFormat/>
    <w:rsid w:val="00C20E58"/>
    <w:rPr>
      <w:rFonts w:ascii="Calibri" w:eastAsia="Calibri" w:hAnsi="Calibri" w:cs="Calibri"/>
      <w:sz w:val="22"/>
      <w:szCs w:val="22"/>
    </w:rPr>
  </w:style>
  <w:style w:type="paragraph" w:customStyle="1" w:styleId="Glossaryterm">
    <w:name w:val="Glossary term"/>
    <w:basedOn w:val="Normal"/>
    <w:rsid w:val="00C20E58"/>
    <w:pPr>
      <w:autoSpaceDE w:val="0"/>
      <w:autoSpaceDN w:val="0"/>
      <w:ind w:left="720" w:hanging="720"/>
    </w:pPr>
    <w:rPr>
      <w:noProof w:val="0"/>
      <w:snapToGrid w:val="0"/>
      <w:sz w:val="24"/>
      <w:szCs w:val="24"/>
    </w:rPr>
  </w:style>
  <w:style w:type="paragraph" w:styleId="BodyTextIndent">
    <w:name w:val="Body Text Indent"/>
    <w:basedOn w:val="Normal"/>
    <w:rsid w:val="00C20E58"/>
    <w:pPr>
      <w:spacing w:after="120"/>
    </w:pPr>
  </w:style>
  <w:style w:type="paragraph" w:customStyle="1" w:styleId="Style14">
    <w:name w:val="Style14"/>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0"/>
      <w:szCs w:val="30"/>
    </w:rPr>
  </w:style>
  <w:style w:type="paragraph" w:customStyle="1" w:styleId="Tabletext">
    <w:name w:val="Table text"/>
    <w:basedOn w:val="Normal"/>
    <w:rsid w:val="00C20E58"/>
    <w:pPr>
      <w:spacing w:before="60" w:after="60" w:line="240" w:lineRule="auto"/>
      <w:ind w:left="0"/>
    </w:pPr>
    <w:rPr>
      <w:noProof w:val="0"/>
      <w:sz w:val="18"/>
      <w:szCs w:val="24"/>
    </w:rPr>
  </w:style>
  <w:style w:type="paragraph" w:customStyle="1" w:styleId="PartChTitleList">
    <w:name w:val="Part_ChTitle_List"/>
    <w:basedOn w:val="Normal"/>
    <w:rsid w:val="001069FD"/>
    <w:pPr>
      <w:tabs>
        <w:tab w:val="left" w:pos="0"/>
      </w:tabs>
    </w:pPr>
    <w:rPr>
      <w:b/>
    </w:rPr>
  </w:style>
  <w:style w:type="paragraph" w:customStyle="1" w:styleId="PartChTitleListlast">
    <w:name w:val="Part_ChTitle_List_last"/>
    <w:basedOn w:val="PartChTitleList"/>
    <w:rsid w:val="001069FD"/>
    <w:pPr>
      <w:pBdr>
        <w:bottom w:val="single" w:sz="4" w:space="1" w:color="auto"/>
      </w:pBdr>
      <w:tabs>
        <w:tab w:val="clear" w:pos="0"/>
        <w:tab w:val="left" w:pos="360"/>
      </w:tabs>
      <w:spacing w:after="240"/>
      <w:ind w:left="0"/>
    </w:pPr>
  </w:style>
  <w:style w:type="paragraph" w:customStyle="1" w:styleId="OutlineHead5">
    <w:name w:val="Outline Head 5"/>
    <w:basedOn w:val="OutlineHead4"/>
    <w:rsid w:val="003B6BF4"/>
    <w:pPr>
      <w:tabs>
        <w:tab w:val="clear" w:pos="1080"/>
        <w:tab w:val="clear" w:pos="1170"/>
        <w:tab w:val="left" w:pos="1166"/>
        <w:tab w:val="left" w:pos="1382"/>
      </w:tabs>
      <w:ind w:left="1382" w:hanging="1382"/>
    </w:pPr>
  </w:style>
  <w:style w:type="character" w:customStyle="1" w:styleId="BodyTextChar">
    <w:name w:val="Body Text Char"/>
    <w:locked/>
    <w:rsid w:val="00C5707A"/>
    <w:rPr>
      <w:rFonts w:ascii="Times New Roman" w:eastAsia="Times New Roman" w:hAnsi="Times New Roman" w:cs="Times New Roman"/>
      <w:noProof/>
      <w:sz w:val="21"/>
      <w:szCs w:val="21"/>
    </w:rPr>
  </w:style>
  <w:style w:type="character" w:customStyle="1" w:styleId="BodyText3Char">
    <w:name w:val="Body Text 3 Char"/>
    <w:locked/>
    <w:rsid w:val="00C5707A"/>
    <w:rPr>
      <w:rFonts w:ascii="Times New Roman" w:eastAsia="Times New Roman" w:hAnsi="Times New Roman" w:cs="Times New Roman"/>
      <w:noProof/>
      <w:color w:val="000000"/>
      <w:sz w:val="21"/>
      <w:szCs w:val="21"/>
    </w:rPr>
  </w:style>
  <w:style w:type="paragraph" w:customStyle="1" w:styleId="LightGrid-Accent31">
    <w:name w:val="Light Grid - Accent 31"/>
    <w:basedOn w:val="Normal"/>
    <w:qFormat/>
    <w:rsid w:val="001D1560"/>
    <w:pPr>
      <w:spacing w:before="480" w:line="276" w:lineRule="auto"/>
      <w:ind w:left="720"/>
      <w:contextualSpacing/>
    </w:pPr>
    <w:rPr>
      <w:rFonts w:ascii="Calibri" w:eastAsia="Calibri" w:hAnsi="Calibri" w:cs="Calibri"/>
      <w:sz w:val="22"/>
      <w:szCs w:val="22"/>
    </w:rPr>
  </w:style>
  <w:style w:type="character" w:customStyle="1" w:styleId="BalloonTextChar">
    <w:name w:val="Balloon Text Char"/>
    <w:semiHidden/>
    <w:locked/>
    <w:rsid w:val="001D1560"/>
    <w:rPr>
      <w:rFonts w:ascii="Lucida Grande" w:hAnsi="Lucida Grande" w:cs="Times New Roman"/>
      <w:noProof/>
      <w:sz w:val="18"/>
      <w:szCs w:val="18"/>
    </w:rPr>
  </w:style>
  <w:style w:type="character" w:customStyle="1" w:styleId="CommentTextChar">
    <w:name w:val="Comment Text Char"/>
    <w:semiHidden/>
    <w:locked/>
    <w:rsid w:val="001D1560"/>
    <w:rPr>
      <w:rFonts w:ascii="Times New Roman" w:hAnsi="Times New Roman" w:cs="Times New Roman"/>
      <w:noProof/>
      <w:sz w:val="21"/>
      <w:szCs w:val="21"/>
    </w:rPr>
  </w:style>
  <w:style w:type="character" w:customStyle="1" w:styleId="CommentSubjectChar">
    <w:name w:val="Comment Subject Char"/>
    <w:semiHidden/>
    <w:locked/>
    <w:rsid w:val="001D1560"/>
    <w:rPr>
      <w:rFonts w:ascii="Times New Roman" w:hAnsi="Times New Roman" w:cs="Times New Roman"/>
      <w:b/>
      <w:bCs/>
      <w:noProof/>
      <w:sz w:val="20"/>
      <w:szCs w:val="20"/>
    </w:rPr>
  </w:style>
  <w:style w:type="character" w:customStyle="1" w:styleId="KeyTerm">
    <w:name w:val="Key Term"/>
    <w:rsid w:val="001D1560"/>
    <w:rPr>
      <w:rFonts w:ascii="Times New Roman" w:hAnsi="Times New Roman"/>
      <w:b/>
      <w:sz w:val="21"/>
    </w:rPr>
  </w:style>
  <w:style w:type="paragraph" w:customStyle="1" w:styleId="MRQuestion">
    <w:name w:val="MR Question"/>
    <w:rsid w:val="001D1560"/>
    <w:pPr>
      <w:tabs>
        <w:tab w:val="left" w:pos="360"/>
        <w:tab w:val="left" w:pos="720"/>
      </w:tabs>
      <w:spacing w:after="120"/>
    </w:pPr>
    <w:rPr>
      <w:rFonts w:eastAsia="Calibri"/>
      <w:i/>
      <w:noProof/>
      <w:sz w:val="21"/>
      <w:szCs w:val="18"/>
    </w:rPr>
  </w:style>
  <w:style w:type="character" w:customStyle="1" w:styleId="Lead-inText">
    <w:name w:val="Lead-in Text"/>
    <w:rsid w:val="001D1560"/>
    <w:rPr>
      <w:rFonts w:ascii="Times New Roman" w:hAnsi="Times New Roman"/>
      <w:b/>
      <w:sz w:val="21"/>
    </w:rPr>
  </w:style>
  <w:style w:type="paragraph" w:customStyle="1" w:styleId="ListAnswer">
    <w:name w:val="List Answer"/>
    <w:rsid w:val="001D1560"/>
    <w:pPr>
      <w:spacing w:after="120"/>
      <w:ind w:left="360"/>
    </w:pPr>
    <w:rPr>
      <w:rFonts w:eastAsia="Calibri" w:cs="Calibri"/>
      <w:noProof/>
      <w:sz w:val="21"/>
      <w:szCs w:val="22"/>
    </w:rPr>
  </w:style>
  <w:style w:type="paragraph" w:customStyle="1" w:styleId="ListMid">
    <w:name w:val="List Mid"/>
    <w:basedOn w:val="LightGrid-Accent31"/>
    <w:rsid w:val="001D1560"/>
    <w:pPr>
      <w:spacing w:before="0" w:line="240" w:lineRule="auto"/>
      <w:ind w:left="360"/>
      <w:contextualSpacing w:val="0"/>
    </w:pPr>
    <w:rPr>
      <w:rFonts w:ascii="Times New Roman" w:hAnsi="Times New Roman"/>
      <w:b/>
      <w:sz w:val="21"/>
    </w:rPr>
  </w:style>
  <w:style w:type="paragraph" w:customStyle="1" w:styleId="ListAnswerLast">
    <w:name w:val="List Answer Last"/>
    <w:rsid w:val="001D1560"/>
    <w:pPr>
      <w:spacing w:after="180"/>
      <w:ind w:left="360"/>
    </w:pPr>
    <w:rPr>
      <w:rFonts w:eastAsia="Calibri" w:cs="Calibri"/>
      <w:noProof/>
      <w:sz w:val="21"/>
      <w:szCs w:val="22"/>
    </w:rPr>
  </w:style>
  <w:style w:type="character" w:customStyle="1" w:styleId="Char6">
    <w:name w:val="Char6"/>
    <w:rsid w:val="001D1560"/>
    <w:rPr>
      <w:rFonts w:eastAsia="Times New Roman"/>
      <w:color w:val="000000"/>
      <w:sz w:val="24"/>
      <w:lang w:val="en-US"/>
    </w:rPr>
  </w:style>
  <w:style w:type="paragraph" w:customStyle="1" w:styleId="OUT-v0-i0-F">
    <w:name w:val="OUT-v0-i0-F"/>
    <w:basedOn w:val="OutlineHead1"/>
    <w:rsid w:val="00D446E7"/>
    <w:pPr>
      <w:spacing w:line="280" w:lineRule="atLeast"/>
    </w:pPr>
    <w:rPr>
      <w:rFonts w:eastAsia="Calibri"/>
      <w:bCs/>
      <w:szCs w:val="20"/>
    </w:rPr>
  </w:style>
  <w:style w:type="character" w:customStyle="1" w:styleId="BulletedListFirstChar">
    <w:name w:val="Bulleted List First Char"/>
    <w:link w:val="BulletedListFirst"/>
    <w:locked/>
    <w:rsid w:val="001D1560"/>
    <w:rPr>
      <w:noProof/>
      <w:sz w:val="21"/>
      <w:szCs w:val="24"/>
      <w:lang w:val="en-US" w:eastAsia="en-US" w:bidi="ar-SA"/>
    </w:rPr>
  </w:style>
  <w:style w:type="character" w:customStyle="1" w:styleId="BulletedAnswerLastChar">
    <w:name w:val="Bulleted Answer Last Char"/>
    <w:basedOn w:val="BulletedAnswerChar"/>
    <w:link w:val="BulletedAnswerLast"/>
    <w:locked/>
    <w:rsid w:val="001D1560"/>
    <w:rPr>
      <w:noProof/>
      <w:sz w:val="21"/>
      <w:szCs w:val="24"/>
      <w:lang w:val="en-US" w:eastAsia="en-US" w:bidi="ar-SA"/>
    </w:rPr>
  </w:style>
  <w:style w:type="character" w:customStyle="1" w:styleId="TXTChar">
    <w:name w:val="TXT Char"/>
    <w:link w:val="TXT"/>
    <w:rsid w:val="00B96D15"/>
    <w:rPr>
      <w:noProof/>
      <w:sz w:val="22"/>
      <w:szCs w:val="24"/>
    </w:rPr>
  </w:style>
  <w:style w:type="character" w:customStyle="1" w:styleId="TXTspaceafterChar">
    <w:name w:val="TXT space after Char"/>
    <w:link w:val="TXTspaceafter"/>
    <w:rsid w:val="00335E6C"/>
    <w:rPr>
      <w:noProof/>
      <w:sz w:val="22"/>
      <w:szCs w:val="24"/>
    </w:rPr>
  </w:style>
  <w:style w:type="paragraph" w:customStyle="1" w:styleId="Styleh1Before0ptAfter6pt">
    <w:name w:val="Style h1 + Before:  0 pt After:  6 pt"/>
    <w:basedOn w:val="h1"/>
    <w:rsid w:val="00335E6C"/>
    <w:pPr>
      <w:spacing w:before="0" w:after="120"/>
    </w:pPr>
    <w:rPr>
      <w:szCs w:val="20"/>
    </w:rPr>
  </w:style>
  <w:style w:type="paragraph" w:customStyle="1" w:styleId="StyleTXTSmallcaps">
    <w:name w:val="Style TXT+ Small caps"/>
    <w:basedOn w:val="TXT"/>
    <w:rsid w:val="00007CD9"/>
    <w:rPr>
      <w:smallCaps/>
    </w:rPr>
  </w:style>
  <w:style w:type="paragraph" w:customStyle="1" w:styleId="TXT-vi">
    <w:name w:val="TXT-vi"/>
    <w:basedOn w:val="TXT"/>
    <w:link w:val="TXT-viChar"/>
    <w:autoRedefine/>
    <w:rsid w:val="002E762F"/>
    <w:pPr>
      <w:spacing w:line="240" w:lineRule="atLeast"/>
    </w:pPr>
    <w:rPr>
      <w:i/>
      <w:iCs/>
    </w:rPr>
  </w:style>
  <w:style w:type="paragraph" w:customStyle="1" w:styleId="StyleOutlineHead1Smallcaps">
    <w:name w:val="Style Outline Head 1 + Small caps"/>
    <w:basedOn w:val="OutlineHead1"/>
    <w:rsid w:val="001A5971"/>
    <w:rPr>
      <w:bCs/>
      <w:smallCaps/>
    </w:rPr>
  </w:style>
  <w:style w:type="paragraph" w:customStyle="1" w:styleId="h2-h1">
    <w:name w:val="h2-h1"/>
    <w:basedOn w:val="h2"/>
    <w:rsid w:val="0074690B"/>
    <w:pPr>
      <w:spacing w:before="0"/>
    </w:pPr>
    <w:rPr>
      <w:szCs w:val="20"/>
    </w:rPr>
  </w:style>
  <w:style w:type="character" w:customStyle="1" w:styleId="TXT-viChar">
    <w:name w:val="TXT-vi Char"/>
    <w:link w:val="TXT-vi"/>
    <w:rsid w:val="002E762F"/>
    <w:rPr>
      <w:i/>
      <w:iCs/>
      <w:noProof/>
      <w:sz w:val="22"/>
      <w:szCs w:val="24"/>
    </w:rPr>
  </w:style>
  <w:style w:type="paragraph" w:customStyle="1" w:styleId="CRNL-v0-F">
    <w:name w:val="CR / NL-v0-F"/>
    <w:basedOn w:val="Normal"/>
    <w:uiPriority w:val="99"/>
    <w:rsid w:val="00F735E1"/>
    <w:pPr>
      <w:widowControl w:val="0"/>
      <w:tabs>
        <w:tab w:val="left" w:pos="635"/>
      </w:tabs>
      <w:suppressAutoHyphens/>
      <w:autoSpaceDE w:val="0"/>
      <w:autoSpaceDN w:val="0"/>
      <w:adjustRightInd w:val="0"/>
      <w:spacing w:before="120" w:line="240" w:lineRule="atLeast"/>
      <w:ind w:left="0" w:firstLine="360"/>
      <w:textAlignment w:val="center"/>
    </w:pPr>
    <w:rPr>
      <w:rFonts w:cs="TimesNewRomanPS"/>
      <w:noProof w:val="0"/>
      <w:color w:val="000000"/>
      <w:sz w:val="22"/>
      <w:szCs w:val="22"/>
    </w:rPr>
  </w:style>
  <w:style w:type="paragraph" w:customStyle="1" w:styleId="CRNL-v0-mid">
    <w:name w:val="CR / NL-v0-mid"/>
    <w:basedOn w:val="CRNL-v0-F"/>
    <w:uiPriority w:val="99"/>
    <w:rsid w:val="00F735E1"/>
    <w:pPr>
      <w:spacing w:before="0"/>
    </w:pPr>
  </w:style>
  <w:style w:type="paragraph" w:customStyle="1" w:styleId="h3">
    <w:name w:val="h3"/>
    <w:basedOn w:val="Normal"/>
    <w:next w:val="Normal"/>
    <w:uiPriority w:val="99"/>
    <w:rsid w:val="00A93838"/>
    <w:pPr>
      <w:widowControl w:val="0"/>
      <w:suppressAutoHyphens/>
      <w:autoSpaceDE w:val="0"/>
      <w:autoSpaceDN w:val="0"/>
      <w:adjustRightInd w:val="0"/>
      <w:spacing w:before="220" w:after="120" w:line="260" w:lineRule="atLeast"/>
      <w:ind w:left="0"/>
      <w:textAlignment w:val="center"/>
    </w:pPr>
    <w:rPr>
      <w:rFonts w:cs="TimesNewRomanPS-Bold"/>
      <w:b/>
      <w:bCs/>
      <w:noProof w:val="0"/>
      <w:color w:val="000000"/>
      <w:sz w:val="22"/>
      <w:szCs w:val="22"/>
    </w:rPr>
  </w:style>
  <w:style w:type="character" w:customStyle="1" w:styleId="OUT-v0-i0smc">
    <w:name w:val="OUT-v0-i0 / smc"/>
    <w:uiPriority w:val="99"/>
    <w:rsid w:val="00A93838"/>
    <w:rPr>
      <w:rFonts w:ascii="TimesNewRomanPS-Bold" w:hAnsi="TimesNewRomanPS-Bold"/>
      <w:b/>
      <w:smallCaps/>
    </w:rPr>
  </w:style>
  <w:style w:type="character" w:customStyle="1" w:styleId="OUT-v0-i1smc">
    <w:name w:val="OUT-v0-i1 / smc"/>
    <w:uiPriority w:val="99"/>
    <w:rsid w:val="00CB5C30"/>
    <w:rPr>
      <w:smallCaps/>
    </w:rPr>
  </w:style>
  <w:style w:type="character" w:customStyle="1" w:styleId="OUT-v0-i2smc">
    <w:name w:val="OUT-v0-i2 / smc"/>
    <w:uiPriority w:val="99"/>
    <w:rsid w:val="000239A9"/>
    <w:rPr>
      <w:rFonts w:ascii="Times New Roman" w:hAnsi="Times New Roman"/>
      <w:caps w:val="0"/>
      <w:smallCaps/>
      <w:sz w:val="22"/>
    </w:rPr>
  </w:style>
  <w:style w:type="character" w:customStyle="1" w:styleId="TXTsmc">
    <w:name w:val="TXT / smc"/>
    <w:uiPriority w:val="99"/>
    <w:rsid w:val="00100B3E"/>
    <w:rPr>
      <w:rFonts w:ascii="Times New Roman" w:hAnsi="Times New Roman"/>
      <w:caps w:val="0"/>
      <w:smallCaps/>
      <w:strike w:val="0"/>
      <w:dstrike w:val="0"/>
      <w:vanish w:val="0"/>
      <w:color w:val="000000"/>
      <w:sz w:val="22"/>
      <w:vertAlign w:val="baseline"/>
    </w:rPr>
  </w:style>
  <w:style w:type="character" w:customStyle="1" w:styleId="CRNL-v0-vi">
    <w:name w:val="CR / NL-v0-vi"/>
    <w:uiPriority w:val="99"/>
    <w:rsid w:val="00CF2E2D"/>
    <w:rPr>
      <w:rFonts w:ascii="Times New Roman" w:hAnsi="Times New Roman"/>
      <w:i/>
      <w:sz w:val="22"/>
    </w:rPr>
  </w:style>
  <w:style w:type="character" w:customStyle="1" w:styleId="CRNL-v0smc-vi">
    <w:name w:val="CR / NL-v0 / smc-vi"/>
    <w:uiPriority w:val="99"/>
    <w:rsid w:val="00A93838"/>
    <w:rPr>
      <w:rFonts w:ascii="TimesNewRomanPS-Italic" w:hAnsi="TimesNewRomanPS-Italic"/>
      <w:i/>
      <w:smallCaps/>
    </w:rPr>
  </w:style>
  <w:style w:type="character" w:customStyle="1" w:styleId="CRNL-v0smc">
    <w:name w:val="CR / NL-v0 / smc"/>
    <w:uiPriority w:val="99"/>
    <w:rsid w:val="00A93838"/>
    <w:rPr>
      <w:rFonts w:ascii="TimesNewRomanPS" w:hAnsi="TimesNewRomanPS"/>
      <w:smallCaps/>
    </w:rPr>
  </w:style>
  <w:style w:type="character" w:customStyle="1" w:styleId="StyleOUT-v0-i0smc11ptNotSmallcaps">
    <w:name w:val="Style OUT-v0-i0 / smc + 11 pt Not Small caps"/>
    <w:rsid w:val="001146D3"/>
    <w:rPr>
      <w:rFonts w:ascii="Times New Roman" w:hAnsi="Times New Roman"/>
      <w:b/>
      <w:bCs/>
      <w:caps w:val="0"/>
      <w:smallCaps/>
      <w:strike w:val="0"/>
      <w:dstrike w:val="0"/>
      <w:vanish w:val="0"/>
      <w:color w:val="000000"/>
      <w:sz w:val="22"/>
      <w:vertAlign w:val="baseline"/>
    </w:rPr>
  </w:style>
  <w:style w:type="character" w:customStyle="1" w:styleId="StyleOUT-v0-i1smc11ptNotSmallcaps">
    <w:name w:val="Style OUT-v0-i1 / smc + 11 pt Not Small caps"/>
    <w:rsid w:val="00117CB1"/>
    <w:rPr>
      <w:rFonts w:ascii="Times New Roman" w:hAnsi="Times New Roman"/>
      <w:caps w:val="0"/>
      <w:smallCaps/>
      <w:strike w:val="0"/>
      <w:dstrike w:val="0"/>
      <w:vanish w:val="0"/>
      <w:color w:val="000000"/>
      <w:sz w:val="22"/>
      <w:vertAlign w:val="baseline"/>
    </w:rPr>
  </w:style>
  <w:style w:type="character" w:customStyle="1" w:styleId="StyleOUT-v0-i2smcNotSmallcaps">
    <w:name w:val="Style OUT-v0-i2 / smc + Not Small caps"/>
    <w:rsid w:val="000239A9"/>
  </w:style>
  <w:style w:type="character" w:customStyle="1" w:styleId="StyleOUT-v0-i0smc12pt">
    <w:name w:val="Style OUT-v0-i0 / smc + 12 pt"/>
    <w:rsid w:val="003D68CF"/>
    <w:rPr>
      <w:rFonts w:ascii="Times New Roman" w:hAnsi="Times New Roman"/>
      <w:b/>
      <w:bCs/>
      <w:caps w:val="0"/>
      <w:smallCaps/>
      <w:sz w:val="22"/>
    </w:rPr>
  </w:style>
  <w:style w:type="character" w:customStyle="1" w:styleId="StyleCRNL-v0smc-vi11ptNotItalicBlackNotSmallcaps">
    <w:name w:val="Style CR / NL-v0 / smc-vi + 11 pt Not Italic Black Not Small caps"/>
    <w:rsid w:val="00B73336"/>
    <w:rPr>
      <w:rFonts w:ascii="Times New Roman" w:hAnsi="Times New Roman"/>
      <w:i w:val="0"/>
      <w:caps w:val="0"/>
      <w:smallCaps/>
      <w:color w:val="000000"/>
      <w:sz w:val="22"/>
    </w:rPr>
  </w:style>
  <w:style w:type="character" w:customStyle="1" w:styleId="StyleCRNL-v0smc11ptBlackNotSmallcaps">
    <w:name w:val="Style CR / NL-v0 / smc + 11 pt Black Not Small caps"/>
    <w:rsid w:val="00EC1FF1"/>
    <w:rPr>
      <w:rFonts w:ascii="Times New Roman" w:hAnsi="Times New Roman"/>
      <w:caps w:val="0"/>
      <w:smallCaps/>
      <w:color w:val="000000"/>
      <w:sz w:val="22"/>
    </w:rPr>
  </w:style>
  <w:style w:type="character" w:customStyle="1" w:styleId="StyleCRNL-v0-vi11ptNotItalicBlack">
    <w:name w:val="Style CR / NL-v0-vi + 11 pt Not Italic Black"/>
    <w:rsid w:val="001004AC"/>
    <w:rPr>
      <w:rFonts w:ascii="Times New Roman" w:hAnsi="Times New Roman"/>
      <w:i/>
      <w:color w:val="000000"/>
      <w:sz w:val="22"/>
    </w:rPr>
  </w:style>
  <w:style w:type="paragraph" w:customStyle="1" w:styleId="OUT-v0-i0">
    <w:name w:val="OUT-v0-i0"/>
    <w:basedOn w:val="Normal"/>
    <w:uiPriority w:val="99"/>
    <w:rsid w:val="00D446E7"/>
    <w:pPr>
      <w:widowControl w:val="0"/>
      <w:tabs>
        <w:tab w:val="left" w:pos="415"/>
      </w:tabs>
      <w:suppressAutoHyphens/>
      <w:autoSpaceDE w:val="0"/>
      <w:autoSpaceDN w:val="0"/>
      <w:adjustRightInd w:val="0"/>
      <w:spacing w:before="120" w:line="280" w:lineRule="atLeast"/>
      <w:ind w:left="418" w:hanging="418"/>
      <w:textAlignment w:val="center"/>
    </w:pPr>
    <w:rPr>
      <w:rFonts w:cs="TimesNewRomanPS-Bold"/>
      <w:b/>
      <w:bCs/>
      <w:noProof w:val="0"/>
      <w:color w:val="000000"/>
      <w:sz w:val="22"/>
      <w:szCs w:val="22"/>
    </w:rPr>
  </w:style>
  <w:style w:type="character" w:customStyle="1" w:styleId="OUT-v0-i2-vi">
    <w:name w:val="OUT-v0-i2-vi"/>
    <w:uiPriority w:val="99"/>
    <w:rsid w:val="00534BE6"/>
    <w:rPr>
      <w:rFonts w:ascii="Times New Roman" w:hAnsi="Times New Roman"/>
      <w:i/>
      <w:sz w:val="22"/>
    </w:rPr>
  </w:style>
  <w:style w:type="character" w:customStyle="1" w:styleId="OUT-v0-i1-vi">
    <w:name w:val="OUT-v0-i1-vi"/>
    <w:uiPriority w:val="99"/>
    <w:rsid w:val="006D4267"/>
    <w:rPr>
      <w:rFonts w:ascii="TimesNewRomanPS-Italic" w:hAnsi="TimesNewRomanPS-Italic"/>
      <w:i/>
    </w:rPr>
  </w:style>
  <w:style w:type="character" w:customStyle="1" w:styleId="StyleOUT-v0-i0smcTimesNewRoman11ptNotSmallcaps">
    <w:name w:val="Style OUT-v0-i0 / smc + Times New Roman 11 pt Not Small caps"/>
    <w:rsid w:val="0011625F"/>
    <w:rPr>
      <w:rFonts w:ascii="Times New Roman" w:hAnsi="Times New Roman"/>
      <w:b/>
      <w:bCs/>
      <w:caps w:val="0"/>
      <w:smallCaps/>
      <w:sz w:val="22"/>
    </w:rPr>
  </w:style>
  <w:style w:type="character" w:customStyle="1" w:styleId="StyleOUT-v0-i0smcTimesNewRoman11ptNotSmallcaps1">
    <w:name w:val="Style OUT-v0-i0 / smc + Times New Roman 11 pt Not Small caps1"/>
    <w:rsid w:val="0011625F"/>
    <w:rPr>
      <w:rFonts w:ascii="Times New Roman" w:hAnsi="Times New Roman"/>
      <w:b/>
      <w:bCs/>
      <w:caps w:val="0"/>
      <w:smallCaps/>
      <w:sz w:val="22"/>
    </w:rPr>
  </w:style>
  <w:style w:type="character" w:customStyle="1" w:styleId="StyleOUT-v0-i0smcTimesNewRoman11ptBlackNotSmallca">
    <w:name w:val="Style OUT-v0-i0 / smc + Times New Roman 11 pt Black Not Small ca..."/>
    <w:rsid w:val="00083DD0"/>
    <w:rPr>
      <w:rFonts w:ascii="Times New Roman" w:hAnsi="Times New Roman"/>
      <w:b/>
      <w:bCs/>
      <w:caps w:val="0"/>
      <w:smallCaps/>
      <w:color w:val="000000"/>
      <w:sz w:val="22"/>
    </w:rPr>
  </w:style>
  <w:style w:type="character" w:customStyle="1" w:styleId="StyleStyleOUT-v0-i0smcTimesNewRoman11ptBlackNotSmall">
    <w:name w:val="Style Style OUT-v0-i0 / smc + Times New Roman 11 pt Black Not Small..."/>
    <w:rsid w:val="0051330F"/>
  </w:style>
  <w:style w:type="character" w:customStyle="1" w:styleId="StyleOUT-v0-i1smc11pt">
    <w:name w:val="Style OUT-v0-i1 / smc + 11 pt"/>
    <w:rsid w:val="00E2581E"/>
    <w:rPr>
      <w:rFonts w:ascii="Times New Roman" w:hAnsi="Times New Roman"/>
      <w:caps w:val="0"/>
      <w:smallCaps/>
      <w:sz w:val="22"/>
    </w:rPr>
  </w:style>
  <w:style w:type="character" w:customStyle="1" w:styleId="StyleOUT-v0-i2smc11pt">
    <w:name w:val="Style OUT-v0-i2 / smc + 11 pt"/>
    <w:rsid w:val="00E2581E"/>
  </w:style>
  <w:style w:type="character" w:customStyle="1" w:styleId="StyleOUT-v0-i2smc11ptCondensedby01pt">
    <w:name w:val="Style OUT-v0-i2 / smc + 11 pt Condensed by  0.1 pt"/>
    <w:rsid w:val="00100B3E"/>
    <w:rPr>
      <w:rFonts w:ascii="Times New Roman" w:hAnsi="Times New Roman"/>
      <w:caps w:val="0"/>
      <w:smallCaps/>
      <w:spacing w:val="-2"/>
      <w:sz w:val="22"/>
    </w:rPr>
  </w:style>
  <w:style w:type="character" w:customStyle="1" w:styleId="StyleOUT-v0-i2smc11ptCondensedby005pt">
    <w:name w:val="Style OUT-v0-i2 / smc + 11 pt Condensed by  0.05 pt"/>
    <w:rsid w:val="00100B3E"/>
    <w:rPr>
      <w:rFonts w:ascii="Times New Roman" w:hAnsi="Times New Roman"/>
      <w:caps w:val="0"/>
      <w:smallCaps/>
      <w:spacing w:val="-1"/>
      <w:sz w:val="22"/>
    </w:rPr>
  </w:style>
  <w:style w:type="character" w:customStyle="1" w:styleId="StyleTXTsmc11pt">
    <w:name w:val="Style TXT / smc + 11 pt"/>
    <w:rsid w:val="00100B3E"/>
  </w:style>
  <w:style w:type="character" w:customStyle="1" w:styleId="StyleOUT-v0-i2-vi11pt">
    <w:name w:val="Style OUT-v0-i2-vi + 11 pt"/>
    <w:rsid w:val="00525421"/>
    <w:rPr>
      <w:rFonts w:ascii="Times New Roman" w:hAnsi="Times New Roman"/>
      <w:i/>
      <w:iCs/>
      <w:sz w:val="22"/>
    </w:rPr>
  </w:style>
  <w:style w:type="character" w:customStyle="1" w:styleId="StyleOUT-v0-i2-vi11ptCondensedby015pt">
    <w:name w:val="Style OUT-v0-i2-vi + 11 pt Condensed by  0.15 pt"/>
    <w:rsid w:val="00CF2E2D"/>
    <w:rPr>
      <w:rFonts w:ascii="Times New Roman" w:hAnsi="Times New Roman"/>
      <w:i/>
      <w:iCs/>
      <w:spacing w:val="-3"/>
      <w:sz w:val="22"/>
    </w:rPr>
  </w:style>
  <w:style w:type="paragraph" w:customStyle="1" w:styleId="StyleTXT11pt">
    <w:name w:val="Style TXT + 11 pt"/>
    <w:basedOn w:val="TXT"/>
    <w:rsid w:val="00B17715"/>
  </w:style>
  <w:style w:type="character" w:customStyle="1" w:styleId="StyleCRNL-v0-vi11ptBlack">
    <w:name w:val="Style CR / NL-v0-vi + 11 pt Black"/>
    <w:rsid w:val="00575716"/>
    <w:rPr>
      <w:rFonts w:ascii="Times New Roman" w:hAnsi="Times New Roman"/>
      <w:i/>
      <w:iCs/>
      <w:color w:val="000000"/>
      <w:sz w:val="22"/>
    </w:rPr>
  </w:style>
  <w:style w:type="character" w:customStyle="1" w:styleId="COT-sub1">
    <w:name w:val="CO / T-sub1"/>
    <w:uiPriority w:val="99"/>
    <w:rsid w:val="004D1673"/>
    <w:rPr>
      <w:rFonts w:ascii="TimesNewRomanPS" w:hAnsi="TimesNewRomanPS"/>
      <w:color w:val="000000"/>
      <w:spacing w:val="0"/>
      <w:w w:val="100"/>
      <w:position w:val="0"/>
      <w:sz w:val="44"/>
      <w:u w:val="none"/>
      <w:vertAlign w:val="baseline"/>
      <w:lang w:val="en-US"/>
    </w:rPr>
  </w:style>
  <w:style w:type="character" w:customStyle="1" w:styleId="StyleOUT-v0-i0smc11pt">
    <w:name w:val="Style OUT-v0-i0 / smc + 11 pt"/>
    <w:rsid w:val="00B06E13"/>
    <w:rPr>
      <w:rFonts w:ascii="Times New Roman" w:hAnsi="Times New Roman"/>
      <w:b/>
      <w:bCs/>
      <w:caps w:val="0"/>
      <w:smallCaps/>
      <w:sz w:val="22"/>
    </w:rPr>
  </w:style>
  <w:style w:type="character" w:customStyle="1" w:styleId="StyleOUT-v0-i0smc11ptBlack">
    <w:name w:val="Style OUT-v0-i0 / smc + 11 pt Black"/>
    <w:rsid w:val="00096668"/>
    <w:rPr>
      <w:rFonts w:ascii="Times New Roman" w:hAnsi="Times New Roman"/>
      <w:b/>
      <w:bCs/>
      <w:caps w:val="0"/>
      <w:smallCaps/>
      <w:color w:val="000000"/>
      <w:sz w:val="22"/>
    </w:rPr>
  </w:style>
  <w:style w:type="character" w:customStyle="1" w:styleId="StyleOUT-v0-i0smc11pt1">
    <w:name w:val="Style OUT-v0-i0 / smc + 11 pt1"/>
    <w:rsid w:val="00EA6DF7"/>
    <w:rPr>
      <w:rFonts w:ascii="Times New Roman" w:hAnsi="Times New Roman"/>
      <w:b/>
      <w:bCs/>
      <w:smallCaps/>
      <w:sz w:val="22"/>
    </w:rPr>
  </w:style>
  <w:style w:type="character" w:customStyle="1" w:styleId="StyleOUT-v0-i1smc12pt">
    <w:name w:val="Style OUT-v0-i1 / smc + 12 pt"/>
    <w:rsid w:val="00696153"/>
    <w:rPr>
      <w:rFonts w:ascii="Times New Roman" w:hAnsi="Times New Roman"/>
      <w:smallCaps/>
      <w:sz w:val="22"/>
    </w:rPr>
  </w:style>
  <w:style w:type="character" w:customStyle="1" w:styleId="StyleOUT-v0-i2smc12pt">
    <w:name w:val="Style OUT-v0-i2 / smc + 12 pt"/>
    <w:basedOn w:val="OUT-v0-i2smc"/>
    <w:rsid w:val="00FD7A15"/>
    <w:rPr>
      <w:rFonts w:ascii="Times New Roman" w:hAnsi="Times New Roman"/>
      <w:caps w:val="0"/>
      <w:smallCaps/>
      <w:sz w:val="22"/>
    </w:rPr>
  </w:style>
  <w:style w:type="character" w:customStyle="1" w:styleId="StyleOUT-v0-i0smc11ptBlack1">
    <w:name w:val="Style OUT-v0-i0 / smc + 11 pt Black1"/>
    <w:rsid w:val="00181276"/>
    <w:rPr>
      <w:rFonts w:ascii="Times New Roman" w:hAnsi="Times New Roman"/>
      <w:b/>
      <w:bCs/>
      <w:smallCaps/>
      <w:color w:val="000000"/>
      <w:sz w:val="22"/>
    </w:rPr>
  </w:style>
  <w:style w:type="character" w:customStyle="1" w:styleId="StyleTXTsmc12pt">
    <w:name w:val="Style TXT / smc + 12 pt"/>
    <w:basedOn w:val="TXTsmc"/>
    <w:rsid w:val="00B2436D"/>
    <w:rPr>
      <w:rFonts w:ascii="Times New Roman" w:hAnsi="Times New Roman"/>
      <w:caps w:val="0"/>
      <w:smallCaps/>
      <w:strike w:val="0"/>
      <w:dstrike w:val="0"/>
      <w:vanish w:val="0"/>
      <w:color w:val="000000"/>
      <w:sz w:val="22"/>
      <w:vertAlign w:val="baseline"/>
    </w:rPr>
  </w:style>
  <w:style w:type="character" w:customStyle="1" w:styleId="StyleCRNL-v0smc12ptBlack">
    <w:name w:val="Style CR / NL-v0 / smc + 12 pt Black"/>
    <w:rsid w:val="00B2436D"/>
    <w:rPr>
      <w:rFonts w:ascii="Times New Roman" w:hAnsi="Times New Roman"/>
      <w:smallCaps/>
      <w:color w:val="000000"/>
      <w:sz w:val="22"/>
    </w:rPr>
  </w:style>
  <w:style w:type="character" w:customStyle="1" w:styleId="StyleOUT-v0-i2-vi12pt">
    <w:name w:val="Style OUT-v0-i2-vi + 12 pt"/>
    <w:rsid w:val="00B2436D"/>
    <w:rPr>
      <w:rFonts w:ascii="Times New Roman" w:hAnsi="Times New Roman"/>
      <w:i/>
      <w:iCs/>
      <w:sz w:val="22"/>
    </w:rPr>
  </w:style>
  <w:style w:type="character" w:customStyle="1" w:styleId="StyleCRNL-v0-vi12ptBlack">
    <w:name w:val="Style CR / NL-v0-vi + 12 pt Black"/>
    <w:rsid w:val="00D24E79"/>
    <w:rPr>
      <w:rFonts w:ascii="Times New Roman" w:hAnsi="Times New Roman"/>
      <w:i/>
      <w:iCs/>
      <w:color w:val="000000"/>
      <w:sz w:val="22"/>
    </w:rPr>
  </w:style>
  <w:style w:type="paragraph" w:customStyle="1" w:styleId="StyleTXT12pt">
    <w:name w:val="Style TXT + 12 pt"/>
    <w:basedOn w:val="TXT"/>
    <w:rsid w:val="001C01FF"/>
  </w:style>
  <w:style w:type="paragraph" w:customStyle="1" w:styleId="StyleTXT12ptItalic">
    <w:name w:val="Style TXT + 12 pt Italic"/>
    <w:basedOn w:val="TXT"/>
    <w:rsid w:val="003716FD"/>
    <w:rPr>
      <w:i/>
      <w:iCs/>
    </w:rPr>
  </w:style>
  <w:style w:type="character" w:customStyle="1" w:styleId="StyleOUT-v0-i0smc11pt2">
    <w:name w:val="Style OUT-v0-i0 / smc + 11 pt2"/>
    <w:rsid w:val="00653F12"/>
    <w:rPr>
      <w:rFonts w:ascii="Times New Roman" w:hAnsi="Times New Roman"/>
      <w:b/>
      <w:bCs/>
      <w:smallCaps/>
      <w:sz w:val="22"/>
    </w:rPr>
  </w:style>
  <w:style w:type="character" w:customStyle="1" w:styleId="StyleOUT-v0-i1smc12pt1">
    <w:name w:val="Style OUT-v0-i1 / smc + 12 pt1"/>
    <w:rsid w:val="00653F12"/>
    <w:rPr>
      <w:rFonts w:ascii="Times New Roman" w:hAnsi="Times New Roman"/>
      <w:smallCaps/>
      <w:sz w:val="22"/>
    </w:rPr>
  </w:style>
  <w:style w:type="character" w:customStyle="1" w:styleId="StyleOUT-v0-i2smc12pt1">
    <w:name w:val="Style OUT-v0-i2 / smc + 12 pt1"/>
    <w:basedOn w:val="OUT-v0-i2smc"/>
    <w:rsid w:val="00EC424E"/>
    <w:rPr>
      <w:rFonts w:ascii="Times New Roman" w:hAnsi="Times New Roman"/>
      <w:caps w:val="0"/>
      <w:smallCaps/>
      <w:sz w:val="22"/>
    </w:rPr>
  </w:style>
  <w:style w:type="character" w:customStyle="1" w:styleId="StyleOUT-v0-i0smc11ptBlack2">
    <w:name w:val="Style OUT-v0-i0 / smc + 11 pt Black2"/>
    <w:rsid w:val="00A85A34"/>
    <w:rPr>
      <w:rFonts w:ascii="Times New Roman" w:hAnsi="Times New Roman"/>
      <w:b/>
      <w:bCs/>
      <w:smallCaps/>
      <w:color w:val="000000"/>
      <w:sz w:val="22"/>
    </w:rPr>
  </w:style>
  <w:style w:type="character" w:customStyle="1" w:styleId="StyleOUT-v0-i2smc12ptCondensedby015pt">
    <w:name w:val="Style OUT-v0-i2 / smc + 12 pt Condensed by  0.15 pt"/>
    <w:rsid w:val="00183AB4"/>
    <w:rPr>
      <w:rFonts w:ascii="Times New Roman" w:hAnsi="Times New Roman"/>
      <w:caps w:val="0"/>
      <w:smallCaps/>
      <w:spacing w:val="-3"/>
      <w:sz w:val="22"/>
    </w:rPr>
  </w:style>
  <w:style w:type="character" w:customStyle="1" w:styleId="StyleOUT-v0-i2smc12ptCondensedby01pt">
    <w:name w:val="Style OUT-v0-i2 / smc + 12 pt Condensed by  0.1 pt"/>
    <w:rsid w:val="00183AB4"/>
    <w:rPr>
      <w:rFonts w:ascii="Times New Roman" w:hAnsi="Times New Roman"/>
      <w:caps w:val="0"/>
      <w:smallCaps/>
      <w:spacing w:val="-2"/>
      <w:sz w:val="22"/>
    </w:rPr>
  </w:style>
  <w:style w:type="character" w:customStyle="1" w:styleId="StyleOUT-v0-i2-vi12pt1">
    <w:name w:val="Style OUT-v0-i2-vi + 12 pt1"/>
    <w:rsid w:val="005219F4"/>
    <w:rPr>
      <w:rFonts w:ascii="Times New Roman" w:hAnsi="Times New Roman"/>
      <w:i/>
      <w:iCs/>
      <w:sz w:val="22"/>
    </w:rPr>
  </w:style>
  <w:style w:type="paragraph" w:customStyle="1" w:styleId="StyleTXT12pt1">
    <w:name w:val="Style TXT + 12 pt1"/>
    <w:basedOn w:val="TXT"/>
    <w:rsid w:val="005219F4"/>
  </w:style>
  <w:style w:type="character" w:customStyle="1" w:styleId="StyleCRNL-v0-vi12ptBlack1">
    <w:name w:val="Style CR / NL-v0-vi + 12 pt Black1"/>
    <w:rsid w:val="005219F4"/>
    <w:rPr>
      <w:rFonts w:ascii="Times New Roman" w:hAnsi="Times New Roman"/>
      <w:i/>
      <w:iCs/>
      <w:color w:val="000000"/>
      <w:sz w:val="22"/>
    </w:rPr>
  </w:style>
  <w:style w:type="paragraph" w:customStyle="1" w:styleId="StyleTXT12ptCondensedby01pt">
    <w:name w:val="Style TXT + 12 pt Condensed by  0.1 pt"/>
    <w:basedOn w:val="TXT"/>
    <w:rsid w:val="005219F4"/>
    <w:rPr>
      <w:spacing w:val="-2"/>
    </w:rPr>
  </w:style>
  <w:style w:type="character" w:customStyle="1" w:styleId="StyleCRNL-v0-vi12ptBlackCondensedby01pt">
    <w:name w:val="Style CR / NL-v0-vi + 12 pt Black Condensed by  0.1 pt"/>
    <w:rsid w:val="00B30426"/>
    <w:rPr>
      <w:rFonts w:ascii="Times New Roman" w:hAnsi="Times New Roman"/>
      <w:i/>
      <w:iCs/>
      <w:color w:val="000000"/>
      <w:spacing w:val="-2"/>
      <w:sz w:val="22"/>
    </w:rPr>
  </w:style>
  <w:style w:type="character" w:customStyle="1" w:styleId="StyleOUT-v0-i2-vi12pt2">
    <w:name w:val="Style OUT-v0-i2-vi + 12 pt2"/>
    <w:rsid w:val="000F2388"/>
    <w:rPr>
      <w:rFonts w:ascii="Times New Roman" w:hAnsi="Times New Roman"/>
      <w:i/>
      <w:iCs/>
      <w:sz w:val="22"/>
    </w:rPr>
  </w:style>
  <w:style w:type="character" w:customStyle="1" w:styleId="StyleOUT-v0-i2-vi12ptCondensedby005pt">
    <w:name w:val="Style OUT-v0-i2-vi + 12 pt Condensed by  0.05 pt"/>
    <w:rsid w:val="001C3300"/>
    <w:rPr>
      <w:rFonts w:ascii="Times New Roman" w:hAnsi="Times New Roman"/>
      <w:i/>
      <w:iCs/>
      <w:spacing w:val="-1"/>
      <w:sz w:val="22"/>
    </w:rPr>
  </w:style>
  <w:style w:type="character" w:customStyle="1" w:styleId="StyleOUT-v0-i2-vi12ptCondensedby01pt">
    <w:name w:val="Style OUT-v0-i2-vi + 12 pt Condensed by  0.1 pt"/>
    <w:rsid w:val="006C09F2"/>
    <w:rPr>
      <w:rFonts w:ascii="Times New Roman" w:hAnsi="Times New Roman"/>
      <w:i/>
      <w:iCs/>
      <w:spacing w:val="-2"/>
      <w:sz w:val="22"/>
    </w:rPr>
  </w:style>
  <w:style w:type="paragraph" w:customStyle="1" w:styleId="StyleTXT12pt2">
    <w:name w:val="Style TXT + 12 pt2"/>
    <w:basedOn w:val="TXT"/>
    <w:rsid w:val="00E824C2"/>
  </w:style>
  <w:style w:type="character" w:customStyle="1" w:styleId="StyleCRNL-v0-vi12ptBlack2">
    <w:name w:val="Style CR / NL-v0-vi + 12 pt Black2"/>
    <w:rsid w:val="008C2971"/>
    <w:rPr>
      <w:rFonts w:ascii="Times New Roman" w:hAnsi="Times New Roman"/>
      <w:i/>
      <w:iCs/>
      <w:color w:val="000000"/>
      <w:sz w:val="22"/>
    </w:rPr>
  </w:style>
  <w:style w:type="character" w:customStyle="1" w:styleId="StyleOUT-v0-i1smc12pt2">
    <w:name w:val="Style OUT-v0-i1 / smc + 12 pt2"/>
    <w:rsid w:val="001D66DD"/>
    <w:rPr>
      <w:rFonts w:ascii="Times New Roman" w:hAnsi="Times New Roman"/>
      <w:caps w:val="0"/>
      <w:smallCaps/>
      <w:sz w:val="22"/>
    </w:rPr>
  </w:style>
  <w:style w:type="character" w:customStyle="1" w:styleId="StyleOUT-v0-i2smc12pt2">
    <w:name w:val="Style OUT-v0-i2 / smc + 12 pt2"/>
    <w:basedOn w:val="OUT-v0-i2smc"/>
    <w:rsid w:val="001D66DD"/>
    <w:rPr>
      <w:rFonts w:ascii="Times New Roman" w:hAnsi="Times New Roman"/>
      <w:caps w:val="0"/>
      <w:smallCaps/>
      <w:sz w:val="22"/>
    </w:rPr>
  </w:style>
  <w:style w:type="character" w:customStyle="1" w:styleId="StyleTXTsmc12pt1">
    <w:name w:val="Style TXT / smc + 12 pt1"/>
    <w:basedOn w:val="TXTsmc"/>
    <w:rsid w:val="001D66DD"/>
    <w:rPr>
      <w:rFonts w:ascii="Times New Roman" w:hAnsi="Times New Roman"/>
      <w:caps w:val="0"/>
      <w:smallCaps/>
      <w:strike w:val="0"/>
      <w:dstrike w:val="0"/>
      <w:vanish w:val="0"/>
      <w:color w:val="000000"/>
      <w:sz w:val="22"/>
      <w:vertAlign w:val="baseline"/>
    </w:rPr>
  </w:style>
  <w:style w:type="character" w:customStyle="1" w:styleId="StyleOUT-v0-i0smc11pt3">
    <w:name w:val="Style OUT-v0-i0 / smc + 11 pt3"/>
    <w:rsid w:val="00306168"/>
    <w:rPr>
      <w:rFonts w:ascii="Times New Roman" w:hAnsi="Times New Roman"/>
      <w:b/>
      <w:bCs/>
      <w:caps w:val="0"/>
      <w:smallCaps/>
      <w:sz w:val="22"/>
    </w:rPr>
  </w:style>
  <w:style w:type="character" w:customStyle="1" w:styleId="StyleOUT-v0-i1smc12pt3">
    <w:name w:val="Style OUT-v0-i1 / smc + 12 pt3"/>
    <w:rsid w:val="00306168"/>
    <w:rPr>
      <w:rFonts w:ascii="Times New Roman" w:hAnsi="Times New Roman"/>
      <w:smallCaps/>
      <w:sz w:val="22"/>
    </w:rPr>
  </w:style>
  <w:style w:type="character" w:customStyle="1" w:styleId="StyleOUT-v0-i2smc12pt3">
    <w:name w:val="Style OUT-v0-i2 / smc + 12 pt3"/>
    <w:basedOn w:val="OUT-v0-i2smc"/>
    <w:rsid w:val="006B5F6A"/>
    <w:rPr>
      <w:rFonts w:ascii="Times New Roman" w:hAnsi="Times New Roman"/>
      <w:caps w:val="0"/>
      <w:smallCaps/>
      <w:sz w:val="22"/>
    </w:rPr>
  </w:style>
  <w:style w:type="character" w:customStyle="1" w:styleId="StyleOUT-v0-i2smc12ptCondensedby015pt1">
    <w:name w:val="Style OUT-v0-i2 / smc + 12 pt Condensed by  0.15 pt1"/>
    <w:rsid w:val="003E7C87"/>
    <w:rPr>
      <w:rFonts w:ascii="Times New Roman" w:hAnsi="Times New Roman"/>
      <w:caps w:val="0"/>
      <w:smallCaps/>
      <w:spacing w:val="-3"/>
      <w:sz w:val="22"/>
    </w:rPr>
  </w:style>
  <w:style w:type="character" w:customStyle="1" w:styleId="StyleTXTsmc12pt2">
    <w:name w:val="Style TXT / smc + 12 pt2"/>
    <w:basedOn w:val="TXTsmc"/>
    <w:rsid w:val="003E7C87"/>
    <w:rPr>
      <w:rFonts w:ascii="Times New Roman" w:hAnsi="Times New Roman"/>
      <w:caps w:val="0"/>
      <w:smallCaps/>
      <w:strike w:val="0"/>
      <w:dstrike w:val="0"/>
      <w:vanish w:val="0"/>
      <w:color w:val="000000"/>
      <w:sz w:val="22"/>
      <w:vertAlign w:val="baseline"/>
    </w:rPr>
  </w:style>
  <w:style w:type="character" w:customStyle="1" w:styleId="StyleOUT-v0-i2smc12ptCondensedby01pt1">
    <w:name w:val="Style OUT-v0-i2 / smc + 12 pt Condensed by  0.1 pt1"/>
    <w:rsid w:val="003E7C87"/>
    <w:rPr>
      <w:rFonts w:ascii="Times New Roman" w:hAnsi="Times New Roman"/>
      <w:caps w:val="0"/>
      <w:smallCaps/>
      <w:spacing w:val="-2"/>
      <w:sz w:val="22"/>
    </w:rPr>
  </w:style>
  <w:style w:type="character" w:customStyle="1" w:styleId="StyleOUT-v0-i2smc12ptCondensedby005pt">
    <w:name w:val="Style OUT-v0-i2 / smc + 12 pt Condensed by  0.05 pt"/>
    <w:rsid w:val="003E7C87"/>
    <w:rPr>
      <w:rFonts w:ascii="Times New Roman" w:hAnsi="Times New Roman"/>
      <w:caps w:val="0"/>
      <w:smallCaps/>
      <w:spacing w:val="-1"/>
      <w:sz w:val="22"/>
    </w:rPr>
  </w:style>
  <w:style w:type="character" w:customStyle="1" w:styleId="StyleOUT-v0-i1smc12ptCondensedby005pt">
    <w:name w:val="Style OUT-v0-i1 / smc + 12 pt Condensed by  0.05 pt"/>
    <w:rsid w:val="003E7C87"/>
    <w:rPr>
      <w:rFonts w:ascii="Times New Roman" w:hAnsi="Times New Roman"/>
      <w:smallCaps/>
      <w:spacing w:val="-1"/>
      <w:sz w:val="22"/>
    </w:rPr>
  </w:style>
  <w:style w:type="character" w:customStyle="1" w:styleId="StyleOUT-v0-i0smc11ptBlack3">
    <w:name w:val="Style OUT-v0-i0 / smc + 11 pt Black3"/>
    <w:rsid w:val="008B1BC6"/>
    <w:rPr>
      <w:rFonts w:ascii="Times New Roman" w:hAnsi="Times New Roman"/>
      <w:b/>
      <w:bCs/>
      <w:smallCaps/>
      <w:color w:val="000000"/>
      <w:sz w:val="22"/>
    </w:rPr>
  </w:style>
  <w:style w:type="character" w:customStyle="1" w:styleId="StyleTXTsmc12ptCondensedby01pt">
    <w:name w:val="Style TXT / smc + 12 pt Condensed by  0.1 pt"/>
    <w:rsid w:val="008B1BC6"/>
    <w:rPr>
      <w:rFonts w:ascii="Times New Roman" w:hAnsi="Times New Roman"/>
      <w:caps w:val="0"/>
      <w:smallCaps/>
      <w:strike w:val="0"/>
      <w:dstrike w:val="0"/>
      <w:vanish w:val="0"/>
      <w:color w:val="000000"/>
      <w:spacing w:val="-2"/>
      <w:sz w:val="22"/>
      <w:vertAlign w:val="baseline"/>
    </w:rPr>
  </w:style>
  <w:style w:type="character" w:customStyle="1" w:styleId="StyleOUT-v0-i2-vi12pt3">
    <w:name w:val="Style OUT-v0-i2-vi + 12 pt3"/>
    <w:rsid w:val="008B1BC6"/>
    <w:rPr>
      <w:rFonts w:ascii="Times New Roman" w:hAnsi="Times New Roman"/>
      <w:i/>
      <w:iCs/>
      <w:sz w:val="22"/>
    </w:rPr>
  </w:style>
  <w:style w:type="paragraph" w:customStyle="1" w:styleId="StyleTXT12pt3">
    <w:name w:val="Style TXT + 12 pt3"/>
    <w:basedOn w:val="TXT"/>
    <w:rsid w:val="008B1BC6"/>
  </w:style>
  <w:style w:type="character" w:customStyle="1" w:styleId="StyleCRNL-v0-vi12ptBlack3">
    <w:name w:val="Style CR / NL-v0-vi + 12 pt Black3"/>
    <w:rsid w:val="008B1BC6"/>
    <w:rPr>
      <w:rFonts w:ascii="Times New Roman" w:hAnsi="Times New Roman"/>
      <w:i/>
      <w:iCs/>
      <w:color w:val="000000"/>
      <w:sz w:val="22"/>
    </w:rPr>
  </w:style>
  <w:style w:type="character" w:customStyle="1" w:styleId="StyleCRNL-v0-vi12ptBlackCondensedby005pt">
    <w:name w:val="Style CR / NL-v0-vi + 12 pt Black Condensed by  0.05 pt"/>
    <w:rsid w:val="008B1BC6"/>
    <w:rPr>
      <w:rFonts w:ascii="Times New Roman" w:hAnsi="Times New Roman"/>
      <w:i/>
      <w:iCs/>
      <w:color w:val="000000"/>
      <w:spacing w:val="-1"/>
      <w:sz w:val="22"/>
    </w:rPr>
  </w:style>
  <w:style w:type="character" w:customStyle="1" w:styleId="StyleOUT-v0-i2-vi12pt4">
    <w:name w:val="Style OUT-v0-i2-vi + 12 pt4"/>
    <w:rsid w:val="005C2653"/>
    <w:rPr>
      <w:rFonts w:ascii="Times New Roman" w:hAnsi="Times New Roman"/>
      <w:i/>
      <w:iCs/>
      <w:sz w:val="22"/>
    </w:rPr>
  </w:style>
  <w:style w:type="paragraph" w:customStyle="1" w:styleId="StyleTXT12pt4">
    <w:name w:val="Style TXT + 12 pt4"/>
    <w:basedOn w:val="TXT"/>
    <w:rsid w:val="006C7532"/>
  </w:style>
  <w:style w:type="character" w:customStyle="1" w:styleId="StyleCRNL-v0-vi12ptBlack4">
    <w:name w:val="Style CR / NL-v0-vi + 12 pt Black4"/>
    <w:rsid w:val="006C7532"/>
    <w:rPr>
      <w:rFonts w:ascii="Times New Roman" w:hAnsi="Times New Roman"/>
      <w:i/>
      <w:iCs/>
      <w:color w:val="000000"/>
      <w:sz w:val="22"/>
    </w:rPr>
  </w:style>
  <w:style w:type="character" w:customStyle="1" w:styleId="StyleOUT-v0-i2-vi12pt5">
    <w:name w:val="Style OUT-v0-i2-vi + 12 pt5"/>
    <w:rsid w:val="006A686D"/>
    <w:rPr>
      <w:rFonts w:ascii="Times New Roman" w:hAnsi="Times New Roman"/>
      <w:i/>
      <w:iCs/>
      <w:sz w:val="22"/>
    </w:rPr>
  </w:style>
  <w:style w:type="character" w:customStyle="1" w:styleId="StyleOUT-v0-i2-vi12ptCondensedby015pt">
    <w:name w:val="Style OUT-v0-i2-vi + 12 pt Condensed by  0.15 pt"/>
    <w:rsid w:val="00CB20C2"/>
    <w:rPr>
      <w:rFonts w:ascii="Times New Roman" w:hAnsi="Times New Roman"/>
      <w:i/>
      <w:iCs/>
      <w:spacing w:val="-3"/>
      <w:sz w:val="22"/>
    </w:rPr>
  </w:style>
  <w:style w:type="character" w:customStyle="1" w:styleId="StyleCRNL-v0-vi12ptBlack5">
    <w:name w:val="Style CR / NL-v0-vi + 12 pt Black5"/>
    <w:rsid w:val="00CB20C2"/>
    <w:rPr>
      <w:rFonts w:ascii="Times New Roman" w:hAnsi="Times New Roman"/>
      <w:i/>
      <w:iCs/>
      <w:color w:val="000000"/>
      <w:sz w:val="22"/>
    </w:rPr>
  </w:style>
  <w:style w:type="paragraph" w:customStyle="1" w:styleId="StyleTXT12pt5">
    <w:name w:val="Style TXT + 12 pt5"/>
    <w:basedOn w:val="TXT"/>
    <w:rsid w:val="00CB20C2"/>
  </w:style>
  <w:style w:type="character" w:customStyle="1" w:styleId="StyleOUT-v0-i1-vi12pt">
    <w:name w:val="Style OUT-v0-i1-vi + 12 pt"/>
    <w:rsid w:val="00A06F69"/>
    <w:rPr>
      <w:rFonts w:ascii="Times New Roman" w:hAnsi="Times New Roman"/>
      <w:i/>
      <w:iCs/>
      <w:sz w:val="22"/>
    </w:rPr>
  </w:style>
  <w:style w:type="character" w:customStyle="1" w:styleId="StyleOUT-v0-i2-vi12pt6">
    <w:name w:val="Style OUT-v0-i2-vi + 12 pt6"/>
    <w:rsid w:val="00A06F69"/>
    <w:rPr>
      <w:rFonts w:ascii="Times New Roman" w:hAnsi="Times New Roman"/>
      <w:i/>
      <w:iCs/>
      <w:sz w:val="22"/>
    </w:rPr>
  </w:style>
  <w:style w:type="character" w:customStyle="1" w:styleId="StyleOUT-v0-i2-vi12ptCondensedby01pt1">
    <w:name w:val="Style OUT-v0-i2-vi + 12 pt Condensed by  0.1 pt1"/>
    <w:rsid w:val="00A06F69"/>
    <w:rPr>
      <w:rFonts w:ascii="Times New Roman" w:hAnsi="Times New Roman"/>
      <w:i/>
      <w:iCs/>
      <w:spacing w:val="-2"/>
      <w:sz w:val="22"/>
    </w:rPr>
  </w:style>
  <w:style w:type="paragraph" w:customStyle="1" w:styleId="StyleTXT12pt6">
    <w:name w:val="Style TXT + 12 pt6"/>
    <w:basedOn w:val="TXT"/>
    <w:rsid w:val="00892821"/>
  </w:style>
  <w:style w:type="character" w:customStyle="1" w:styleId="StyleCRNL-v0-vi12ptBlack6">
    <w:name w:val="Style CR / NL-v0-vi + 12 pt Black6"/>
    <w:rsid w:val="00C703D6"/>
    <w:rPr>
      <w:rFonts w:ascii="Times New Roman" w:hAnsi="Times New Roman"/>
      <w:i/>
      <w:iCs/>
      <w:color w:val="000000"/>
      <w:sz w:val="22"/>
    </w:rPr>
  </w:style>
  <w:style w:type="character" w:customStyle="1" w:styleId="StyleOUT-v0-i2-vi12pt7">
    <w:name w:val="Style OUT-v0-i2-vi + 12 pt7"/>
    <w:rsid w:val="002F53AD"/>
    <w:rPr>
      <w:rFonts w:ascii="Times New Roman" w:hAnsi="Times New Roman"/>
      <w:i/>
      <w:iCs/>
      <w:sz w:val="22"/>
    </w:rPr>
  </w:style>
  <w:style w:type="character" w:customStyle="1" w:styleId="StyleCRNL-v0-vi12ptBlack7">
    <w:name w:val="Style CR / NL-v0-vi + 12 pt Black7"/>
    <w:rsid w:val="00E774AC"/>
    <w:rPr>
      <w:rFonts w:ascii="Times New Roman" w:hAnsi="Times New Roman"/>
      <w:i/>
      <w:iCs/>
      <w:color w:val="000000"/>
      <w:sz w:val="22"/>
    </w:rPr>
  </w:style>
  <w:style w:type="paragraph" w:customStyle="1" w:styleId="StyleTXT12pt7">
    <w:name w:val="Style TXT + 12 pt7"/>
    <w:basedOn w:val="TXT"/>
    <w:rsid w:val="005454D5"/>
  </w:style>
  <w:style w:type="character" w:customStyle="1" w:styleId="StyleOUT-v0-i2-vi12pt8">
    <w:name w:val="Style OUT-v0-i2-vi + 12 pt8"/>
    <w:rsid w:val="005F1A14"/>
    <w:rPr>
      <w:rFonts w:ascii="Times New Roman" w:hAnsi="Times New Roman"/>
      <w:i/>
      <w:iCs/>
      <w:sz w:val="22"/>
    </w:rPr>
  </w:style>
  <w:style w:type="paragraph" w:customStyle="1" w:styleId="StyleTXT12pt8">
    <w:name w:val="Style TXT + 12 pt8"/>
    <w:basedOn w:val="TXT"/>
    <w:rsid w:val="005F1A14"/>
  </w:style>
  <w:style w:type="character" w:customStyle="1" w:styleId="h3-vi">
    <w:name w:val="h3-vi"/>
    <w:uiPriority w:val="99"/>
    <w:rsid w:val="008644F7"/>
    <w:rPr>
      <w:b/>
      <w:i/>
    </w:rPr>
  </w:style>
  <w:style w:type="character" w:customStyle="1" w:styleId="StyleOUT-v0-i2-vi12pt9">
    <w:name w:val="Style OUT-v0-i2-vi + 12 pt9"/>
    <w:rsid w:val="00F640C8"/>
    <w:rPr>
      <w:rFonts w:ascii="Times New Roman" w:hAnsi="Times New Roman"/>
      <w:i/>
      <w:iCs/>
      <w:sz w:val="22"/>
    </w:rPr>
  </w:style>
  <w:style w:type="character" w:customStyle="1" w:styleId="StyleOUT-v0-i1-vi12pt1">
    <w:name w:val="Style OUT-v0-i1-vi + 12 pt1"/>
    <w:rsid w:val="00711838"/>
    <w:rPr>
      <w:rFonts w:ascii="Times New Roman" w:hAnsi="Times New Roman"/>
      <w:i/>
      <w:iCs/>
      <w:sz w:val="22"/>
    </w:rPr>
  </w:style>
  <w:style w:type="character" w:customStyle="1" w:styleId="Styleh3-vi12ptBlack">
    <w:name w:val="Style h3-vi + 12 pt Black"/>
    <w:rsid w:val="00A31BE2"/>
    <w:rPr>
      <w:rFonts w:ascii="Times New Roman" w:hAnsi="Times New Roman"/>
      <w:b/>
      <w:bCs/>
      <w:i/>
      <w:iCs/>
      <w:color w:val="000000"/>
      <w:sz w:val="22"/>
    </w:rPr>
  </w:style>
  <w:style w:type="paragraph" w:customStyle="1" w:styleId="StyleTXT12pt9">
    <w:name w:val="Style TXT + 12 pt9"/>
    <w:basedOn w:val="TXT"/>
    <w:rsid w:val="00A31BE2"/>
  </w:style>
  <w:style w:type="character" w:customStyle="1" w:styleId="StyleCRNL-v0-vi12ptBlack8">
    <w:name w:val="Style CR / NL-v0-vi + 12 pt Black8"/>
    <w:rsid w:val="00415FBF"/>
    <w:rPr>
      <w:rFonts w:ascii="Times New Roman" w:hAnsi="Times New Roman"/>
      <w:i/>
      <w:iCs/>
      <w:color w:val="000000"/>
      <w:sz w:val="22"/>
    </w:rPr>
  </w:style>
  <w:style w:type="paragraph" w:customStyle="1" w:styleId="Styleh1Before0pt">
    <w:name w:val="Style h1 + Before:  0 pt"/>
    <w:basedOn w:val="h1"/>
    <w:rsid w:val="00E538BE"/>
    <w:pPr>
      <w:spacing w:before="0"/>
    </w:pPr>
    <w:rPr>
      <w:szCs w:val="20"/>
    </w:rPr>
  </w:style>
  <w:style w:type="character" w:customStyle="1" w:styleId="StyleOUT-v0-i2-vi12pt10">
    <w:name w:val="Style OUT-v0-i2-vi + 12 pt10"/>
    <w:rsid w:val="002F0921"/>
    <w:rPr>
      <w:rFonts w:ascii="Times New Roman" w:hAnsi="Times New Roman"/>
      <w:i/>
      <w:iCs/>
      <w:sz w:val="22"/>
    </w:rPr>
  </w:style>
  <w:style w:type="paragraph" w:customStyle="1" w:styleId="StyleTXT12pt10">
    <w:name w:val="Style TXT + 12 pt10"/>
    <w:basedOn w:val="TXT"/>
    <w:rsid w:val="002F0921"/>
  </w:style>
  <w:style w:type="character" w:customStyle="1" w:styleId="StyleCRNL-v0-vi12ptBlack9">
    <w:name w:val="Style CR / NL-v0-vi + 12 pt Black9"/>
    <w:rsid w:val="002F0921"/>
    <w:rPr>
      <w:rFonts w:ascii="Times New Roman" w:hAnsi="Times New Roman"/>
      <w:i/>
      <w:iCs/>
      <w:color w:val="000000"/>
      <w:sz w:val="22"/>
    </w:rPr>
  </w:style>
  <w:style w:type="character" w:customStyle="1" w:styleId="StyleOUT-v0-i2-vi12pt11">
    <w:name w:val="Style OUT-v0-i2-vi + 12 pt11"/>
    <w:rsid w:val="0033059E"/>
    <w:rPr>
      <w:rFonts w:ascii="Times New Roman" w:hAnsi="Times New Roman"/>
      <w:i/>
      <w:iCs/>
      <w:sz w:val="22"/>
    </w:rPr>
  </w:style>
  <w:style w:type="character" w:customStyle="1" w:styleId="StyleOUT-v0-i2-vi12ptCondensedby005pt1">
    <w:name w:val="Style OUT-v0-i2-vi + 12 pt Condensed by  0.05 pt1"/>
    <w:rsid w:val="0033059E"/>
    <w:rPr>
      <w:rFonts w:ascii="Times New Roman" w:hAnsi="Times New Roman"/>
      <w:i/>
      <w:iCs/>
      <w:spacing w:val="-1"/>
      <w:sz w:val="22"/>
    </w:rPr>
  </w:style>
  <w:style w:type="paragraph" w:customStyle="1" w:styleId="StyleTXT12pt11">
    <w:name w:val="Style TXT + 12 pt11"/>
    <w:basedOn w:val="TXT"/>
    <w:rsid w:val="00DD44DC"/>
  </w:style>
  <w:style w:type="character" w:customStyle="1" w:styleId="StyleCRNL-v0-vi12ptBlackCondensedby01pt1">
    <w:name w:val="Style CR / NL-v0-vi + 12 pt Black Condensed by  0.1 pt1"/>
    <w:rsid w:val="00B61CBB"/>
    <w:rPr>
      <w:rFonts w:ascii="Times New Roman" w:hAnsi="Times New Roman"/>
      <w:i/>
      <w:iCs/>
      <w:color w:val="000000"/>
      <w:spacing w:val="-2"/>
      <w:sz w:val="22"/>
    </w:rPr>
  </w:style>
  <w:style w:type="character" w:customStyle="1" w:styleId="StyleCRNL-v0-vi12ptBlack10">
    <w:name w:val="Style CR / NL-v0-vi + 12 pt Black10"/>
    <w:rsid w:val="00B61CBB"/>
    <w:rPr>
      <w:rFonts w:ascii="Times New Roman" w:hAnsi="Times New Roman"/>
      <w:i/>
      <w:iCs/>
      <w:color w:val="000000"/>
      <w:sz w:val="22"/>
    </w:rPr>
  </w:style>
  <w:style w:type="character" w:customStyle="1" w:styleId="StyleCRNL-v0-vi12ptBlackCondensedby015pt">
    <w:name w:val="Style CR / NL-v0-vi + 12 pt Black Condensed by  0.15 pt"/>
    <w:rsid w:val="009A65FB"/>
    <w:rPr>
      <w:rFonts w:ascii="Times New Roman" w:hAnsi="Times New Roman"/>
      <w:i/>
      <w:iCs/>
      <w:color w:val="000000"/>
      <w:spacing w:val="-3"/>
      <w:sz w:val="22"/>
    </w:rPr>
  </w:style>
  <w:style w:type="character" w:customStyle="1" w:styleId="StyleOUT-v0-i2-vi12pt12">
    <w:name w:val="Style OUT-v0-i2-vi + 12 pt12"/>
    <w:rsid w:val="007751E7"/>
    <w:rPr>
      <w:rFonts w:ascii="Times New Roman" w:hAnsi="Times New Roman"/>
      <w:i/>
      <w:iCs/>
      <w:sz w:val="22"/>
    </w:rPr>
  </w:style>
  <w:style w:type="character" w:customStyle="1" w:styleId="StyleOUT-v0-i2-vi12ptCondensedby005pt2">
    <w:name w:val="Style OUT-v0-i2-vi + 12 pt Condensed by  0.05 pt2"/>
    <w:rsid w:val="00F46C1E"/>
    <w:rPr>
      <w:rFonts w:ascii="Times New Roman" w:hAnsi="Times New Roman"/>
      <w:i/>
      <w:iCs/>
      <w:spacing w:val="-1"/>
      <w:sz w:val="22"/>
    </w:rPr>
  </w:style>
  <w:style w:type="paragraph" w:customStyle="1" w:styleId="StyleTXT12pt12">
    <w:name w:val="Style TXT + 12 pt12"/>
    <w:basedOn w:val="TXT"/>
    <w:rsid w:val="002E6D2F"/>
  </w:style>
  <w:style w:type="character" w:customStyle="1" w:styleId="StyleCRNL-v0-vi12ptBlack11">
    <w:name w:val="Style CR / NL-v0-vi + 12 pt Black11"/>
    <w:rsid w:val="002E6D2F"/>
    <w:rPr>
      <w:rFonts w:ascii="Times New Roman" w:hAnsi="Times New Roman"/>
      <w:i/>
      <w:iCs/>
      <w:color w:val="000000"/>
      <w:sz w:val="22"/>
    </w:rPr>
  </w:style>
  <w:style w:type="character" w:customStyle="1" w:styleId="StyleOUT-v0-i2-vi12pt13">
    <w:name w:val="Style OUT-v0-i2-vi + 12 pt13"/>
    <w:rsid w:val="007160D4"/>
    <w:rPr>
      <w:rFonts w:ascii="Times New Roman" w:hAnsi="Times New Roman"/>
      <w:i/>
      <w:iCs/>
      <w:sz w:val="22"/>
    </w:rPr>
  </w:style>
  <w:style w:type="paragraph" w:customStyle="1" w:styleId="StyleTXT12pt13">
    <w:name w:val="Style TXT + 12 pt13"/>
    <w:basedOn w:val="TXT"/>
    <w:rsid w:val="00CD6EA7"/>
  </w:style>
  <w:style w:type="character" w:customStyle="1" w:styleId="StyleCRNL-v0-vi12ptBlack12">
    <w:name w:val="Style CR / NL-v0-vi + 12 pt Black12"/>
    <w:rsid w:val="003A3576"/>
    <w:rPr>
      <w:rFonts w:ascii="Times New Roman" w:hAnsi="Times New Roman"/>
      <w:i/>
      <w:iCs/>
      <w:color w:val="000000"/>
      <w:sz w:val="22"/>
    </w:rPr>
  </w:style>
  <w:style w:type="character" w:customStyle="1" w:styleId="StyleOUT-v0-i2-vi12pt14">
    <w:name w:val="Style OUT-v0-i2-vi + 12 pt14"/>
    <w:rsid w:val="009901C6"/>
    <w:rPr>
      <w:rFonts w:ascii="Times New Roman" w:hAnsi="Times New Roman"/>
      <w:i/>
      <w:iCs/>
      <w:sz w:val="22"/>
    </w:rPr>
  </w:style>
  <w:style w:type="character" w:customStyle="1" w:styleId="StyleOUT-v0-i2-vi12ptCondensedby005pt3">
    <w:name w:val="Style OUT-v0-i2-vi + 12 pt Condensed by  0.05 pt3"/>
    <w:rsid w:val="00E64BA7"/>
    <w:rPr>
      <w:rFonts w:ascii="Times New Roman" w:hAnsi="Times New Roman"/>
      <w:i/>
      <w:iCs/>
      <w:spacing w:val="-1"/>
      <w:sz w:val="22"/>
    </w:rPr>
  </w:style>
  <w:style w:type="paragraph" w:customStyle="1" w:styleId="StyleTXT12pt14">
    <w:name w:val="Style TXT + 12 pt14"/>
    <w:basedOn w:val="TXT"/>
    <w:rsid w:val="00E64BA7"/>
  </w:style>
  <w:style w:type="character" w:customStyle="1" w:styleId="StyleCRNL-v0-vi12ptBlack13">
    <w:name w:val="Style CR / NL-v0-vi + 12 pt Black13"/>
    <w:rsid w:val="00381E12"/>
    <w:rPr>
      <w:rFonts w:ascii="Times New Roman" w:hAnsi="Times New Roman"/>
      <w:i/>
      <w:iCs/>
      <w:color w:val="000000"/>
      <w:sz w:val="22"/>
    </w:rPr>
  </w:style>
  <w:style w:type="character" w:customStyle="1" w:styleId="StyleOUT-v0-i2-vi12pt15">
    <w:name w:val="Style OUT-v0-i2-vi + 12 pt15"/>
    <w:rsid w:val="009276AD"/>
    <w:rPr>
      <w:rFonts w:ascii="Times New Roman" w:hAnsi="Times New Roman"/>
      <w:i/>
      <w:iCs/>
      <w:sz w:val="22"/>
    </w:rPr>
  </w:style>
  <w:style w:type="paragraph" w:customStyle="1" w:styleId="StyleTXT12pt15">
    <w:name w:val="Style TXT + 12 pt15"/>
    <w:basedOn w:val="TXT"/>
    <w:rsid w:val="00191E1B"/>
  </w:style>
  <w:style w:type="paragraph" w:customStyle="1" w:styleId="StyleTXT12ptCondensedby01pt1">
    <w:name w:val="Style TXT + 12 pt Condensed by  0.1 pt1"/>
    <w:basedOn w:val="TXT"/>
    <w:rsid w:val="00450321"/>
    <w:rPr>
      <w:spacing w:val="-2"/>
    </w:rPr>
  </w:style>
  <w:style w:type="character" w:customStyle="1" w:styleId="StyleCRNL-v0-vi12ptBlackCondensedby015pt1">
    <w:name w:val="Style CR / NL-v0-vi + 12 pt Black Condensed by  0.15 pt1"/>
    <w:rsid w:val="002843D3"/>
    <w:rPr>
      <w:rFonts w:ascii="Times New Roman" w:hAnsi="Times New Roman"/>
      <w:i/>
      <w:iCs/>
      <w:color w:val="000000"/>
      <w:spacing w:val="-3"/>
      <w:sz w:val="22"/>
    </w:rPr>
  </w:style>
  <w:style w:type="character" w:customStyle="1" w:styleId="StyleOUT-v0-i2-vi12pt16">
    <w:name w:val="Style OUT-v0-i2-vi + 12 pt16"/>
    <w:rsid w:val="003D2400"/>
    <w:rPr>
      <w:rFonts w:ascii="Times New Roman" w:hAnsi="Times New Roman"/>
      <w:i/>
      <w:iCs/>
      <w:sz w:val="22"/>
    </w:rPr>
  </w:style>
  <w:style w:type="paragraph" w:customStyle="1" w:styleId="StyleTXT12pt16">
    <w:name w:val="Style TXT + 12 pt16"/>
    <w:basedOn w:val="TXT"/>
    <w:rsid w:val="0006469A"/>
  </w:style>
  <w:style w:type="character" w:customStyle="1" w:styleId="StyleOUT-v0-i2-vi12pt17">
    <w:name w:val="Style OUT-v0-i2-vi + 12 pt17"/>
    <w:rsid w:val="00173820"/>
    <w:rPr>
      <w:rFonts w:ascii="Times New Roman" w:hAnsi="Times New Roman"/>
      <w:i/>
      <w:iCs/>
      <w:sz w:val="22"/>
    </w:rPr>
  </w:style>
  <w:style w:type="paragraph" w:customStyle="1" w:styleId="StyleTXT12pt17">
    <w:name w:val="Style TXT + 12 pt17"/>
    <w:basedOn w:val="TXT"/>
    <w:rsid w:val="00173820"/>
  </w:style>
  <w:style w:type="character" w:customStyle="1" w:styleId="StyleCRNL-v0-vi12ptBlack14">
    <w:name w:val="Style CR / NL-v0-vi + 12 pt Black14"/>
    <w:rsid w:val="002556AC"/>
    <w:rPr>
      <w:rFonts w:ascii="Times New Roman" w:hAnsi="Times New Roman"/>
      <w:i/>
      <w:iCs/>
      <w:color w:val="000000"/>
      <w:sz w:val="22"/>
    </w:rPr>
  </w:style>
  <w:style w:type="character" w:customStyle="1" w:styleId="StyleOUT-v0-i2-vi12pt18">
    <w:name w:val="Style OUT-v0-i2-vi + 12 pt18"/>
    <w:rsid w:val="00B56932"/>
    <w:rPr>
      <w:rFonts w:ascii="Times New Roman" w:hAnsi="Times New Roman"/>
      <w:i/>
      <w:iCs/>
      <w:sz w:val="22"/>
    </w:rPr>
  </w:style>
  <w:style w:type="paragraph" w:customStyle="1" w:styleId="StyleTXT12pt18">
    <w:name w:val="Style TXT + 12 pt18"/>
    <w:basedOn w:val="TXT"/>
    <w:rsid w:val="0058280C"/>
  </w:style>
  <w:style w:type="character" w:customStyle="1" w:styleId="StyleOUT-v0-i2-vi12pt19">
    <w:name w:val="Style OUT-v0-i2-vi + 12 pt19"/>
    <w:rsid w:val="00EF22D9"/>
    <w:rPr>
      <w:rFonts w:ascii="Times New Roman" w:hAnsi="Times New Roman"/>
      <w:i/>
      <w:iCs/>
      <w:sz w:val="22"/>
    </w:rPr>
  </w:style>
  <w:style w:type="paragraph" w:customStyle="1" w:styleId="StyleTXT12pt19">
    <w:name w:val="Style TXT + 12 pt19"/>
    <w:basedOn w:val="TXT"/>
    <w:rsid w:val="00DE0598"/>
  </w:style>
  <w:style w:type="character" w:customStyle="1" w:styleId="Heading1Char">
    <w:name w:val="Heading 1 Char"/>
    <w:basedOn w:val="DefaultParagraphFont"/>
    <w:link w:val="Heading1"/>
    <w:uiPriority w:val="9"/>
    <w:rsid w:val="00941D1C"/>
    <w:rPr>
      <w:rFonts w:ascii="Arial" w:hAnsi="Arial"/>
      <w:b/>
      <w:caps/>
      <w:noProof/>
      <w:kern w:val="28"/>
      <w:sz w:val="28"/>
    </w:rPr>
  </w:style>
  <w:style w:type="character" w:customStyle="1" w:styleId="Heading2Char">
    <w:name w:val="Heading 2 Char"/>
    <w:basedOn w:val="DefaultParagraphFont"/>
    <w:link w:val="Heading2"/>
    <w:uiPriority w:val="9"/>
    <w:rsid w:val="00941D1C"/>
    <w:rPr>
      <w:rFonts w:ascii="Arial" w:hAnsi="Arial"/>
      <w:b/>
      <w:noProof/>
      <w:kern w:val="28"/>
      <w:sz w:val="28"/>
    </w:rPr>
  </w:style>
  <w:style w:type="character" w:customStyle="1" w:styleId="Heading3Char">
    <w:name w:val="Heading 3 Char"/>
    <w:basedOn w:val="DefaultParagraphFont"/>
    <w:link w:val="Heading3"/>
    <w:uiPriority w:val="9"/>
    <w:rsid w:val="00941D1C"/>
    <w:rPr>
      <w:rFonts w:ascii="Arial Narrow" w:hAnsi="Arial Narrow"/>
      <w:b/>
      <w:noProof/>
      <w:kern w:val="28"/>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87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B0DE1-894A-4102-8C57-6B65154DD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6855</Words>
  <Characters>39075</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PART ONE: First Things First: Beginnings in History, to 500 B</vt:lpstr>
    </vt:vector>
  </TitlesOfParts>
  <Manager/>
  <Company/>
  <LinksUpToDate>false</LinksUpToDate>
  <CharactersWithSpaces>45839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ONE: First Things First: Beginnings in History, to 500 B</dc:title>
  <dc:subject/>
  <dc:creator>Sosa, Stephanie</dc:creator>
  <cp:keywords/>
  <cp:lastModifiedBy>geetha.d</cp:lastModifiedBy>
  <cp:revision>5</cp:revision>
  <cp:lastPrinted>2011-03-07T02:08:00Z</cp:lastPrinted>
  <dcterms:created xsi:type="dcterms:W3CDTF">2021-05-08T18:43:00Z</dcterms:created>
  <dcterms:modified xsi:type="dcterms:W3CDTF">2021-05-22T05:16:00Z</dcterms:modified>
</cp:coreProperties>
</file>