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EBD" w:rsidRPr="008F0B13" w:rsidRDefault="004C4EBD" w:rsidP="008F0B13">
      <w:pPr>
        <w:rPr>
          <w:b/>
          <w:sz w:val="32"/>
          <w:szCs w:val="32"/>
        </w:rPr>
      </w:pPr>
      <w:r w:rsidRPr="008F0B13">
        <w:rPr>
          <w:b/>
          <w:sz w:val="32"/>
          <w:szCs w:val="32"/>
        </w:rPr>
        <w:t xml:space="preserve">CHAPTER 28 </w:t>
      </w:r>
    </w:p>
    <w:p w:rsidR="004C4EBD" w:rsidRPr="008F0B13" w:rsidRDefault="004C4EBD" w:rsidP="008F0B13">
      <w:pPr>
        <w:rPr>
          <w:b/>
          <w:sz w:val="32"/>
          <w:szCs w:val="32"/>
        </w:rPr>
      </w:pPr>
      <w:r w:rsidRPr="008F0B13">
        <w:rPr>
          <w:b/>
          <w:sz w:val="32"/>
          <w:szCs w:val="32"/>
        </w:rPr>
        <w:t>AMERICA AT MIDCENTURY, 1953</w:t>
      </w:r>
      <w:r>
        <w:rPr>
          <w:b/>
          <w:sz w:val="32"/>
          <w:szCs w:val="32"/>
        </w:rPr>
        <w:t>–</w:t>
      </w:r>
      <w:r w:rsidRPr="008F0B13">
        <w:rPr>
          <w:b/>
          <w:sz w:val="32"/>
          <w:szCs w:val="32"/>
        </w:rPr>
        <w:t>1963</w:t>
      </w:r>
    </w:p>
    <w:p w:rsidR="004C4EBD" w:rsidRDefault="004C4EBD" w:rsidP="008F0B13"/>
    <w:p w:rsidR="004C4EBD" w:rsidRPr="008F0B13" w:rsidRDefault="004C4EBD" w:rsidP="008F0B13">
      <w:pPr>
        <w:rPr>
          <w:i/>
        </w:rPr>
      </w:pPr>
      <w:r w:rsidRPr="008F0B13">
        <w:rPr>
          <w:i/>
        </w:rPr>
        <w:t>Chapter Outline</w:t>
      </w:r>
    </w:p>
    <w:p w:rsidR="004C4EBD" w:rsidRPr="004E4945" w:rsidRDefault="004C4EBD" w:rsidP="008F0B13">
      <w:r w:rsidRPr="004E4945">
        <w:t>I</w:t>
      </w:r>
      <w:r>
        <w:t>.</w:t>
      </w:r>
      <w:r>
        <w:tab/>
        <w:t>Reorienting Containment, 1953–</w:t>
      </w:r>
      <w:r w:rsidRPr="004E4945">
        <w:t>1960</w:t>
      </w:r>
    </w:p>
    <w:p w:rsidR="004C4EBD" w:rsidRPr="004E4945" w:rsidRDefault="004C4EBD" w:rsidP="008F0B13">
      <w:r>
        <w:tab/>
      </w:r>
      <w:r w:rsidRPr="004E4945">
        <w:t>A.</w:t>
      </w:r>
      <w:r w:rsidRPr="004E4945">
        <w:tab/>
        <w:t>Eisenhower Takes Command</w:t>
      </w:r>
    </w:p>
    <w:p w:rsidR="004C4EBD" w:rsidRPr="004E4945" w:rsidRDefault="004C4EBD" w:rsidP="008F0B13">
      <w:r>
        <w:tab/>
      </w:r>
      <w:r w:rsidRPr="004E4945">
        <w:t>B.</w:t>
      </w:r>
      <w:r w:rsidRPr="004E4945">
        <w:tab/>
        <w:t>The New Look, Global Alliances, and Summitry</w:t>
      </w:r>
    </w:p>
    <w:p w:rsidR="004C4EBD" w:rsidRPr="004E4945" w:rsidRDefault="004C4EBD" w:rsidP="008F0B13">
      <w:r>
        <w:tab/>
      </w:r>
      <w:r w:rsidRPr="004E4945">
        <w:t>C.</w:t>
      </w:r>
      <w:r w:rsidRPr="004E4945">
        <w:tab/>
        <w:t>Covert Action and Economic Leverage</w:t>
      </w:r>
    </w:p>
    <w:p w:rsidR="004C4EBD" w:rsidRPr="004E4945" w:rsidRDefault="004C4EBD" w:rsidP="008F0B13">
      <w:r>
        <w:tab/>
      </w:r>
      <w:r w:rsidRPr="004E4945">
        <w:t>D.</w:t>
      </w:r>
      <w:r w:rsidRPr="004E4945">
        <w:tab/>
        <w:t>The Third World</w:t>
      </w:r>
    </w:p>
    <w:p w:rsidR="004C4EBD" w:rsidRPr="004E4945" w:rsidRDefault="004C4EBD" w:rsidP="008F0B13">
      <w:r>
        <w:t>II.</w:t>
      </w:r>
      <w:r>
        <w:tab/>
        <w:t>Affluence—</w:t>
      </w:r>
      <w:r w:rsidRPr="004E4945">
        <w:t xml:space="preserve">A </w:t>
      </w:r>
      <w:r>
        <w:t>“</w:t>
      </w:r>
      <w:r w:rsidRPr="004E4945">
        <w:t>People of Plenty</w:t>
      </w:r>
      <w:r>
        <w:t>”</w:t>
      </w:r>
    </w:p>
    <w:p w:rsidR="004C4EBD" w:rsidRPr="004E4945" w:rsidRDefault="004C4EBD" w:rsidP="008F0B13">
      <w:r>
        <w:tab/>
      </w:r>
      <w:r w:rsidRPr="004E4945">
        <w:t>A.</w:t>
      </w:r>
      <w:r w:rsidRPr="004E4945">
        <w:tab/>
        <w:t>Economic Growth</w:t>
      </w:r>
    </w:p>
    <w:p w:rsidR="004C4EBD" w:rsidRPr="004E4945" w:rsidRDefault="004C4EBD" w:rsidP="008F0B13">
      <w:r>
        <w:tab/>
      </w:r>
      <w:r w:rsidRPr="004E4945">
        <w:t>B.</w:t>
      </w:r>
      <w:r w:rsidRPr="004E4945">
        <w:tab/>
        <w:t>Highways and Waterways</w:t>
      </w:r>
    </w:p>
    <w:p w:rsidR="004C4EBD" w:rsidRPr="004E4945" w:rsidRDefault="004C4EBD" w:rsidP="008F0B13">
      <w:r>
        <w:tab/>
      </w:r>
      <w:r w:rsidRPr="004E4945">
        <w:t>C.</w:t>
      </w:r>
      <w:r w:rsidRPr="004E4945">
        <w:tab/>
        <w:t>Labor-Management Accord</w:t>
      </w:r>
    </w:p>
    <w:p w:rsidR="004C4EBD" w:rsidRPr="004E4945" w:rsidRDefault="004C4EBD" w:rsidP="008F0B13">
      <w:r>
        <w:tab/>
      </w:r>
      <w:r w:rsidRPr="004E4945">
        <w:t>D.</w:t>
      </w:r>
      <w:r w:rsidRPr="004E4945">
        <w:tab/>
        <w:t>Political Pluralism</w:t>
      </w:r>
    </w:p>
    <w:p w:rsidR="004C4EBD" w:rsidRPr="004E4945" w:rsidRDefault="004C4EBD" w:rsidP="008F0B13">
      <w:r>
        <w:tab/>
      </w:r>
      <w:r w:rsidRPr="004E4945">
        <w:t>E.</w:t>
      </w:r>
      <w:r w:rsidRPr="004E4945">
        <w:tab/>
        <w:t>A Religious People</w:t>
      </w:r>
    </w:p>
    <w:p w:rsidR="004C4EBD" w:rsidRPr="004E4945" w:rsidRDefault="004C4EBD" w:rsidP="008F0B13">
      <w:r w:rsidRPr="004E4945">
        <w:t>III.</w:t>
      </w:r>
      <w:r w:rsidRPr="004E4945">
        <w:tab/>
        <w:t>Discontents of Affluence</w:t>
      </w:r>
    </w:p>
    <w:p w:rsidR="004C4EBD" w:rsidRPr="004E4945" w:rsidRDefault="004C4EBD" w:rsidP="008F0B13">
      <w:r>
        <w:tab/>
      </w:r>
      <w:r w:rsidRPr="004E4945">
        <w:t>A.</w:t>
      </w:r>
      <w:r w:rsidRPr="004E4945">
        <w:tab/>
        <w:t>Conformity in an Affluent Society</w:t>
      </w:r>
    </w:p>
    <w:p w:rsidR="004C4EBD" w:rsidRPr="004E4945" w:rsidRDefault="004C4EBD" w:rsidP="008F0B13">
      <w:r>
        <w:tab/>
      </w:r>
      <w:r w:rsidRPr="004E4945">
        <w:t>B.</w:t>
      </w:r>
      <w:r w:rsidRPr="004E4945">
        <w:tab/>
        <w:t>Restive Youth</w:t>
      </w:r>
    </w:p>
    <w:p w:rsidR="004C4EBD" w:rsidRPr="004E4945" w:rsidRDefault="004C4EBD" w:rsidP="008F0B13">
      <w:r>
        <w:tab/>
      </w:r>
      <w:r w:rsidRPr="004E4945">
        <w:t>C.</w:t>
      </w:r>
      <w:r w:rsidRPr="004E4945">
        <w:tab/>
        <w:t xml:space="preserve">The Critique of Mass Culture </w:t>
      </w:r>
    </w:p>
    <w:p w:rsidR="004C4EBD" w:rsidRDefault="004C4EBD" w:rsidP="008F0B13">
      <w:r>
        <w:tab/>
        <w:t>D.</w:t>
      </w:r>
      <w:r>
        <w:tab/>
      </w:r>
      <w:r w:rsidRPr="004E4945">
        <w:t>Debating the Role of Government</w:t>
      </w:r>
    </w:p>
    <w:p w:rsidR="004C4EBD" w:rsidRPr="004E4945" w:rsidRDefault="004C4EBD" w:rsidP="008F0B13">
      <w:r>
        <w:tab/>
        <w:t>E.</w:t>
      </w:r>
      <w:r>
        <w:tab/>
      </w:r>
      <w:r w:rsidRPr="004E4945">
        <w:t>The New Conservatism</w:t>
      </w:r>
    </w:p>
    <w:p w:rsidR="004C4EBD" w:rsidRPr="004E4945" w:rsidRDefault="004C4EBD" w:rsidP="008F0B13">
      <w:r>
        <w:tab/>
        <w:t>F</w:t>
      </w:r>
      <w:r w:rsidRPr="004E4945">
        <w:t>.</w:t>
      </w:r>
      <w:r w:rsidRPr="004E4945">
        <w:tab/>
        <w:t>The Case for a More Active Government</w:t>
      </w:r>
    </w:p>
    <w:p w:rsidR="004C4EBD" w:rsidRPr="004E4945" w:rsidRDefault="004C4EBD" w:rsidP="008F0B13">
      <w:r>
        <w:t>IV.</w:t>
      </w:r>
      <w:r>
        <w:tab/>
        <w:t>New Frontiers, 1960–</w:t>
      </w:r>
      <w:r w:rsidRPr="004E4945">
        <w:t>1963</w:t>
      </w:r>
    </w:p>
    <w:p w:rsidR="004C4EBD" w:rsidRPr="004E4945" w:rsidRDefault="004C4EBD" w:rsidP="008F0B13">
      <w:r>
        <w:tab/>
      </w:r>
      <w:r w:rsidRPr="004E4945">
        <w:t>A.</w:t>
      </w:r>
      <w:r w:rsidRPr="004E4945">
        <w:tab/>
        <w:t>The Election of 1960</w:t>
      </w:r>
    </w:p>
    <w:p w:rsidR="004C4EBD" w:rsidRPr="004E4945" w:rsidRDefault="004C4EBD" w:rsidP="008F0B13">
      <w:r>
        <w:tab/>
      </w:r>
      <w:r w:rsidRPr="004E4945">
        <w:t>B.</w:t>
      </w:r>
      <w:r w:rsidRPr="004E4945">
        <w:tab/>
        <w:t>Foreign Policy</w:t>
      </w:r>
    </w:p>
    <w:p w:rsidR="004C4EBD" w:rsidRPr="004E4945" w:rsidRDefault="004C4EBD" w:rsidP="008F0B13">
      <w:r>
        <w:tab/>
      </w:r>
      <w:r w:rsidRPr="004E4945">
        <w:t>C.</w:t>
      </w:r>
      <w:r w:rsidRPr="004E4945">
        <w:tab/>
        <w:t>Cuba and Berlin</w:t>
      </w:r>
    </w:p>
    <w:p w:rsidR="004C4EBD" w:rsidRPr="004E4945" w:rsidRDefault="004C4EBD" w:rsidP="008F0B13">
      <w:r>
        <w:tab/>
      </w:r>
      <w:r w:rsidRPr="004E4945">
        <w:t>D.</w:t>
      </w:r>
      <w:r w:rsidRPr="004E4945">
        <w:tab/>
        <w:t>Southeast Asia and Flexible Response</w:t>
      </w:r>
    </w:p>
    <w:p w:rsidR="004C4EBD" w:rsidRPr="004E4945" w:rsidRDefault="004C4EBD" w:rsidP="008F0B13">
      <w:r>
        <w:tab/>
      </w:r>
      <w:r w:rsidRPr="004E4945">
        <w:t>E.</w:t>
      </w:r>
      <w:r w:rsidRPr="004E4945">
        <w:tab/>
        <w:t>Domestic Polic</w:t>
      </w:r>
      <w:r>
        <w:t>y</w:t>
      </w:r>
    </w:p>
    <w:p w:rsidR="004C4EBD" w:rsidRPr="004E4945" w:rsidRDefault="004C4EBD" w:rsidP="008F0B13">
      <w:r w:rsidRPr="004E4945">
        <w:t>V.</w:t>
      </w:r>
      <w:r w:rsidRPr="004E4945">
        <w:tab/>
        <w:t xml:space="preserve">The Politics of Gender </w:t>
      </w:r>
    </w:p>
    <w:p w:rsidR="004C4EBD" w:rsidRPr="004E4945" w:rsidRDefault="004C4EBD" w:rsidP="008F0B13">
      <w:r>
        <w:tab/>
      </w:r>
      <w:r w:rsidRPr="004E4945">
        <w:t>A.</w:t>
      </w:r>
      <w:r w:rsidRPr="004E4945">
        <w:tab/>
        <w:t>The New Suburbs and Gender Politics</w:t>
      </w:r>
    </w:p>
    <w:p w:rsidR="004C4EBD" w:rsidRPr="004E4945" w:rsidRDefault="004C4EBD" w:rsidP="008F0B13">
      <w:r>
        <w:tab/>
      </w:r>
      <w:r w:rsidRPr="004E4945">
        <w:t>B.</w:t>
      </w:r>
      <w:r w:rsidRPr="004E4945">
        <w:tab/>
        <w:t>Signs of Women</w:t>
      </w:r>
      <w:r>
        <w:t>’</w:t>
      </w:r>
      <w:r w:rsidRPr="004E4945">
        <w:t>s Changing Roles</w:t>
      </w:r>
    </w:p>
    <w:p w:rsidR="004C4EBD" w:rsidRPr="004E4945" w:rsidRDefault="004C4EBD" w:rsidP="008F0B13">
      <w:r>
        <w:tab/>
      </w:r>
      <w:r w:rsidRPr="004E4945">
        <w:t xml:space="preserve">C. </w:t>
      </w:r>
      <w:r w:rsidRPr="004E4945">
        <w:tab/>
        <w:t>A New Women</w:t>
      </w:r>
      <w:r>
        <w:t>’</w:t>
      </w:r>
      <w:r w:rsidRPr="004E4945">
        <w:t>s Movement</w:t>
      </w:r>
    </w:p>
    <w:p w:rsidR="004C4EBD" w:rsidRPr="004E4945" w:rsidRDefault="004C4EBD" w:rsidP="008F0B13">
      <w:r w:rsidRPr="004E4945">
        <w:t>VI.</w:t>
      </w:r>
      <w:r w:rsidRPr="004E4945">
        <w:tab/>
        <w:t>The Expanding Civil Rights Movements, 1953</w:t>
      </w:r>
      <w:r>
        <w:t>–</w:t>
      </w:r>
      <w:r w:rsidRPr="004E4945">
        <w:t>1963</w:t>
      </w:r>
    </w:p>
    <w:p w:rsidR="004C4EBD" w:rsidRPr="004E4945" w:rsidRDefault="004C4EBD" w:rsidP="008F0B13">
      <w:r>
        <w:tab/>
      </w:r>
      <w:r w:rsidRPr="004E4945">
        <w:t>A.</w:t>
      </w:r>
      <w:r w:rsidRPr="004E4945">
        <w:tab/>
        <w:t>The</w:t>
      </w:r>
      <w:r w:rsidRPr="004E4945">
        <w:rPr>
          <w:i/>
        </w:rPr>
        <w:t xml:space="preserve"> Brown</w:t>
      </w:r>
      <w:r w:rsidRPr="004E4945">
        <w:t xml:space="preserve"> Cases, 1954</w:t>
      </w:r>
      <w:r>
        <w:t>–</w:t>
      </w:r>
      <w:r w:rsidRPr="004E4945">
        <w:t>1955</w:t>
      </w:r>
    </w:p>
    <w:p w:rsidR="004C4EBD" w:rsidRPr="004E4945" w:rsidRDefault="004C4EBD" w:rsidP="008F0B13">
      <w:r>
        <w:tab/>
      </w:r>
      <w:r w:rsidRPr="004E4945">
        <w:t>B.</w:t>
      </w:r>
      <w:r w:rsidRPr="004E4945">
        <w:tab/>
        <w:t xml:space="preserve">The Montgomery Bus Boycott </w:t>
      </w:r>
    </w:p>
    <w:p w:rsidR="004C4EBD" w:rsidRPr="004E4945" w:rsidRDefault="004C4EBD" w:rsidP="008F0B13">
      <w:r>
        <w:tab/>
      </w:r>
      <w:r w:rsidRPr="004E4945">
        <w:t>C.</w:t>
      </w:r>
      <w:r w:rsidRPr="004E4945">
        <w:tab/>
        <w:t>The Politics of Civil Rights: From the Local to the Global</w:t>
      </w:r>
    </w:p>
    <w:p w:rsidR="004C4EBD" w:rsidRPr="004E4945" w:rsidRDefault="004C4EBD" w:rsidP="008F0B13">
      <w:r>
        <w:tab/>
      </w:r>
      <w:r w:rsidRPr="004E4945">
        <w:t>D.</w:t>
      </w:r>
      <w:r w:rsidRPr="004E4945">
        <w:tab/>
        <w:t>The Politics of American Indian Policy</w:t>
      </w:r>
    </w:p>
    <w:p w:rsidR="004C4EBD" w:rsidRPr="004E4945" w:rsidRDefault="004C4EBD" w:rsidP="008F0B13">
      <w:r>
        <w:tab/>
      </w:r>
      <w:r w:rsidRPr="004E4945">
        <w:t>E.</w:t>
      </w:r>
      <w:r w:rsidRPr="004E4945">
        <w:tab/>
        <w:t>Spanish-Speaking Communities and Civil Rights</w:t>
      </w:r>
    </w:p>
    <w:p w:rsidR="004C4EBD" w:rsidRPr="004E4945" w:rsidRDefault="004C4EBD" w:rsidP="008F0B13">
      <w:r>
        <w:tab/>
      </w:r>
      <w:r w:rsidRPr="004E4945">
        <w:t>F.</w:t>
      </w:r>
      <w:r w:rsidRPr="004E4945">
        <w:tab/>
        <w:t>Urban-Suburban Issues</w:t>
      </w:r>
    </w:p>
    <w:p w:rsidR="004C4EBD" w:rsidRPr="004E4945" w:rsidRDefault="004C4EBD" w:rsidP="008F0B13">
      <w:r>
        <w:tab/>
      </w:r>
      <w:r w:rsidRPr="004E4945">
        <w:t>G.</w:t>
      </w:r>
      <w:r w:rsidRPr="004E4945">
        <w:tab/>
        <w:t>N</w:t>
      </w:r>
      <w:r>
        <w:t>ew Forms of Direct Action, 1960–</w:t>
      </w:r>
      <w:r w:rsidRPr="004E4945">
        <w:t>1963</w:t>
      </w:r>
    </w:p>
    <w:p w:rsidR="004C4EBD" w:rsidRPr="004E4945" w:rsidRDefault="004C4EBD" w:rsidP="008F0B13">
      <w:r>
        <w:t>VII.</w:t>
      </w:r>
      <w:r>
        <w:tab/>
        <w:t>November</w:t>
      </w:r>
      <w:r w:rsidRPr="004E4945">
        <w:t xml:space="preserve"> 1963</w:t>
      </w:r>
    </w:p>
    <w:p w:rsidR="004C4EBD" w:rsidRPr="004E4945" w:rsidRDefault="004C4EBD" w:rsidP="008F0B13">
      <w:r>
        <w:tab/>
      </w:r>
      <w:r w:rsidRPr="004E4945">
        <w:t>A.</w:t>
      </w:r>
      <w:r w:rsidRPr="004E4945">
        <w:tab/>
        <w:t>Policy Choices</w:t>
      </w:r>
    </w:p>
    <w:p w:rsidR="004C4EBD" w:rsidRPr="004E4945" w:rsidRDefault="004C4EBD" w:rsidP="008F0B13">
      <w:r>
        <w:tab/>
      </w:r>
      <w:r w:rsidRPr="004E4945">
        <w:t>B.</w:t>
      </w:r>
      <w:r w:rsidRPr="004E4945">
        <w:tab/>
        <w:t>The Assassination of John F. Kennedy</w:t>
      </w:r>
    </w:p>
    <w:p w:rsidR="004C4EBD" w:rsidRPr="004E4945" w:rsidRDefault="004C4EBD" w:rsidP="008F0B13"/>
    <w:p w:rsidR="004C4EBD" w:rsidRPr="008F0B13" w:rsidRDefault="004C4EBD" w:rsidP="008F0B13">
      <w:pPr>
        <w:rPr>
          <w:i/>
        </w:rPr>
      </w:pPr>
      <w:r w:rsidRPr="008F0B13">
        <w:rPr>
          <w:i/>
        </w:rPr>
        <w:t xml:space="preserve">Chronology </w:t>
      </w:r>
    </w:p>
    <w:p w:rsidR="004C4EBD" w:rsidRPr="004E4945" w:rsidRDefault="004C4EBD" w:rsidP="008F0B13">
      <w:pPr>
        <w:tabs>
          <w:tab w:val="left" w:pos="1440"/>
        </w:tabs>
        <w:ind w:left="1440" w:hanging="1440"/>
      </w:pPr>
      <w:r>
        <w:t>1953</w:t>
      </w:r>
      <w:r w:rsidRPr="004E4945">
        <w:tab/>
        <w:t>Eisenhower becomes president</w:t>
      </w:r>
      <w:r>
        <w:t>;</w:t>
      </w:r>
      <w:r w:rsidRPr="004E4945">
        <w:t xml:space="preserve"> Korean War ends</w:t>
      </w:r>
    </w:p>
    <w:p w:rsidR="004C4EBD" w:rsidRPr="004E4945" w:rsidRDefault="004C4EBD" w:rsidP="008F0B13">
      <w:pPr>
        <w:tabs>
          <w:tab w:val="left" w:pos="1440"/>
        </w:tabs>
        <w:ind w:left="1440" w:hanging="1440"/>
      </w:pPr>
      <w:r w:rsidRPr="004E4945">
        <w:t>1954</w:t>
      </w:r>
      <w:r w:rsidRPr="004E4945">
        <w:tab/>
        <w:t>New Look in foreign policy unveiled</w:t>
      </w:r>
      <w:r>
        <w:t>;</w:t>
      </w:r>
      <w:r w:rsidRPr="004E4945">
        <w:t xml:space="preserve"> </w:t>
      </w:r>
      <w:r w:rsidRPr="00333D13">
        <w:rPr>
          <w:i/>
        </w:rPr>
        <w:t>Brown</w:t>
      </w:r>
      <w:r w:rsidRPr="004E4945">
        <w:t xml:space="preserve"> cases decide</w:t>
      </w:r>
      <w:r>
        <w:t>;</w:t>
      </w:r>
      <w:r w:rsidRPr="004E4945">
        <w:t xml:space="preserve"> Geneva Peace Accords</w:t>
      </w:r>
      <w:r>
        <w:t xml:space="preserve"> for Indochina</w:t>
      </w:r>
      <w:r w:rsidRPr="004E4945">
        <w:t xml:space="preserve"> signed</w:t>
      </w:r>
    </w:p>
    <w:p w:rsidR="004C4EBD" w:rsidRPr="004E4945" w:rsidRDefault="004C4EBD" w:rsidP="008F0B13">
      <w:pPr>
        <w:tabs>
          <w:tab w:val="left" w:pos="1440"/>
        </w:tabs>
        <w:ind w:left="1440" w:hanging="1440"/>
        <w:rPr>
          <w:i/>
        </w:rPr>
      </w:pPr>
      <w:r>
        <w:t>1955</w:t>
      </w:r>
      <w:r>
        <w:tab/>
      </w:r>
      <w:r w:rsidRPr="004E4945">
        <w:t>Montgomery bus boycott begins</w:t>
      </w:r>
      <w:r>
        <w:t>;</w:t>
      </w:r>
      <w:r w:rsidRPr="004E4945">
        <w:rPr>
          <w:i/>
        </w:rPr>
        <w:t xml:space="preserve"> National Review</w:t>
      </w:r>
      <w:r w:rsidRPr="004E4945">
        <w:t xml:space="preserve"> founded</w:t>
      </w:r>
    </w:p>
    <w:p w:rsidR="004C4EBD" w:rsidRPr="004E4945" w:rsidRDefault="004C4EBD" w:rsidP="008F0B13">
      <w:pPr>
        <w:tabs>
          <w:tab w:val="left" w:pos="1440"/>
        </w:tabs>
        <w:ind w:left="1440" w:hanging="1440"/>
      </w:pPr>
      <w:r>
        <w:t>1956</w:t>
      </w:r>
      <w:r w:rsidRPr="004E4945">
        <w:tab/>
        <w:t>Federal Highway Act passed</w:t>
      </w:r>
      <w:r>
        <w:t>;</w:t>
      </w:r>
      <w:r w:rsidRPr="004E4945">
        <w:t xml:space="preserve"> Eisenhower reelected </w:t>
      </w:r>
    </w:p>
    <w:p w:rsidR="004C4EBD" w:rsidRPr="008F0B13" w:rsidRDefault="004C4EBD" w:rsidP="008F0B13">
      <w:pPr>
        <w:tabs>
          <w:tab w:val="left" w:pos="1440"/>
        </w:tabs>
        <w:ind w:left="1440" w:hanging="1440"/>
      </w:pPr>
      <w:r w:rsidRPr="004E4945">
        <w:t>1957</w:t>
      </w:r>
      <w:r w:rsidRPr="004E4945">
        <w:tab/>
        <w:t>Eisenhow</w:t>
      </w:r>
      <w:r>
        <w:t xml:space="preserve">er sends troops to Little Rock; </w:t>
      </w:r>
      <w:r w:rsidRPr="004E4945">
        <w:t xml:space="preserve">Congress passes </w:t>
      </w:r>
      <w:r>
        <w:t xml:space="preserve">a Civil Rights Act; Soviet Union sends </w:t>
      </w:r>
      <w:r>
        <w:rPr>
          <w:i/>
        </w:rPr>
        <w:t xml:space="preserve">Sputniks </w:t>
      </w:r>
      <w:r>
        <w:t>into orbit</w:t>
      </w:r>
    </w:p>
    <w:p w:rsidR="004C4EBD" w:rsidRPr="004E4945" w:rsidRDefault="004C4EBD" w:rsidP="008F0B13">
      <w:pPr>
        <w:tabs>
          <w:tab w:val="left" w:pos="1440"/>
        </w:tabs>
        <w:ind w:left="1440" w:hanging="1440"/>
      </w:pPr>
      <w:r>
        <w:t>1958</w:t>
      </w:r>
      <w:r w:rsidRPr="004E4945">
        <w:tab/>
        <w:t>National Defense Education Act passes</w:t>
      </w:r>
    </w:p>
    <w:p w:rsidR="004C4EBD" w:rsidRPr="004E4945" w:rsidRDefault="004C4EBD" w:rsidP="008F0B13">
      <w:pPr>
        <w:tabs>
          <w:tab w:val="left" w:pos="1440"/>
        </w:tabs>
        <w:ind w:left="1440" w:hanging="1440"/>
      </w:pPr>
      <w:r>
        <w:t>1959</w:t>
      </w:r>
      <w:r>
        <w:tab/>
      </w:r>
      <w:r w:rsidRPr="004E4945">
        <w:t xml:space="preserve">Khrushchev visits </w:t>
      </w:r>
      <w:r>
        <w:t>United States;</w:t>
      </w:r>
      <w:r w:rsidRPr="004E4945">
        <w:t xml:space="preserve"> Castro overthrows Batista in Cuba</w:t>
      </w:r>
    </w:p>
    <w:p w:rsidR="004C4EBD" w:rsidRPr="004E4945" w:rsidRDefault="004C4EBD" w:rsidP="008F0B13">
      <w:pPr>
        <w:tabs>
          <w:tab w:val="left" w:pos="1440"/>
        </w:tabs>
        <w:ind w:left="1440" w:hanging="1440"/>
      </w:pPr>
      <w:r>
        <w:t>1960</w:t>
      </w:r>
      <w:r w:rsidRPr="004E4945">
        <w:tab/>
        <w:t>Kennedy elected president</w:t>
      </w:r>
    </w:p>
    <w:p w:rsidR="004C4EBD" w:rsidRPr="004E4945" w:rsidRDefault="004C4EBD" w:rsidP="008F0B13">
      <w:pPr>
        <w:tabs>
          <w:tab w:val="left" w:pos="1440"/>
        </w:tabs>
        <w:ind w:left="1440" w:hanging="1440"/>
      </w:pPr>
      <w:r>
        <w:t>1961</w:t>
      </w:r>
      <w:r w:rsidRPr="004E4945">
        <w:tab/>
        <w:t>Bay of Pigs invasion fails</w:t>
      </w:r>
      <w:r>
        <w:t>;</w:t>
      </w:r>
      <w:r w:rsidRPr="004E4945">
        <w:t xml:space="preserve"> Berlin Wall goes up</w:t>
      </w:r>
    </w:p>
    <w:p w:rsidR="004C4EBD" w:rsidRPr="004E4945" w:rsidRDefault="004C4EBD" w:rsidP="008F0B13">
      <w:pPr>
        <w:tabs>
          <w:tab w:val="left" w:pos="1440"/>
        </w:tabs>
        <w:ind w:left="1440" w:hanging="1440"/>
      </w:pPr>
      <w:r>
        <w:t>1962</w:t>
      </w:r>
      <w:r>
        <w:tab/>
      </w:r>
      <w:r w:rsidRPr="004E4945">
        <w:t>Cuban Missile Crisis endangers world</w:t>
      </w:r>
    </w:p>
    <w:p w:rsidR="004C4EBD" w:rsidRPr="004E4945" w:rsidRDefault="004C4EBD" w:rsidP="008F0B13">
      <w:pPr>
        <w:tabs>
          <w:tab w:val="left" w:pos="1440"/>
        </w:tabs>
        <w:ind w:left="1440" w:hanging="1440"/>
      </w:pPr>
      <w:r>
        <w:t>1963</w:t>
      </w:r>
      <w:r>
        <w:tab/>
      </w:r>
      <w:r w:rsidRPr="004E4945">
        <w:t>Civil Rights g</w:t>
      </w:r>
      <w:r>
        <w:t xml:space="preserve">roups hold March on Washington; </w:t>
      </w:r>
      <w:r w:rsidRPr="004E4945">
        <w:t>Kennedy assassinated</w:t>
      </w:r>
    </w:p>
    <w:p w:rsidR="004C4EBD" w:rsidRPr="008F0B13" w:rsidRDefault="004C4EBD" w:rsidP="008F0B13"/>
    <w:p w:rsidR="004C4EBD" w:rsidRPr="008F0B13" w:rsidRDefault="004C4EBD" w:rsidP="008F0B13">
      <w:pPr>
        <w:rPr>
          <w:i/>
        </w:rPr>
      </w:pPr>
      <w:r w:rsidRPr="008F0B13">
        <w:rPr>
          <w:i/>
        </w:rPr>
        <w:t>Them</w:t>
      </w:r>
      <w:r>
        <w:rPr>
          <w:i/>
        </w:rPr>
        <w:t>atic Topics f</w:t>
      </w:r>
      <w:r w:rsidRPr="008F0B13">
        <w:rPr>
          <w:i/>
        </w:rPr>
        <w:t xml:space="preserve">or Enrichment </w:t>
      </w:r>
    </w:p>
    <w:p w:rsidR="004C4EBD" w:rsidRPr="004E4945" w:rsidRDefault="004C4EBD" w:rsidP="008F0B13">
      <w:r w:rsidRPr="004E4945">
        <w:t>1.</w:t>
      </w:r>
      <w:r w:rsidRPr="004E4945">
        <w:rPr>
          <w:b/>
        </w:rPr>
        <w:tab/>
      </w:r>
      <w:r w:rsidRPr="004E4945">
        <w:t>Discuss the appeal of rock-and-roll music in both the 1950s and today. What criticisms were voiced against it then and now?</w:t>
      </w:r>
    </w:p>
    <w:p w:rsidR="004C4EBD" w:rsidRPr="004E4945" w:rsidRDefault="004C4EBD" w:rsidP="008F0B13">
      <w:r w:rsidRPr="004E4945">
        <w:t>2.</w:t>
      </w:r>
      <w:r w:rsidRPr="004E4945">
        <w:tab/>
        <w:t>Discuss CIA operations in the 1950s and speculate as to their lasting effects on American foreign relations.</w:t>
      </w:r>
    </w:p>
    <w:p w:rsidR="004C4EBD" w:rsidRPr="004E4945" w:rsidRDefault="004C4EBD" w:rsidP="008F0B13">
      <w:r w:rsidRPr="004E4945">
        <w:t>3.</w:t>
      </w:r>
      <w:r w:rsidRPr="004E4945">
        <w:tab/>
        <w:t>Discuss Eisenhower</w:t>
      </w:r>
      <w:r>
        <w:t>’</w:t>
      </w:r>
      <w:r w:rsidRPr="004E4945">
        <w:t xml:space="preserve">s farewell address. What do you think of his warnings about a </w:t>
      </w:r>
      <w:r>
        <w:t>“</w:t>
      </w:r>
      <w:r w:rsidRPr="004E4945">
        <w:t>military- industrial complex</w:t>
      </w:r>
      <w:r>
        <w:t>”</w:t>
      </w:r>
      <w:r w:rsidRPr="004E4945">
        <w:t>?</w:t>
      </w:r>
    </w:p>
    <w:p w:rsidR="004C4EBD" w:rsidRPr="004E4945" w:rsidRDefault="004C4EBD" w:rsidP="008F0B13">
      <w:r w:rsidRPr="004E4945">
        <w:t>4.</w:t>
      </w:r>
      <w:r w:rsidRPr="004E4945">
        <w:tab/>
        <w:t xml:space="preserve">Compare and contrast the </w:t>
      </w:r>
      <w:r>
        <w:t>“</w:t>
      </w:r>
      <w:r w:rsidRPr="004E4945">
        <w:t>great comic book scare</w:t>
      </w:r>
      <w:r>
        <w:t>”</w:t>
      </w:r>
      <w:r w:rsidRPr="004E4945">
        <w:t xml:space="preserve"> with concerns today about movie ratings, warning labels on CDs, and so forth.</w:t>
      </w:r>
    </w:p>
    <w:p w:rsidR="004C4EBD" w:rsidRPr="004E4945" w:rsidRDefault="004C4EBD" w:rsidP="008F0B13">
      <w:r w:rsidRPr="004E4945">
        <w:t>5.</w:t>
      </w:r>
      <w:r w:rsidRPr="004E4945">
        <w:tab/>
        <w:t>Trace the course of the Cuban missile crisis. How did President Kennedy</w:t>
      </w:r>
      <w:r>
        <w:t>’</w:t>
      </w:r>
      <w:r w:rsidRPr="004E4945">
        <w:t>s handling of this crisis compare with his actions in the Bay of Pigs?</w:t>
      </w:r>
    </w:p>
    <w:p w:rsidR="004C4EBD" w:rsidRPr="008F0B13" w:rsidRDefault="004C4EBD" w:rsidP="008F0B13"/>
    <w:p w:rsidR="004C4EBD" w:rsidRPr="008F0B13" w:rsidRDefault="004C4EBD" w:rsidP="008F0B13">
      <w:pPr>
        <w:rPr>
          <w:i/>
        </w:rPr>
      </w:pPr>
      <w:r w:rsidRPr="008F0B13">
        <w:rPr>
          <w:i/>
        </w:rPr>
        <w:t>Suggested Essay Topics</w:t>
      </w:r>
    </w:p>
    <w:p w:rsidR="004C4EBD" w:rsidRPr="004E4945" w:rsidRDefault="004C4EBD" w:rsidP="008F0B13">
      <w:r w:rsidRPr="004E4945">
        <w:t>1.</w:t>
      </w:r>
      <w:r w:rsidRPr="004E4945">
        <w:rPr>
          <w:b/>
        </w:rPr>
        <w:tab/>
      </w:r>
      <w:r w:rsidRPr="004E4945">
        <w:t>Trace the history of the civil rights movement from the</w:t>
      </w:r>
      <w:r w:rsidRPr="004E4945">
        <w:rPr>
          <w:i/>
        </w:rPr>
        <w:t xml:space="preserve"> Brown v. Board of Education</w:t>
      </w:r>
      <w:r w:rsidRPr="004E4945">
        <w:t xml:space="preserve"> decision to the March on Washington. Note important events and leading personalities as you go. Offer a concluding assessment of the importance of the leadership of Dr. Martin Luther King Jr.</w:t>
      </w:r>
    </w:p>
    <w:p w:rsidR="004C4EBD" w:rsidRPr="004E4945" w:rsidRDefault="004C4EBD" w:rsidP="008F0B13">
      <w:r w:rsidRPr="004E4945">
        <w:t>2.</w:t>
      </w:r>
      <w:r w:rsidRPr="004E4945">
        <w:tab/>
        <w:t>Was Dwight Eisenhower a great president? Support your position with a complete analysis of his policies and achievements. Note both foreign policy and domestic issues.</w:t>
      </w:r>
    </w:p>
    <w:p w:rsidR="004C4EBD" w:rsidRPr="004E4945" w:rsidRDefault="004C4EBD" w:rsidP="008F0B13">
      <w:r w:rsidRPr="004E4945">
        <w:t>3.</w:t>
      </w:r>
      <w:r w:rsidRPr="004E4945">
        <w:tab/>
        <w:t xml:space="preserve">Would you want to be a </w:t>
      </w:r>
      <w:r>
        <w:t xml:space="preserve">20-year </w:t>
      </w:r>
      <w:r w:rsidRPr="004E4945">
        <w:t>old living i</w:t>
      </w:r>
      <w:r>
        <w:t>n the United States in the mid-</w:t>
      </w:r>
      <w:r w:rsidRPr="004E4945">
        <w:t>1950s? Why or why not?</w:t>
      </w:r>
    </w:p>
    <w:p w:rsidR="004C4EBD" w:rsidRPr="004E4945" w:rsidRDefault="004C4EBD" w:rsidP="008F0B13">
      <w:r w:rsidRPr="004E4945">
        <w:t>4.</w:t>
      </w:r>
      <w:r w:rsidRPr="004E4945">
        <w:tab/>
      </w:r>
      <w:r>
        <w:t>What were the major tenets of Eisenhower’s American Indian policy?</w:t>
      </w:r>
    </w:p>
    <w:p w:rsidR="004C4EBD" w:rsidRPr="004E4945" w:rsidRDefault="004C4EBD" w:rsidP="008F0B13">
      <w:r w:rsidRPr="004E4945">
        <w:t>5.</w:t>
      </w:r>
      <w:r w:rsidRPr="004E4945">
        <w:tab/>
        <w:t>Trace the course of American policy toward Vietnam from 1954 to 19</w:t>
      </w:r>
      <w:r>
        <w:t>63. Given the assumptions in U.</w:t>
      </w:r>
      <w:r w:rsidRPr="004E4945">
        <w:t>S. foreign policy during the Cold War, was an escalation of American involvement inevitable?</w:t>
      </w:r>
    </w:p>
    <w:p w:rsidR="004C4EBD" w:rsidRPr="004E4945" w:rsidRDefault="004C4EBD" w:rsidP="008F0B13">
      <w:r w:rsidRPr="004E4945">
        <w:t>6.</w:t>
      </w:r>
      <w:r w:rsidRPr="004E4945">
        <w:tab/>
        <w:t xml:space="preserve">What did John F. Kennedy accomplish as president? How has his assassination affected the popular memory of his administration? </w:t>
      </w:r>
    </w:p>
    <w:p w:rsidR="004C4EBD" w:rsidRPr="008F0B13" w:rsidRDefault="004C4EBD" w:rsidP="008F0B13"/>
    <w:p w:rsidR="004C4EBD" w:rsidRPr="008F0B13" w:rsidRDefault="004C4EBD" w:rsidP="008F0B13">
      <w:pPr>
        <w:rPr>
          <w:i/>
        </w:rPr>
      </w:pPr>
      <w:r w:rsidRPr="008F0B13">
        <w:rPr>
          <w:i/>
        </w:rPr>
        <w:t xml:space="preserve">Lecture Outline </w:t>
      </w:r>
    </w:p>
    <w:p w:rsidR="004C4EBD" w:rsidRPr="004E4945" w:rsidRDefault="004C4EBD" w:rsidP="008F0B13">
      <w:pPr>
        <w:tabs>
          <w:tab w:val="left" w:pos="720"/>
        </w:tabs>
        <w:ind w:left="720" w:hanging="720"/>
      </w:pPr>
      <w:r w:rsidRPr="004E4945">
        <w:t>1.</w:t>
      </w:r>
      <w:r w:rsidRPr="004E4945">
        <w:rPr>
          <w:b/>
        </w:rPr>
        <w:tab/>
      </w:r>
      <w:r>
        <w:t>Although</w:t>
      </w:r>
      <w:r w:rsidRPr="004E4945">
        <w:t xml:space="preserve"> many enjoyed the general affluence of the period, in foreign policy there was a</w:t>
      </w:r>
      <w:r w:rsidRPr="004E4945">
        <w:rPr>
          <w:b/>
        </w:rPr>
        <w:t xml:space="preserve"> reorienting of containment 1953</w:t>
      </w:r>
      <w:r>
        <w:rPr>
          <w:b/>
        </w:rPr>
        <w:t>–19</w:t>
      </w:r>
      <w:r w:rsidRPr="004E4945">
        <w:rPr>
          <w:b/>
        </w:rPr>
        <w:t>60</w:t>
      </w:r>
      <w:r w:rsidRPr="00333D13">
        <w:t>,</w:t>
      </w:r>
      <w:r w:rsidRPr="004E4945">
        <w:t xml:space="preserve"> as confrontations of communism gave way to more subtle threats. </w:t>
      </w:r>
    </w:p>
    <w:p w:rsidR="004C4EBD" w:rsidRPr="004E4945" w:rsidRDefault="004C4EBD" w:rsidP="008F0B13">
      <w:pPr>
        <w:tabs>
          <w:tab w:val="left" w:pos="720"/>
        </w:tabs>
        <w:ind w:left="1440" w:hanging="1440"/>
      </w:pPr>
      <w:r>
        <w:tab/>
      </w:r>
      <w:r w:rsidRPr="004E4945">
        <w:t>a.</w:t>
      </w:r>
      <w:r w:rsidRPr="004E4945">
        <w:tab/>
        <w:t>With</w:t>
      </w:r>
      <w:r w:rsidRPr="004E4945">
        <w:rPr>
          <w:b/>
        </w:rPr>
        <w:t xml:space="preserve"> Eisenhower taking command</w:t>
      </w:r>
      <w:r w:rsidRPr="004E4945">
        <w:t xml:space="preserve"> as president in 1953, hopes rose for an end to the war in Korea and perhaps a </w:t>
      </w:r>
      <w:r>
        <w:t>“</w:t>
      </w:r>
      <w:r w:rsidRPr="004E4945">
        <w:t>thaw</w:t>
      </w:r>
      <w:r>
        <w:t>”</w:t>
      </w:r>
      <w:r w:rsidRPr="004E4945">
        <w:t xml:space="preserve"> in the Cold War.</w:t>
      </w:r>
    </w:p>
    <w:p w:rsidR="004C4EBD" w:rsidRPr="004E4945" w:rsidRDefault="004C4EBD" w:rsidP="008F0B13">
      <w:pPr>
        <w:tabs>
          <w:tab w:val="left" w:pos="720"/>
        </w:tabs>
        <w:ind w:left="1440" w:hanging="1440"/>
      </w:pPr>
      <w:r>
        <w:tab/>
      </w:r>
      <w:r w:rsidRPr="004E4945">
        <w:t>b.</w:t>
      </w:r>
      <w:r w:rsidRPr="004E4945">
        <w:tab/>
        <w:t>Eisenhower</w:t>
      </w:r>
      <w:r>
        <w:t>’</w:t>
      </w:r>
      <w:r w:rsidRPr="004E4945">
        <w:t>s</w:t>
      </w:r>
      <w:r w:rsidRPr="004E4945">
        <w:rPr>
          <w:b/>
        </w:rPr>
        <w:t xml:space="preserve"> </w:t>
      </w:r>
      <w:r>
        <w:rPr>
          <w:b/>
        </w:rPr>
        <w:t>“</w:t>
      </w:r>
      <w:r w:rsidRPr="004E4945">
        <w:rPr>
          <w:b/>
        </w:rPr>
        <w:t>new look</w:t>
      </w:r>
      <w:r>
        <w:rPr>
          <w:b/>
        </w:rPr>
        <w:t>”</w:t>
      </w:r>
      <w:r w:rsidRPr="004E4945">
        <w:t xml:space="preserve"> defense policy sought to reduce military spending, while </w:t>
      </w:r>
      <w:r w:rsidRPr="004E4945">
        <w:rPr>
          <w:b/>
        </w:rPr>
        <w:t>global alliances</w:t>
      </w:r>
      <w:r w:rsidRPr="004E4945">
        <w:t xml:space="preserve"> and</w:t>
      </w:r>
      <w:r w:rsidRPr="004E4945">
        <w:rPr>
          <w:b/>
        </w:rPr>
        <w:t xml:space="preserve"> summits</w:t>
      </w:r>
      <w:r w:rsidRPr="004E4945">
        <w:t xml:space="preserve"> were intended to advance diplomacy over military options.</w:t>
      </w:r>
    </w:p>
    <w:p w:rsidR="004C4EBD" w:rsidRPr="00333D13" w:rsidRDefault="004C4EBD" w:rsidP="008F0B13">
      <w:pPr>
        <w:rPr>
          <w:i/>
        </w:rPr>
      </w:pPr>
      <w:r w:rsidRPr="00333D13">
        <w:rPr>
          <w:i/>
        </w:rPr>
        <w:t>(Show Map 28.1: Israel, the Middle East, and the Suez Crisis, 1956)</w:t>
      </w:r>
    </w:p>
    <w:p w:rsidR="004C4EBD" w:rsidRPr="004E4945" w:rsidRDefault="004C4EBD" w:rsidP="008F0B13">
      <w:pPr>
        <w:tabs>
          <w:tab w:val="left" w:pos="720"/>
        </w:tabs>
        <w:ind w:left="1440" w:hanging="1440"/>
      </w:pPr>
      <w:r>
        <w:tab/>
      </w:r>
      <w:r w:rsidRPr="004E4945">
        <w:t>c.</w:t>
      </w:r>
      <w:r w:rsidRPr="004E4945">
        <w:tab/>
        <w:t>CIA</w:t>
      </w:r>
      <w:r>
        <w:t xml:space="preserve"> activity in Iran, Guatemala, </w:t>
      </w:r>
      <w:r w:rsidRPr="004E4945">
        <w:t>and elsewhere started a disturbing trend wherein American policy came to depend more and more on</w:t>
      </w:r>
      <w:r w:rsidRPr="004E4945">
        <w:rPr>
          <w:b/>
        </w:rPr>
        <w:t xml:space="preserve"> covert action and economic leverage</w:t>
      </w:r>
      <w:r w:rsidRPr="00333D13">
        <w:t>.</w:t>
      </w:r>
    </w:p>
    <w:p w:rsidR="004C4EBD" w:rsidRPr="004E4945" w:rsidRDefault="004C4EBD" w:rsidP="008F0B13">
      <w:pPr>
        <w:tabs>
          <w:tab w:val="left" w:pos="720"/>
        </w:tabs>
        <w:ind w:left="1440" w:hanging="1440"/>
      </w:pPr>
      <w:r>
        <w:tab/>
      </w:r>
      <w:r w:rsidRPr="004E4945">
        <w:t>d.</w:t>
      </w:r>
      <w:r w:rsidRPr="004E4945">
        <w:tab/>
        <w:t>Inability or reluctance to distinguish communism from nationalism at times left the</w:t>
      </w:r>
      <w:r w:rsidRPr="004E4945">
        <w:rPr>
          <w:b/>
        </w:rPr>
        <w:t xml:space="preserve"> </w:t>
      </w:r>
      <w:r w:rsidRPr="004E4945">
        <w:t>United States</w:t>
      </w:r>
      <w:r w:rsidRPr="004E4945">
        <w:rPr>
          <w:b/>
        </w:rPr>
        <w:t xml:space="preserve"> </w:t>
      </w:r>
      <w:r w:rsidRPr="004E4945">
        <w:t>opposing political and social change overseas in</w:t>
      </w:r>
      <w:r w:rsidRPr="004E4945">
        <w:rPr>
          <w:b/>
        </w:rPr>
        <w:t xml:space="preserve"> Third World </w:t>
      </w:r>
      <w:r w:rsidRPr="004E4945">
        <w:t>politics.</w:t>
      </w:r>
    </w:p>
    <w:p w:rsidR="004C4EBD" w:rsidRPr="004E4945" w:rsidRDefault="004C4EBD" w:rsidP="008F0B13">
      <w:pPr>
        <w:ind w:left="720" w:hanging="720"/>
      </w:pPr>
      <w:r w:rsidRPr="004E4945">
        <w:t>2.</w:t>
      </w:r>
      <w:r w:rsidRPr="004E4945">
        <w:rPr>
          <w:b/>
        </w:rPr>
        <w:tab/>
      </w:r>
      <w:r w:rsidRPr="004E4945">
        <w:t xml:space="preserve">The gross domestic product (GDP) grew dramatically throughout the era, </w:t>
      </w:r>
      <w:r>
        <w:t xml:space="preserve">making this a time </w:t>
      </w:r>
      <w:r w:rsidRPr="004E4945">
        <w:t xml:space="preserve">of </w:t>
      </w:r>
      <w:r w:rsidRPr="004E4945">
        <w:rPr>
          <w:b/>
        </w:rPr>
        <w:t>affluence</w:t>
      </w:r>
      <w:r w:rsidRPr="004E4945">
        <w:t>—and Americans</w:t>
      </w:r>
      <w:r w:rsidRPr="004E4945">
        <w:rPr>
          <w:b/>
        </w:rPr>
        <w:t xml:space="preserve"> a </w:t>
      </w:r>
      <w:r>
        <w:rPr>
          <w:b/>
        </w:rPr>
        <w:t>“</w:t>
      </w:r>
      <w:r w:rsidRPr="004E4945">
        <w:rPr>
          <w:b/>
        </w:rPr>
        <w:t>people of plenty.</w:t>
      </w:r>
      <w:r>
        <w:rPr>
          <w:b/>
        </w:rPr>
        <w:t>”</w:t>
      </w:r>
    </w:p>
    <w:p w:rsidR="004C4EBD" w:rsidRPr="004E4945" w:rsidRDefault="004C4EBD" w:rsidP="008F0B13">
      <w:pPr>
        <w:tabs>
          <w:tab w:val="left" w:pos="720"/>
        </w:tabs>
        <w:ind w:left="1440" w:hanging="1440"/>
      </w:pPr>
      <w:r>
        <w:tab/>
      </w:r>
      <w:r w:rsidRPr="004E4945">
        <w:t>a.</w:t>
      </w:r>
      <w:r w:rsidRPr="004E4945">
        <w:tab/>
      </w:r>
      <w:r w:rsidRPr="004E4945">
        <w:rPr>
          <w:b/>
        </w:rPr>
        <w:t>Economic growth</w:t>
      </w:r>
      <w:r w:rsidRPr="004E4945">
        <w:t xml:space="preserve"> encompassed several industries, both new (chemicals, electronics) and established (automobiles, steel).</w:t>
      </w:r>
    </w:p>
    <w:p w:rsidR="004C4EBD" w:rsidRPr="004E4945" w:rsidRDefault="004C4EBD" w:rsidP="008F0B13">
      <w:pPr>
        <w:tabs>
          <w:tab w:val="left" w:pos="720"/>
        </w:tabs>
        <w:ind w:left="1440" w:hanging="1440"/>
      </w:pPr>
      <w:r>
        <w:tab/>
      </w:r>
      <w:r w:rsidRPr="004E4945">
        <w:t>b.</w:t>
      </w:r>
      <w:r w:rsidRPr="004E4945">
        <w:tab/>
        <w:t>Government spending stimulated certain areas, notably in the construction of</w:t>
      </w:r>
      <w:r w:rsidRPr="004E4945">
        <w:rPr>
          <w:b/>
        </w:rPr>
        <w:t xml:space="preserve"> highway</w:t>
      </w:r>
      <w:r>
        <w:t xml:space="preserve">s, </w:t>
      </w:r>
      <w:r w:rsidRPr="004E4945">
        <w:t xml:space="preserve">and </w:t>
      </w:r>
      <w:r w:rsidRPr="004E4945">
        <w:rPr>
          <w:b/>
        </w:rPr>
        <w:t>waterways</w:t>
      </w:r>
      <w:r>
        <w:t xml:space="preserve">, the latter </w:t>
      </w:r>
      <w:r w:rsidRPr="004E4945">
        <w:t>managed by the Army Corps of Engineers and the Bureau of Reclamation.</w:t>
      </w:r>
    </w:p>
    <w:p w:rsidR="004C4EBD" w:rsidRPr="004E4945" w:rsidRDefault="004C4EBD" w:rsidP="008F0B13">
      <w:pPr>
        <w:tabs>
          <w:tab w:val="left" w:pos="720"/>
        </w:tabs>
        <w:ind w:left="1440" w:hanging="1440"/>
      </w:pPr>
      <w:r>
        <w:tab/>
      </w:r>
      <w:r w:rsidRPr="004E4945">
        <w:t>c.</w:t>
      </w:r>
      <w:r w:rsidRPr="004E4945">
        <w:rPr>
          <w:b/>
        </w:rPr>
        <w:tab/>
      </w:r>
      <w:r w:rsidRPr="004E4945">
        <w:t>Given affluence, it seemed more logical for corporate leaders to seek</w:t>
      </w:r>
      <w:r w:rsidRPr="004E4945">
        <w:rPr>
          <w:b/>
        </w:rPr>
        <w:t xml:space="preserve"> labor-management accord</w:t>
      </w:r>
      <w:r w:rsidRPr="004E4945">
        <w:t xml:space="preserve"> rather than risk strikes.</w:t>
      </w:r>
    </w:p>
    <w:p w:rsidR="004C4EBD" w:rsidRPr="004E4945" w:rsidRDefault="004C4EBD" w:rsidP="008F0B13">
      <w:pPr>
        <w:tabs>
          <w:tab w:val="left" w:pos="720"/>
        </w:tabs>
        <w:ind w:left="1440" w:hanging="1440"/>
      </w:pPr>
      <w:r>
        <w:tab/>
      </w:r>
      <w:r w:rsidRPr="004E4945">
        <w:t>d.</w:t>
      </w:r>
      <w:r w:rsidRPr="004E4945">
        <w:tab/>
      </w:r>
      <w:r w:rsidRPr="004E4945">
        <w:rPr>
          <w:b/>
        </w:rPr>
        <w:t>Political pluralism</w:t>
      </w:r>
      <w:r w:rsidRPr="004E4945">
        <w:t xml:space="preserve"> argued that unions, consumer groups, and other organizations could restrain corporate excess.</w:t>
      </w:r>
    </w:p>
    <w:p w:rsidR="004C4EBD" w:rsidRPr="004E4945" w:rsidRDefault="004C4EBD" w:rsidP="008F0B13">
      <w:pPr>
        <w:tabs>
          <w:tab w:val="left" w:pos="720"/>
        </w:tabs>
        <w:ind w:left="1440" w:hanging="1440"/>
      </w:pPr>
      <w:r>
        <w:tab/>
      </w:r>
      <w:r w:rsidRPr="004E4945">
        <w:t>e.</w:t>
      </w:r>
      <w:r w:rsidRPr="004E4945">
        <w:tab/>
        <w:t xml:space="preserve">The crusade against </w:t>
      </w:r>
      <w:r>
        <w:t>“</w:t>
      </w:r>
      <w:r w:rsidRPr="004E4945">
        <w:t>atheistic communism</w:t>
      </w:r>
      <w:r>
        <w:t>”</w:t>
      </w:r>
      <w:r w:rsidRPr="004E4945">
        <w:t xml:space="preserve"> exalted faith and emphasized Americans as</w:t>
      </w:r>
      <w:r w:rsidRPr="004E4945">
        <w:rPr>
          <w:b/>
        </w:rPr>
        <w:t xml:space="preserve"> a religious people</w:t>
      </w:r>
      <w:r w:rsidRPr="00333D13">
        <w:t>.</w:t>
      </w:r>
    </w:p>
    <w:p w:rsidR="004C4EBD" w:rsidRPr="004E4945" w:rsidRDefault="004C4EBD" w:rsidP="008F0B13">
      <w:pPr>
        <w:ind w:left="720" w:hanging="720"/>
      </w:pPr>
      <w:r w:rsidRPr="004E4945">
        <w:t>3.</w:t>
      </w:r>
      <w:r w:rsidRPr="004E4945">
        <w:tab/>
      </w:r>
      <w:r w:rsidRPr="004E4945">
        <w:rPr>
          <w:b/>
        </w:rPr>
        <w:t>Discontents of affluence</w:t>
      </w:r>
      <w:r w:rsidRPr="004E4945">
        <w:t xml:space="preserve"> were considerable both because of its unequal distribution and its effect on social and cultural behavior and values.</w:t>
      </w:r>
    </w:p>
    <w:p w:rsidR="004C4EBD" w:rsidRPr="004E4945" w:rsidRDefault="004C4EBD" w:rsidP="008F0B13">
      <w:pPr>
        <w:tabs>
          <w:tab w:val="left" w:pos="720"/>
        </w:tabs>
        <w:ind w:left="1440" w:hanging="1440"/>
      </w:pPr>
      <w:r>
        <w:tab/>
      </w:r>
      <w:r w:rsidRPr="004E4945">
        <w:t>a.</w:t>
      </w:r>
      <w:r w:rsidRPr="004E4945">
        <w:tab/>
        <w:t xml:space="preserve">Social critics such as William Whyte, David Riesman, and Vance Packard attacked </w:t>
      </w:r>
      <w:r w:rsidRPr="004E4945">
        <w:rPr>
          <w:b/>
        </w:rPr>
        <w:t>conformity in an affluent society</w:t>
      </w:r>
      <w:r w:rsidRPr="00333D13">
        <w:t>.</w:t>
      </w:r>
    </w:p>
    <w:p w:rsidR="004C4EBD" w:rsidRPr="004E4945" w:rsidRDefault="004C4EBD" w:rsidP="008F0B13">
      <w:pPr>
        <w:tabs>
          <w:tab w:val="left" w:pos="720"/>
        </w:tabs>
        <w:ind w:left="1440" w:hanging="1440"/>
      </w:pPr>
      <w:r>
        <w:tab/>
      </w:r>
      <w:r w:rsidRPr="004E4945">
        <w:t>b.</w:t>
      </w:r>
      <w:r w:rsidRPr="004E4945">
        <w:tab/>
        <w:t>Concerns about a</w:t>
      </w:r>
      <w:r w:rsidRPr="004E4945">
        <w:rPr>
          <w:b/>
        </w:rPr>
        <w:t xml:space="preserve"> restive youth </w:t>
      </w:r>
      <w:r w:rsidRPr="00333D13">
        <w:t>i</w:t>
      </w:r>
      <w:r w:rsidRPr="004E4945">
        <w:t>ntensified as signs of rebellion in attitudes and behavior emerged.</w:t>
      </w:r>
    </w:p>
    <w:p w:rsidR="004C4EBD" w:rsidRDefault="004C4EBD" w:rsidP="00C44CF8">
      <w:pPr>
        <w:tabs>
          <w:tab w:val="left" w:pos="720"/>
        </w:tabs>
        <w:ind w:left="1440" w:hanging="1440"/>
      </w:pPr>
      <w:r>
        <w:tab/>
      </w:r>
      <w:r w:rsidRPr="004E4945">
        <w:t>c.</w:t>
      </w:r>
      <w:r w:rsidRPr="004E4945">
        <w:tab/>
        <w:t>A</w:t>
      </w:r>
      <w:r w:rsidRPr="004E4945">
        <w:rPr>
          <w:b/>
        </w:rPr>
        <w:t xml:space="preserve"> critique of mass culture</w:t>
      </w:r>
      <w:r w:rsidRPr="004E4945">
        <w:t xml:space="preserve"> grew as critics attacked especially television, as mindlessly conformist and insipid.</w:t>
      </w:r>
    </w:p>
    <w:p w:rsidR="004C4EBD" w:rsidRPr="004E4945" w:rsidRDefault="004C4EBD" w:rsidP="00C44CF8">
      <w:pPr>
        <w:tabs>
          <w:tab w:val="left" w:pos="720"/>
        </w:tabs>
        <w:ind w:left="1440" w:hanging="1440"/>
      </w:pPr>
      <w:r>
        <w:tab/>
        <w:t>d.</w:t>
      </w:r>
      <w:r>
        <w:tab/>
      </w:r>
      <w:r w:rsidRPr="004E4945">
        <w:t>Although Eisenhower took part in</w:t>
      </w:r>
      <w:r w:rsidRPr="004E4945">
        <w:rPr>
          <w:b/>
        </w:rPr>
        <w:t xml:space="preserve"> debating the role of government</w:t>
      </w:r>
      <w:r w:rsidRPr="004E4945">
        <w:t xml:space="preserve">, his administration </w:t>
      </w:r>
      <w:r>
        <w:t>presided over a modest expansion of earlier initiatives.</w:t>
      </w:r>
    </w:p>
    <w:p w:rsidR="004C4EBD" w:rsidRPr="004E4945" w:rsidRDefault="004C4EBD" w:rsidP="008F0B13">
      <w:pPr>
        <w:tabs>
          <w:tab w:val="left" w:pos="720"/>
        </w:tabs>
        <w:ind w:left="1440" w:hanging="1440"/>
      </w:pPr>
      <w:r>
        <w:tab/>
        <w:t>e</w:t>
      </w:r>
      <w:r w:rsidRPr="004E4945">
        <w:t>.</w:t>
      </w:r>
      <w:r w:rsidRPr="004E4945">
        <w:tab/>
        <w:t>The</w:t>
      </w:r>
      <w:r w:rsidRPr="004E4945">
        <w:rPr>
          <w:b/>
        </w:rPr>
        <w:t xml:space="preserve"> </w:t>
      </w:r>
      <w:r>
        <w:rPr>
          <w:b/>
        </w:rPr>
        <w:t>“</w:t>
      </w:r>
      <w:r w:rsidRPr="004E4945">
        <w:rPr>
          <w:b/>
        </w:rPr>
        <w:t>new conservatism,</w:t>
      </w:r>
      <w:r>
        <w:rPr>
          <w:b/>
        </w:rPr>
        <w:t>”</w:t>
      </w:r>
      <w:r w:rsidRPr="004E4945">
        <w:rPr>
          <w:b/>
        </w:rPr>
        <w:t xml:space="preserve"> </w:t>
      </w:r>
      <w:r w:rsidRPr="004E4945">
        <w:t>exemplified by William F. Buckley and Barry Goldwater criticized Eisenhower</w:t>
      </w:r>
      <w:r>
        <w:t>’</w:t>
      </w:r>
      <w:r w:rsidRPr="004E4945">
        <w:t>s limited initiatives while demanding a harsher stance against communism.</w:t>
      </w:r>
    </w:p>
    <w:p w:rsidR="004C4EBD" w:rsidRPr="004E4945" w:rsidRDefault="004C4EBD" w:rsidP="008F0B13">
      <w:pPr>
        <w:tabs>
          <w:tab w:val="left" w:pos="720"/>
        </w:tabs>
        <w:ind w:left="1440" w:hanging="1440"/>
      </w:pPr>
      <w:r>
        <w:tab/>
        <w:t>f</w:t>
      </w:r>
      <w:r w:rsidRPr="004E4945">
        <w:t>.</w:t>
      </w:r>
      <w:r w:rsidRPr="004E4945">
        <w:tab/>
        <w:t>At the same time,</w:t>
      </w:r>
      <w:r w:rsidRPr="004E4945">
        <w:rPr>
          <w:b/>
        </w:rPr>
        <w:t xml:space="preserve"> </w:t>
      </w:r>
      <w:r w:rsidRPr="004E4945">
        <w:t>proponents made</w:t>
      </w:r>
      <w:r w:rsidRPr="004E4945">
        <w:rPr>
          <w:b/>
        </w:rPr>
        <w:t xml:space="preserve"> the case for a more active government</w:t>
      </w:r>
      <w:r w:rsidRPr="004E4945">
        <w:t xml:space="preserve"> who called for greater federal involvement in the economy and civil rights.</w:t>
      </w:r>
    </w:p>
    <w:p w:rsidR="004C4EBD" w:rsidRPr="004E4945" w:rsidRDefault="004C4EBD" w:rsidP="008F0B13">
      <w:pPr>
        <w:ind w:left="720" w:hanging="720"/>
      </w:pPr>
      <w:r>
        <w:t>4</w:t>
      </w:r>
      <w:r w:rsidRPr="004E4945">
        <w:t xml:space="preserve">. </w:t>
      </w:r>
      <w:r w:rsidRPr="004E4945">
        <w:tab/>
        <w:t xml:space="preserve">Advocates of a more active federal government were pleased by the election promises of John F. Kennedy who visualized </w:t>
      </w:r>
      <w:r>
        <w:rPr>
          <w:b/>
        </w:rPr>
        <w:t>“</w:t>
      </w:r>
      <w:r w:rsidRPr="004E4945">
        <w:rPr>
          <w:b/>
        </w:rPr>
        <w:t>new frontiers</w:t>
      </w:r>
      <w:r>
        <w:rPr>
          <w:b/>
        </w:rPr>
        <w:t>”</w:t>
      </w:r>
      <w:r w:rsidRPr="004E4945">
        <w:t xml:space="preserve"> for the nation during his administration (</w:t>
      </w:r>
      <w:r w:rsidRPr="004E4945">
        <w:rPr>
          <w:b/>
        </w:rPr>
        <w:t>1960</w:t>
      </w:r>
      <w:r>
        <w:rPr>
          <w:b/>
        </w:rPr>
        <w:t>–</w:t>
      </w:r>
      <w:r w:rsidRPr="004E4945">
        <w:rPr>
          <w:b/>
        </w:rPr>
        <w:t>1963</w:t>
      </w:r>
      <w:r w:rsidRPr="004E4945">
        <w:t xml:space="preserve">). </w:t>
      </w:r>
    </w:p>
    <w:p w:rsidR="004C4EBD" w:rsidRPr="00333D13" w:rsidRDefault="004C4EBD" w:rsidP="008F0B13">
      <w:pPr>
        <w:rPr>
          <w:i/>
        </w:rPr>
      </w:pPr>
      <w:r w:rsidRPr="00333D13">
        <w:rPr>
          <w:i/>
        </w:rPr>
        <w:t xml:space="preserve">(Show Map 28.2: Presidential Election, 1960) </w:t>
      </w:r>
    </w:p>
    <w:p w:rsidR="004C4EBD" w:rsidRPr="004E4945" w:rsidRDefault="004C4EBD" w:rsidP="008F0B13">
      <w:pPr>
        <w:tabs>
          <w:tab w:val="left" w:pos="720"/>
        </w:tabs>
        <w:ind w:left="1440" w:hanging="1440"/>
      </w:pPr>
      <w:r>
        <w:tab/>
        <w:t>a.</w:t>
      </w:r>
      <w:r>
        <w:tab/>
      </w:r>
      <w:r w:rsidRPr="004E4945">
        <w:t>John Kennedy defeated Richard Nixon in the</w:t>
      </w:r>
      <w:r w:rsidRPr="004E4945">
        <w:rPr>
          <w:b/>
        </w:rPr>
        <w:t xml:space="preserve"> election of 1960</w:t>
      </w:r>
      <w:r>
        <w:t xml:space="preserve"> by a</w:t>
      </w:r>
      <w:r w:rsidRPr="004E4945">
        <w:t xml:space="preserve"> narrow</w:t>
      </w:r>
      <w:r>
        <w:t xml:space="preserve"> </w:t>
      </w:r>
      <w:r w:rsidRPr="004E4945">
        <w:t>margin.</w:t>
      </w:r>
    </w:p>
    <w:p w:rsidR="004C4EBD" w:rsidRPr="004E4945" w:rsidRDefault="004C4EBD" w:rsidP="008F0B13">
      <w:pPr>
        <w:tabs>
          <w:tab w:val="left" w:pos="720"/>
        </w:tabs>
        <w:ind w:left="1440" w:hanging="1440"/>
      </w:pPr>
      <w:r>
        <w:tab/>
        <w:t>b.</w:t>
      </w:r>
      <w:r>
        <w:tab/>
      </w:r>
      <w:r w:rsidRPr="004E4945">
        <w:t>Kennedy</w:t>
      </w:r>
      <w:r>
        <w:t>’</w:t>
      </w:r>
      <w:r w:rsidRPr="004E4945">
        <w:t xml:space="preserve">s </w:t>
      </w:r>
      <w:r w:rsidRPr="004E4945">
        <w:rPr>
          <w:b/>
        </w:rPr>
        <w:t xml:space="preserve">foreign policy </w:t>
      </w:r>
      <w:r w:rsidRPr="004E4945">
        <w:t>would continue the Cold War and involved increased</w:t>
      </w:r>
      <w:r>
        <w:t xml:space="preserve"> </w:t>
      </w:r>
      <w:r w:rsidRPr="004E4945">
        <w:t xml:space="preserve">military spending, but he </w:t>
      </w:r>
      <w:r>
        <w:t>also introduced the Peace Corps</w:t>
      </w:r>
      <w:r w:rsidRPr="004E4945">
        <w:t xml:space="preserve"> and the Alliance for Progress.</w:t>
      </w:r>
    </w:p>
    <w:p w:rsidR="004C4EBD" w:rsidRPr="004E4945" w:rsidRDefault="004C4EBD" w:rsidP="008F0B13">
      <w:pPr>
        <w:tabs>
          <w:tab w:val="left" w:pos="720"/>
        </w:tabs>
        <w:ind w:left="1440" w:hanging="1440"/>
      </w:pPr>
      <w:r>
        <w:tab/>
        <w:t>c.</w:t>
      </w:r>
      <w:r>
        <w:tab/>
      </w:r>
      <w:r w:rsidRPr="004E4945">
        <w:rPr>
          <w:b/>
        </w:rPr>
        <w:t>Cuba and Berlin</w:t>
      </w:r>
      <w:r w:rsidRPr="004E4945">
        <w:t xml:space="preserve"> were scenes of great Cold War tension. In Cuba, the ill-conceived</w:t>
      </w:r>
      <w:r>
        <w:t xml:space="preserve"> </w:t>
      </w:r>
      <w:r w:rsidRPr="004E4945">
        <w:t>invasion at the Bay of Pigs was followed by the brinksmanship of the missile crisis, wh</w:t>
      </w:r>
      <w:r>
        <w:t>ereas</w:t>
      </w:r>
      <w:r w:rsidRPr="004E4945">
        <w:t xml:space="preserve"> the construction of the Berlin Wall in 1961 was perhaps the most literal symbol of the divisions created by the Cold War.</w:t>
      </w:r>
    </w:p>
    <w:p w:rsidR="004C4EBD" w:rsidRPr="004E4945" w:rsidRDefault="004C4EBD" w:rsidP="008F0B13">
      <w:pPr>
        <w:tabs>
          <w:tab w:val="left" w:pos="720"/>
        </w:tabs>
        <w:ind w:left="1440" w:hanging="1440"/>
      </w:pPr>
      <w:r>
        <w:tab/>
        <w:t>d.</w:t>
      </w:r>
      <w:r>
        <w:tab/>
      </w:r>
      <w:r w:rsidRPr="004E4945">
        <w:t>Kennedy viewed</w:t>
      </w:r>
      <w:r w:rsidRPr="004E4945">
        <w:rPr>
          <w:b/>
        </w:rPr>
        <w:t xml:space="preserve"> Southeast Asia</w:t>
      </w:r>
      <w:r w:rsidRPr="004E4945">
        <w:t xml:space="preserve"> as a test case for his strategy of</w:t>
      </w:r>
      <w:r w:rsidRPr="004E4945">
        <w:rPr>
          <w:b/>
        </w:rPr>
        <w:t xml:space="preserve"> flexible</w:t>
      </w:r>
      <w:r>
        <w:t xml:space="preserve"> </w:t>
      </w:r>
      <w:r w:rsidRPr="004E4945">
        <w:rPr>
          <w:b/>
        </w:rPr>
        <w:t>response</w:t>
      </w:r>
      <w:r>
        <w:t>,</w:t>
      </w:r>
      <w:r w:rsidRPr="004E4945">
        <w:rPr>
          <w:b/>
        </w:rPr>
        <w:t xml:space="preserve"> </w:t>
      </w:r>
      <w:r w:rsidRPr="004E4945">
        <w:t>which employed a variety of methods to combat communist insurgency.</w:t>
      </w:r>
    </w:p>
    <w:p w:rsidR="004C4EBD" w:rsidRPr="004E4945" w:rsidRDefault="004C4EBD" w:rsidP="008F0B13">
      <w:pPr>
        <w:tabs>
          <w:tab w:val="left" w:pos="720"/>
        </w:tabs>
        <w:ind w:left="1440" w:hanging="1440"/>
      </w:pPr>
      <w:r>
        <w:tab/>
        <w:t>e.</w:t>
      </w:r>
      <w:r>
        <w:tab/>
      </w:r>
      <w:r w:rsidRPr="004E4945">
        <w:t>During the</w:t>
      </w:r>
      <w:r w:rsidRPr="004E4945">
        <w:rPr>
          <w:b/>
        </w:rPr>
        <w:t xml:space="preserve"> </w:t>
      </w:r>
      <w:r w:rsidRPr="00B55FED">
        <w:t>Kennedy years,</w:t>
      </w:r>
      <w:r w:rsidRPr="004E4945">
        <w:rPr>
          <w:b/>
        </w:rPr>
        <w:t xml:space="preserve"> domestic policy</w:t>
      </w:r>
      <w:r w:rsidRPr="004E4945">
        <w:t xml:space="preserve"> fluctuated between accommodation</w:t>
      </w:r>
      <w:r>
        <w:t xml:space="preserve"> </w:t>
      </w:r>
      <w:r w:rsidRPr="004E4945">
        <w:t>with civil rights advocates and those who opposed social change.</w:t>
      </w:r>
    </w:p>
    <w:p w:rsidR="004C4EBD" w:rsidRPr="004E4945" w:rsidRDefault="004C4EBD" w:rsidP="008F0B13">
      <w:pPr>
        <w:ind w:left="720" w:hanging="720"/>
      </w:pPr>
      <w:r>
        <w:t>5</w:t>
      </w:r>
      <w:r w:rsidRPr="004E4945">
        <w:t>.</w:t>
      </w:r>
      <w:r w:rsidRPr="004E4945">
        <w:tab/>
        <w:t>There were significant changes in living and working conditions in the 1950s</w:t>
      </w:r>
      <w:r>
        <w:t>,</w:t>
      </w:r>
      <w:r w:rsidRPr="004E4945">
        <w:t xml:space="preserve"> which </w:t>
      </w:r>
      <w:r>
        <w:t>a</w:t>
      </w:r>
      <w:r w:rsidRPr="004E4945">
        <w:t xml:space="preserve">ffected the </w:t>
      </w:r>
      <w:r w:rsidRPr="004E4945">
        <w:rPr>
          <w:b/>
        </w:rPr>
        <w:t>politics of gender</w:t>
      </w:r>
      <w:r w:rsidRPr="004E4945">
        <w:t>.</w:t>
      </w:r>
    </w:p>
    <w:p w:rsidR="004C4EBD" w:rsidRPr="004E4945" w:rsidRDefault="004C4EBD" w:rsidP="008F0B13">
      <w:pPr>
        <w:tabs>
          <w:tab w:val="left" w:pos="720"/>
        </w:tabs>
        <w:ind w:left="1440" w:hanging="1440"/>
      </w:pPr>
      <w:r>
        <w:tab/>
      </w:r>
      <w:r w:rsidRPr="004E4945">
        <w:t>a.</w:t>
      </w:r>
      <w:r w:rsidRPr="004E4945">
        <w:tab/>
        <w:t>The</w:t>
      </w:r>
      <w:r w:rsidRPr="004E4945">
        <w:rPr>
          <w:b/>
        </w:rPr>
        <w:t xml:space="preserve"> new suburbs</w:t>
      </w:r>
      <w:r>
        <w:t>,</w:t>
      </w:r>
      <w:r w:rsidRPr="004E4945">
        <w:t xml:space="preserve"> which placed a premium on peace, family, and material comfort, appeared to point</w:t>
      </w:r>
      <w:r w:rsidRPr="004E4945">
        <w:rPr>
          <w:b/>
        </w:rPr>
        <w:t xml:space="preserve"> gender politics</w:t>
      </w:r>
      <w:r w:rsidRPr="004E4945">
        <w:t xml:space="preserve"> for women toward a </w:t>
      </w:r>
      <w:r>
        <w:t>“</w:t>
      </w:r>
      <w:r w:rsidRPr="004E4945">
        <w:t>super mother</w:t>
      </w:r>
      <w:r>
        <w:t>”</w:t>
      </w:r>
      <w:r w:rsidRPr="004E4945">
        <w:t xml:space="preserve"> status as a domestic queen locked into the home.</w:t>
      </w:r>
    </w:p>
    <w:p w:rsidR="004C4EBD" w:rsidRPr="004E4945" w:rsidRDefault="004C4EBD" w:rsidP="008F0B13">
      <w:pPr>
        <w:tabs>
          <w:tab w:val="left" w:pos="720"/>
        </w:tabs>
        <w:ind w:left="1440" w:hanging="1440"/>
      </w:pPr>
      <w:r>
        <w:tab/>
      </w:r>
      <w:r w:rsidRPr="004E4945">
        <w:t>b.</w:t>
      </w:r>
      <w:r w:rsidRPr="004E4945">
        <w:tab/>
        <w:t>There were</w:t>
      </w:r>
      <w:r w:rsidRPr="004E4945">
        <w:rPr>
          <w:b/>
        </w:rPr>
        <w:t xml:space="preserve"> signs of changing women</w:t>
      </w:r>
      <w:r>
        <w:rPr>
          <w:b/>
        </w:rPr>
        <w:t>’</w:t>
      </w:r>
      <w:r w:rsidRPr="004E4945">
        <w:rPr>
          <w:b/>
        </w:rPr>
        <w:t>s roles</w:t>
      </w:r>
      <w:r w:rsidRPr="004E4945">
        <w:t xml:space="preserve"> as was evidenced by the gradual publication and popularity of women</w:t>
      </w:r>
      <w:r>
        <w:t>’</w:t>
      </w:r>
      <w:r w:rsidRPr="004E4945">
        <w:t>s activities in public life and business.</w:t>
      </w:r>
    </w:p>
    <w:p w:rsidR="004C4EBD" w:rsidRPr="00333D13" w:rsidRDefault="004C4EBD" w:rsidP="008F0B13">
      <w:pPr>
        <w:tabs>
          <w:tab w:val="left" w:pos="720"/>
        </w:tabs>
        <w:ind w:left="1440" w:hanging="1440"/>
      </w:pPr>
      <w:r>
        <w:tab/>
      </w:r>
      <w:r w:rsidRPr="004E4945">
        <w:t>c.</w:t>
      </w:r>
      <w:r w:rsidRPr="004E4945">
        <w:tab/>
        <w:t xml:space="preserve">The seeds of a </w:t>
      </w:r>
      <w:r w:rsidRPr="004E4945">
        <w:rPr>
          <w:b/>
        </w:rPr>
        <w:t>new women</w:t>
      </w:r>
      <w:r>
        <w:rPr>
          <w:b/>
        </w:rPr>
        <w:t>’</w:t>
      </w:r>
      <w:r w:rsidRPr="004E4945">
        <w:rPr>
          <w:b/>
        </w:rPr>
        <w:t>s movement</w:t>
      </w:r>
      <w:r w:rsidRPr="004E4945">
        <w:t xml:space="preserve"> were also being sown, perhaps most demonstrably with the 1963 publication of Betty Friedan</w:t>
      </w:r>
      <w:r>
        <w:t>’</w:t>
      </w:r>
      <w:r w:rsidRPr="004E4945">
        <w:t>s</w:t>
      </w:r>
      <w:r w:rsidRPr="004E4945">
        <w:rPr>
          <w:i/>
        </w:rPr>
        <w:t xml:space="preserve"> The Feminine Mystique</w:t>
      </w:r>
      <w:r>
        <w:t>.</w:t>
      </w:r>
    </w:p>
    <w:p w:rsidR="004C4EBD" w:rsidRPr="004E4945" w:rsidRDefault="004C4EBD" w:rsidP="008F0B13">
      <w:pPr>
        <w:ind w:left="720" w:hanging="720"/>
      </w:pPr>
      <w:r>
        <w:t>6.</w:t>
      </w:r>
      <w:r w:rsidRPr="004E4945">
        <w:tab/>
        <w:t>An NAACP legal challenge against school segregation coupled with Eisenhower</w:t>
      </w:r>
      <w:r>
        <w:t>’</w:t>
      </w:r>
      <w:r w:rsidRPr="004E4945">
        <w:t xml:space="preserve">s appointment of Earl Warren as Chief Justice of the Supreme Court led to </w:t>
      </w:r>
      <w:r w:rsidRPr="004E4945">
        <w:rPr>
          <w:b/>
        </w:rPr>
        <w:t>expandi</w:t>
      </w:r>
      <w:r>
        <w:rPr>
          <w:b/>
        </w:rPr>
        <w:t>ng civil rights movements, 1953–</w:t>
      </w:r>
      <w:r w:rsidRPr="004E4945">
        <w:rPr>
          <w:b/>
        </w:rPr>
        <w:t>1963</w:t>
      </w:r>
      <w:r w:rsidRPr="004E4945">
        <w:t xml:space="preserve">. </w:t>
      </w:r>
    </w:p>
    <w:p w:rsidR="004C4EBD" w:rsidRPr="00333D13" w:rsidRDefault="004C4EBD" w:rsidP="008F0B13">
      <w:pPr>
        <w:rPr>
          <w:i/>
        </w:rPr>
      </w:pPr>
      <w:r w:rsidRPr="00333D13">
        <w:rPr>
          <w:i/>
        </w:rPr>
        <w:t>(Show Map 28.3: Shifts in African Ame</w:t>
      </w:r>
      <w:r>
        <w:rPr>
          <w:i/>
        </w:rPr>
        <w:t>rican Population Patterns, 1940–</w:t>
      </w:r>
      <w:r w:rsidRPr="00333D13">
        <w:rPr>
          <w:i/>
        </w:rPr>
        <w:t xml:space="preserve">1960) </w:t>
      </w:r>
    </w:p>
    <w:p w:rsidR="004C4EBD" w:rsidRPr="004E4945" w:rsidRDefault="004C4EBD" w:rsidP="008F0B13">
      <w:pPr>
        <w:tabs>
          <w:tab w:val="left" w:pos="720"/>
        </w:tabs>
        <w:ind w:left="1440" w:hanging="1440"/>
      </w:pPr>
      <w:r>
        <w:tab/>
      </w:r>
      <w:r w:rsidRPr="004E4945">
        <w:t>a.</w:t>
      </w:r>
      <w:r w:rsidRPr="004E4945">
        <w:rPr>
          <w:b/>
        </w:rPr>
        <w:tab/>
      </w:r>
      <w:r w:rsidRPr="004E4945">
        <w:t>The</w:t>
      </w:r>
      <w:r w:rsidRPr="004E4945">
        <w:rPr>
          <w:b/>
        </w:rPr>
        <w:t xml:space="preserve"> </w:t>
      </w:r>
      <w:r w:rsidRPr="004E4945">
        <w:rPr>
          <w:b/>
          <w:i/>
        </w:rPr>
        <w:t xml:space="preserve">Brown </w:t>
      </w:r>
      <w:r>
        <w:rPr>
          <w:b/>
        </w:rPr>
        <w:t>cases, 1954–</w:t>
      </w:r>
      <w:r w:rsidRPr="004E4945">
        <w:rPr>
          <w:b/>
        </w:rPr>
        <w:t>1955</w:t>
      </w:r>
      <w:r w:rsidRPr="00333D13">
        <w:t xml:space="preserve">, </w:t>
      </w:r>
      <w:r w:rsidRPr="004E4945">
        <w:t>beginning with the unanimous</w:t>
      </w:r>
      <w:r w:rsidRPr="004E4945">
        <w:rPr>
          <w:i/>
        </w:rPr>
        <w:t xml:space="preserve"> Brown v. Board of Education</w:t>
      </w:r>
      <w:r w:rsidRPr="004E4945">
        <w:t xml:space="preserve"> decision technically applied only to education but implied that all segregated public facilities were open to legal challenge.</w:t>
      </w:r>
    </w:p>
    <w:p w:rsidR="004C4EBD" w:rsidRPr="004E4945" w:rsidRDefault="004C4EBD" w:rsidP="008F0B13">
      <w:pPr>
        <w:tabs>
          <w:tab w:val="left" w:pos="720"/>
        </w:tabs>
        <w:ind w:left="1440" w:hanging="1440"/>
      </w:pPr>
      <w:r>
        <w:tab/>
      </w:r>
      <w:r w:rsidRPr="004E4945">
        <w:t>b.</w:t>
      </w:r>
      <w:r w:rsidRPr="004E4945">
        <w:tab/>
        <w:t>Rosa Parks</w:t>
      </w:r>
      <w:r>
        <w:t>’</w:t>
      </w:r>
      <w:r w:rsidRPr="004E4945">
        <w:t>s defiance of seating laws sparked the</w:t>
      </w:r>
      <w:r w:rsidRPr="004E4945">
        <w:rPr>
          <w:b/>
        </w:rPr>
        <w:t xml:space="preserve"> Montgomery bus boycott</w:t>
      </w:r>
      <w:r w:rsidRPr="004E4945">
        <w:t xml:space="preserve"> and vaulted Dr. Martin Luther King, Jr., into the national spotlight.</w:t>
      </w:r>
    </w:p>
    <w:p w:rsidR="004C4EBD" w:rsidRPr="004E4945" w:rsidRDefault="004C4EBD" w:rsidP="008F0B13">
      <w:pPr>
        <w:tabs>
          <w:tab w:val="left" w:pos="720"/>
        </w:tabs>
        <w:ind w:left="1440" w:hanging="1440"/>
      </w:pPr>
      <w:r>
        <w:tab/>
      </w:r>
      <w:r w:rsidRPr="004E4945">
        <w:t>c.</w:t>
      </w:r>
      <w:r w:rsidRPr="004E4945">
        <w:tab/>
        <w:t>The</w:t>
      </w:r>
      <w:r w:rsidRPr="004E4945">
        <w:rPr>
          <w:b/>
        </w:rPr>
        <w:t xml:space="preserve"> politics of Civil Rights</w:t>
      </w:r>
      <w:r w:rsidRPr="004E4945">
        <w:t xml:space="preserve"> saw southern segregationists made it difficult to get antidiscrimination measures through Congress. Still, the fight went from</w:t>
      </w:r>
      <w:r w:rsidRPr="004E4945">
        <w:rPr>
          <w:b/>
        </w:rPr>
        <w:t xml:space="preserve"> the local to the global</w:t>
      </w:r>
      <w:r w:rsidRPr="00333D13">
        <w:t>,</w:t>
      </w:r>
      <w:r w:rsidRPr="004E4945">
        <w:rPr>
          <w:b/>
        </w:rPr>
        <w:t xml:space="preserve"> </w:t>
      </w:r>
      <w:r w:rsidRPr="004E4945">
        <w:t>and soon encompassed many divergent groups and interests.</w:t>
      </w:r>
    </w:p>
    <w:p w:rsidR="004C4EBD" w:rsidRPr="004E4945" w:rsidRDefault="004C4EBD" w:rsidP="008F0B13">
      <w:pPr>
        <w:tabs>
          <w:tab w:val="left" w:pos="720"/>
        </w:tabs>
        <w:ind w:left="1440" w:hanging="1440"/>
      </w:pPr>
      <w:r>
        <w:tab/>
      </w:r>
      <w:r w:rsidRPr="004E4945">
        <w:t>d.</w:t>
      </w:r>
      <w:r w:rsidRPr="004E4945">
        <w:tab/>
        <w:t>The</w:t>
      </w:r>
      <w:r w:rsidRPr="004E4945">
        <w:rPr>
          <w:b/>
        </w:rPr>
        <w:t xml:space="preserve"> politics of American Indian policies</w:t>
      </w:r>
      <w:r w:rsidRPr="004E4945">
        <w:t xml:space="preserve"> of termination and relocation sank many Native Americans into deeper and more hopeless poverty.</w:t>
      </w:r>
    </w:p>
    <w:p w:rsidR="004C4EBD" w:rsidRPr="00333D13" w:rsidRDefault="004C4EBD" w:rsidP="008F0B13">
      <w:pPr>
        <w:tabs>
          <w:tab w:val="left" w:pos="720"/>
        </w:tabs>
        <w:ind w:left="1440" w:hanging="1440"/>
      </w:pPr>
      <w:r>
        <w:tab/>
      </w:r>
      <w:r w:rsidRPr="004E4945">
        <w:t>e.</w:t>
      </w:r>
      <w:r w:rsidRPr="004E4945">
        <w:tab/>
        <w:t>The country saw the</w:t>
      </w:r>
      <w:r w:rsidRPr="004E4945">
        <w:rPr>
          <w:b/>
        </w:rPr>
        <w:t xml:space="preserve"> growth of Spanish-speaking populations</w:t>
      </w:r>
      <w:r>
        <w:t>,</w:t>
      </w:r>
      <w:r w:rsidRPr="004E4945">
        <w:t xml:space="preserve"> but as Puerto Ricans and Mexican Americans grew in numbers, they were also stereotyped and faced discrimination.</w:t>
      </w:r>
      <w:r>
        <w:t xml:space="preserve"> Such discrimination led to these populations fighting for </w:t>
      </w:r>
      <w:r>
        <w:rPr>
          <w:b/>
        </w:rPr>
        <w:t>civil rights</w:t>
      </w:r>
      <w:r>
        <w:t>.</w:t>
      </w:r>
    </w:p>
    <w:p w:rsidR="004C4EBD" w:rsidRPr="004E4945" w:rsidRDefault="004C4EBD" w:rsidP="008F0B13">
      <w:pPr>
        <w:tabs>
          <w:tab w:val="left" w:pos="720"/>
        </w:tabs>
        <w:ind w:left="1440" w:hanging="1440"/>
      </w:pPr>
      <w:r>
        <w:tab/>
      </w:r>
      <w:r w:rsidRPr="004E4945">
        <w:t>f.</w:t>
      </w:r>
      <w:r w:rsidRPr="004E4945">
        <w:tab/>
        <w:t>There were</w:t>
      </w:r>
      <w:r w:rsidRPr="004E4945">
        <w:rPr>
          <w:b/>
        </w:rPr>
        <w:t xml:space="preserve"> urban-suburban issues</w:t>
      </w:r>
      <w:r w:rsidRPr="004E4945">
        <w:t xml:space="preserve"> as well as the boom in suburbia was paralleled by a bust in urban areas where minority populations faced possible eviction via </w:t>
      </w:r>
      <w:r>
        <w:t>“</w:t>
      </w:r>
      <w:r w:rsidRPr="004E4945">
        <w:t>urban renewal</w:t>
      </w:r>
      <w:r>
        <w:t>”</w:t>
      </w:r>
      <w:r w:rsidRPr="004E4945">
        <w:t xml:space="preserve"> or poverty and stigmatization in the </w:t>
      </w:r>
      <w:r>
        <w:t>“</w:t>
      </w:r>
      <w:r w:rsidRPr="004E4945">
        <w:t>projects.</w:t>
      </w:r>
      <w:r>
        <w:t>”</w:t>
      </w:r>
    </w:p>
    <w:p w:rsidR="004C4EBD" w:rsidRPr="004E4945" w:rsidRDefault="004C4EBD" w:rsidP="008F0B13">
      <w:pPr>
        <w:tabs>
          <w:tab w:val="left" w:pos="720"/>
        </w:tabs>
        <w:ind w:left="1440" w:hanging="1440"/>
      </w:pPr>
      <w:r>
        <w:tab/>
      </w:r>
      <w:r w:rsidRPr="004E4945">
        <w:t>g.</w:t>
      </w:r>
      <w:r w:rsidRPr="004E4945">
        <w:tab/>
      </w:r>
      <w:r w:rsidRPr="004E4945">
        <w:rPr>
          <w:b/>
        </w:rPr>
        <w:t>N</w:t>
      </w:r>
      <w:r>
        <w:rPr>
          <w:b/>
        </w:rPr>
        <w:t>ew forms of direct action, 1960–</w:t>
      </w:r>
      <w:r w:rsidRPr="004E4945">
        <w:rPr>
          <w:b/>
        </w:rPr>
        <w:t>1963</w:t>
      </w:r>
      <w:r w:rsidRPr="004E4945">
        <w:t xml:space="preserve"> in the fight for civil rights included the sit-in movement and fre</w:t>
      </w:r>
      <w:r>
        <w:t>edom riders, non</w:t>
      </w:r>
      <w:r w:rsidRPr="004E4945">
        <w:t xml:space="preserve">violent actions that directly challenged segregationist policies. </w:t>
      </w:r>
    </w:p>
    <w:p w:rsidR="004C4EBD" w:rsidRPr="004E4945" w:rsidRDefault="004C4EBD" w:rsidP="008F0B13">
      <w:pPr>
        <w:ind w:left="720" w:hanging="720"/>
      </w:pPr>
      <w:r>
        <w:t>7</w:t>
      </w:r>
      <w:r w:rsidRPr="004E4945">
        <w:t>.</w:t>
      </w:r>
      <w:r>
        <w:tab/>
      </w:r>
      <w:r w:rsidRPr="004E4945">
        <w:rPr>
          <w:b/>
        </w:rPr>
        <w:t>November, 1963</w:t>
      </w:r>
      <w:r w:rsidRPr="004E4945">
        <w:t xml:space="preserve"> was an important turning point in American history with the murder of John F. Kennedy. His death would leave the nation unsettled for years to come.</w:t>
      </w:r>
    </w:p>
    <w:p w:rsidR="004C4EBD" w:rsidRPr="004E4945" w:rsidRDefault="004C4EBD" w:rsidP="008F0B13">
      <w:pPr>
        <w:tabs>
          <w:tab w:val="left" w:pos="720"/>
        </w:tabs>
        <w:ind w:left="1440" w:hanging="1440"/>
      </w:pPr>
      <w:r>
        <w:tab/>
      </w:r>
      <w:r w:rsidRPr="004E4945">
        <w:t>a.</w:t>
      </w:r>
      <w:r w:rsidRPr="004E4945">
        <w:tab/>
        <w:t xml:space="preserve">Kennedy faced major </w:t>
      </w:r>
      <w:r w:rsidRPr="004E4945">
        <w:rPr>
          <w:b/>
        </w:rPr>
        <w:t>policy choices</w:t>
      </w:r>
      <w:r w:rsidRPr="004E4945">
        <w:t xml:space="preserve"> with legislation to stimulate economic growth, new laws to support the civil rights movement, and the decision on how to proceed in Vietnam. </w:t>
      </w:r>
    </w:p>
    <w:p w:rsidR="004C4EBD" w:rsidRPr="004E4945" w:rsidRDefault="004C4EBD" w:rsidP="008F0B13">
      <w:pPr>
        <w:tabs>
          <w:tab w:val="left" w:pos="720"/>
        </w:tabs>
        <w:ind w:left="1440" w:hanging="1440"/>
      </w:pPr>
      <w:r>
        <w:tab/>
      </w:r>
      <w:r w:rsidRPr="004E4945">
        <w:t>b.</w:t>
      </w:r>
      <w:r w:rsidRPr="004E4945">
        <w:tab/>
        <w:t>The</w:t>
      </w:r>
      <w:r w:rsidRPr="004E4945">
        <w:rPr>
          <w:b/>
        </w:rPr>
        <w:t xml:space="preserve"> assassination of John F. Kennedy</w:t>
      </w:r>
      <w:r w:rsidRPr="004E4945">
        <w:t xml:space="preserve"> on November 22, 1963, produced a national trauma that was both intense and enduring. Despite an official investigation, many questions surrounding the circumstances and possible participants in the crime persist.</w:t>
      </w:r>
    </w:p>
    <w:p w:rsidR="004C4EBD" w:rsidRDefault="004C4EBD" w:rsidP="008F0B13">
      <w:pPr>
        <w:ind w:left="1440" w:hanging="1440"/>
      </w:pPr>
    </w:p>
    <w:p w:rsidR="004C4EBD" w:rsidRPr="004E4945" w:rsidRDefault="004C4EBD" w:rsidP="008F0B13">
      <w:pPr>
        <w:ind w:left="1440" w:hanging="1440"/>
      </w:pPr>
      <w:r>
        <w:tab/>
      </w:r>
      <w:r w:rsidRPr="00ED6B5D">
        <w:t>Conclusion:</w:t>
      </w:r>
      <w:r w:rsidRPr="004E4945">
        <w:t xml:space="preserve"> Foreign policy from 1954 to 1963 remained dominated by the Cold War. Economic growth continued. Domestic issues, chief among them the struggle for civil rights, steadily moved to the forefront of national concern.</w:t>
      </w:r>
    </w:p>
    <w:p w:rsidR="004C4EBD" w:rsidRPr="004E4945" w:rsidRDefault="004C4EBD" w:rsidP="008F0B13"/>
    <w:p w:rsidR="004C4EBD" w:rsidRPr="008F0B13" w:rsidRDefault="004C4EBD" w:rsidP="008F0B13">
      <w:pPr>
        <w:rPr>
          <w:i/>
        </w:rPr>
      </w:pPr>
      <w:r w:rsidRPr="008F0B13">
        <w:rPr>
          <w:i/>
        </w:rPr>
        <w:t xml:space="preserve">Teaching Resources </w:t>
      </w:r>
    </w:p>
    <w:p w:rsidR="004C4EBD" w:rsidRPr="004E4945" w:rsidRDefault="004C4EBD" w:rsidP="00C44CF8">
      <w:pPr>
        <w:numPr>
          <w:ilvl w:val="0"/>
          <w:numId w:val="2"/>
        </w:numPr>
      </w:pPr>
      <w:r w:rsidRPr="004E4945">
        <w:rPr>
          <w:i/>
        </w:rPr>
        <w:t>Elvis Presley</w:t>
      </w:r>
      <w:r>
        <w:rPr>
          <w:i/>
        </w:rPr>
        <w:t>’</w:t>
      </w:r>
      <w:r w:rsidRPr="004E4945">
        <w:rPr>
          <w:i/>
        </w:rPr>
        <w:t>s Greatest Hits (Vol. 1)</w:t>
      </w:r>
      <w:r w:rsidRPr="004E4945">
        <w:t xml:space="preserve"> Elvis represented the friskiness of American youth in postwar America, and his initial hit songs continue to reflect the innocence and vitality of the late 1950s.</w:t>
      </w:r>
    </w:p>
    <w:p w:rsidR="004C4EBD" w:rsidRPr="004E4945" w:rsidRDefault="004C4EBD" w:rsidP="00C44CF8">
      <w:pPr>
        <w:numPr>
          <w:ilvl w:val="0"/>
          <w:numId w:val="2"/>
        </w:numPr>
      </w:pPr>
      <w:r w:rsidRPr="004E4945">
        <w:rPr>
          <w:i/>
        </w:rPr>
        <w:t>Eyes on the Prize</w:t>
      </w:r>
      <w:r w:rsidRPr="004E4945">
        <w:t xml:space="preserve"> is the most comprehensive documentary yet produced on the black struggle for civil rights. This Emmy Award-winning series (1987</w:t>
      </w:r>
      <w:r>
        <w:t>–</w:t>
      </w:r>
      <w:r w:rsidRPr="004E4945">
        <w:t>1988) examines the struggle from both black and white perspectives. PBS Video (14 episodes: 14 hours, color).</w:t>
      </w:r>
    </w:p>
    <w:p w:rsidR="004C4EBD" w:rsidRPr="004E4945" w:rsidRDefault="004C4EBD" w:rsidP="00C44CF8">
      <w:pPr>
        <w:numPr>
          <w:ilvl w:val="0"/>
          <w:numId w:val="2"/>
        </w:numPr>
      </w:pPr>
      <w:r w:rsidRPr="004E4945">
        <w:rPr>
          <w:i/>
        </w:rPr>
        <w:t>Martin Luther King: I Have a Dream</w:t>
      </w:r>
      <w:r w:rsidRPr="004E4945">
        <w:t xml:space="preserve"> is the film of the famous speech made by King in Washington in 1963. Filmic Archives (23 minutes, black and white).</w:t>
      </w:r>
    </w:p>
    <w:p w:rsidR="004C4EBD" w:rsidRPr="004E4945" w:rsidRDefault="004C4EBD" w:rsidP="00C44CF8">
      <w:pPr>
        <w:numPr>
          <w:ilvl w:val="0"/>
          <w:numId w:val="2"/>
        </w:numPr>
      </w:pPr>
      <w:r w:rsidRPr="004E4945">
        <w:rPr>
          <w:i/>
        </w:rPr>
        <w:t>Simple Justice</w:t>
      </w:r>
      <w:r w:rsidRPr="004E4945">
        <w:t xml:space="preserve"> is a 1993</w:t>
      </w:r>
      <w:r>
        <w:t>-</w:t>
      </w:r>
      <w:r w:rsidRPr="004E4945">
        <w:t>dramatic retelling of the</w:t>
      </w:r>
      <w:r w:rsidRPr="004E4945">
        <w:rPr>
          <w:i/>
        </w:rPr>
        <w:t xml:space="preserve"> Brown v. Board of Education</w:t>
      </w:r>
      <w:r w:rsidRPr="004E4945">
        <w:t xml:space="preserve"> story, based on the public record of the Supreme Court proceedings. PBS (135 minutes, color).</w:t>
      </w:r>
    </w:p>
    <w:p w:rsidR="004C4EBD" w:rsidRPr="004E4945" w:rsidRDefault="004C4EBD" w:rsidP="00C44CF8">
      <w:pPr>
        <w:numPr>
          <w:ilvl w:val="0"/>
          <w:numId w:val="2"/>
        </w:numPr>
      </w:pPr>
      <w:r w:rsidRPr="004E4945">
        <w:rPr>
          <w:i/>
        </w:rPr>
        <w:t>I</w:t>
      </w:r>
      <w:r>
        <w:rPr>
          <w:i/>
        </w:rPr>
        <w:t>’</w:t>
      </w:r>
      <w:r w:rsidRPr="004E4945">
        <w:rPr>
          <w:i/>
        </w:rPr>
        <w:t>ll Fly Away</w:t>
      </w:r>
      <w:r w:rsidRPr="004E4945">
        <w:t xml:space="preserve"> stars Sam Waterston in this critically acclaimed ABC/PBS television series (1993</w:t>
      </w:r>
      <w:r>
        <w:t>–</w:t>
      </w:r>
      <w:r w:rsidRPr="004E4945">
        <w:t>1994). A southern prosecutor</w:t>
      </w:r>
      <w:r>
        <w:t>’</w:t>
      </w:r>
      <w:r w:rsidRPr="004E4945">
        <w:t>s family and his black maid cope with life in the South on the eve of the civil rights movement. ABC/PBS (26 episodes, 26 hours).</w:t>
      </w:r>
    </w:p>
    <w:p w:rsidR="004C4EBD" w:rsidRPr="004E4945" w:rsidRDefault="004C4EBD" w:rsidP="00C44CF8">
      <w:pPr>
        <w:numPr>
          <w:ilvl w:val="0"/>
          <w:numId w:val="2"/>
        </w:numPr>
      </w:pPr>
      <w:r w:rsidRPr="004E4945">
        <w:rPr>
          <w:i/>
        </w:rPr>
        <w:t>Quiz Show</w:t>
      </w:r>
      <w:r w:rsidRPr="00C44CF8">
        <w:t xml:space="preserve">, </w:t>
      </w:r>
      <w:r w:rsidRPr="004E4945">
        <w:t>a 1994</w:t>
      </w:r>
      <w:r>
        <w:t>-</w:t>
      </w:r>
      <w:r w:rsidRPr="004E4945">
        <w:t>film directed by Robert Redford and starring Ralph Fiennes, John Torturro, Rob Morrow, and Paul Scofield, examines America</w:t>
      </w:r>
      <w:r>
        <w:t>’</w:t>
      </w:r>
      <w:r w:rsidRPr="004E4945">
        <w:t>s loss of innocence and the influence of television in the postwar era through the famous quiz show scandal of 1955. Hollywood Pictures (133 minutes, color).</w:t>
      </w:r>
    </w:p>
    <w:p w:rsidR="004C4EBD" w:rsidRPr="004E4945" w:rsidRDefault="004C4EBD" w:rsidP="00C44CF8">
      <w:pPr>
        <w:numPr>
          <w:ilvl w:val="0"/>
          <w:numId w:val="2"/>
        </w:numPr>
      </w:pPr>
      <w:r w:rsidRPr="004E4945">
        <w:rPr>
          <w:i/>
        </w:rPr>
        <w:t>Mississippi Burning</w:t>
      </w:r>
      <w:r w:rsidRPr="00C44CF8">
        <w:t>,</w:t>
      </w:r>
      <w:r w:rsidRPr="004E4945">
        <w:t xml:space="preserve"> directed in 1988 by Alan Parker, stars Willem Dafoe and Frances McDormand. The film is a dramatization of the FBI investigation into the murders of three student civil rights workers in Mississippi in 1964. Orion (127 minutes, color).</w:t>
      </w:r>
    </w:p>
    <w:p w:rsidR="004C4EBD" w:rsidRPr="004E4945" w:rsidRDefault="004C4EBD" w:rsidP="00C44CF8">
      <w:pPr>
        <w:numPr>
          <w:ilvl w:val="0"/>
          <w:numId w:val="2"/>
        </w:numPr>
      </w:pPr>
      <w:r w:rsidRPr="004E4945">
        <w:rPr>
          <w:i/>
        </w:rPr>
        <w:t>The Century: America</w:t>
      </w:r>
      <w:r>
        <w:rPr>
          <w:i/>
        </w:rPr>
        <w:t>’</w:t>
      </w:r>
      <w:r w:rsidRPr="004E4945">
        <w:rPr>
          <w:i/>
        </w:rPr>
        <w:t>s Time</w:t>
      </w:r>
      <w:r w:rsidRPr="004E4945">
        <w:t xml:space="preserve"> is the ABC series hosted by Peter Jennings. Episodes nine and ten detail the 1950s and early 1960s.</w:t>
      </w:r>
    </w:p>
    <w:p w:rsidR="004C4EBD" w:rsidRPr="00B606CA" w:rsidRDefault="004C4EBD" w:rsidP="008F0B13"/>
    <w:sectPr w:rsidR="004C4EBD" w:rsidRPr="00B606CA" w:rsidSect="00341095">
      <w:footerReference w:type="default" r:id="rId7"/>
      <w:pgSz w:w="12240" w:h="15840"/>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4EBD" w:rsidRDefault="004C4EBD" w:rsidP="009264C5">
      <w:r>
        <w:separator/>
      </w:r>
    </w:p>
  </w:endnote>
  <w:endnote w:type="continuationSeparator" w:id="0">
    <w:p w:rsidR="004C4EBD" w:rsidRDefault="004C4EBD" w:rsidP="009264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BD" w:rsidRPr="00E054E5" w:rsidRDefault="004C4EBD" w:rsidP="009264C5">
    <w:pPr>
      <w:pStyle w:val="Footer"/>
      <w:jc w:val="center"/>
      <w:rPr>
        <w:rStyle w:val="PageNumber"/>
        <w:rFonts w:ascii="Times New Roman" w:hAnsi="Times New Roman"/>
        <w:sz w:val="20"/>
      </w:rPr>
    </w:pPr>
    <w:r w:rsidRPr="00E054E5">
      <w:rPr>
        <w:rFonts w:ascii="Times New Roman" w:hAnsi="Times New Roman"/>
        <w:sz w:val="20"/>
      </w:rPr>
      <w:t>28-</w:t>
    </w:r>
    <w:r w:rsidRPr="00E054E5">
      <w:rPr>
        <w:rStyle w:val="PageNumber"/>
        <w:rFonts w:ascii="Times New Roman" w:hAnsi="Times New Roman"/>
        <w:sz w:val="20"/>
      </w:rPr>
      <w:fldChar w:fldCharType="begin"/>
    </w:r>
    <w:r w:rsidRPr="00E054E5">
      <w:rPr>
        <w:rStyle w:val="PageNumber"/>
        <w:rFonts w:ascii="Times New Roman" w:hAnsi="Times New Roman"/>
        <w:sz w:val="20"/>
      </w:rPr>
      <w:instrText xml:space="preserve"> PAGE </w:instrText>
    </w:r>
    <w:r w:rsidRPr="00E054E5">
      <w:rPr>
        <w:rStyle w:val="PageNumber"/>
        <w:rFonts w:ascii="Times New Roman" w:hAnsi="Times New Roman"/>
        <w:sz w:val="20"/>
      </w:rPr>
      <w:fldChar w:fldCharType="separate"/>
    </w:r>
    <w:r>
      <w:rPr>
        <w:rStyle w:val="PageNumber"/>
        <w:rFonts w:ascii="Times New Roman" w:hAnsi="Times New Roman"/>
        <w:noProof/>
        <w:sz w:val="20"/>
      </w:rPr>
      <w:t>1</w:t>
    </w:r>
    <w:r w:rsidRPr="00E054E5">
      <w:rPr>
        <w:rStyle w:val="PageNumber"/>
        <w:rFonts w:ascii="Times New Roman" w:hAnsi="Times New Roman"/>
        <w:sz w:val="20"/>
      </w:rPr>
      <w:fldChar w:fldCharType="end"/>
    </w:r>
  </w:p>
  <w:p w:rsidR="004C4EBD" w:rsidRPr="00E054E5" w:rsidRDefault="004C4EBD" w:rsidP="009264C5">
    <w:pPr>
      <w:pStyle w:val="Footer"/>
      <w:jc w:val="center"/>
      <w:rPr>
        <w:rFonts w:ascii="Times New Roman" w:hAnsi="Times New Roman"/>
        <w:sz w:val="20"/>
      </w:rPr>
    </w:pPr>
    <w:r w:rsidRPr="00E054E5">
      <w:rPr>
        <w:rFonts w:ascii="Times New Roman" w:hAnsi="Times New Roman"/>
        <w:bCs/>
        <w:sz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4EBD" w:rsidRDefault="004C4EBD" w:rsidP="009264C5">
      <w:r>
        <w:separator/>
      </w:r>
    </w:p>
  </w:footnote>
  <w:footnote w:type="continuationSeparator" w:id="0">
    <w:p w:rsidR="004C4EBD" w:rsidRDefault="004C4EBD" w:rsidP="009264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FA025E"/>
    <w:multiLevelType w:val="hybridMultilevel"/>
    <w:tmpl w:val="1E04F09C"/>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510D2AA1"/>
    <w:multiLevelType w:val="hybridMultilevel"/>
    <w:tmpl w:val="A776D244"/>
    <w:lvl w:ilvl="0" w:tplc="9694146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
  </w:num>
  <w:num w:numId="2">
    <w:abstractNumId w:val="0"/>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bordersDoNotSurroundHeader/>
  <w:bordersDoNotSurroundFooter/>
  <w:stylePaneFormatFilter w:val="1F08"/>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6DEF"/>
    <w:rsid w:val="000C6469"/>
    <w:rsid w:val="0018470C"/>
    <w:rsid w:val="001F25B3"/>
    <w:rsid w:val="002E7D4E"/>
    <w:rsid w:val="00333D13"/>
    <w:rsid w:val="00341095"/>
    <w:rsid w:val="00343C3D"/>
    <w:rsid w:val="0042783C"/>
    <w:rsid w:val="004C4EBD"/>
    <w:rsid w:val="004E4945"/>
    <w:rsid w:val="005B1087"/>
    <w:rsid w:val="005B6DEF"/>
    <w:rsid w:val="00725DC2"/>
    <w:rsid w:val="00891F56"/>
    <w:rsid w:val="008F0B13"/>
    <w:rsid w:val="009264C5"/>
    <w:rsid w:val="00A435E4"/>
    <w:rsid w:val="00AA045A"/>
    <w:rsid w:val="00B55FED"/>
    <w:rsid w:val="00B606CA"/>
    <w:rsid w:val="00B801F1"/>
    <w:rsid w:val="00C13DA4"/>
    <w:rsid w:val="00C44CF8"/>
    <w:rsid w:val="00D23F65"/>
    <w:rsid w:val="00D959C3"/>
    <w:rsid w:val="00E050EB"/>
    <w:rsid w:val="00E054E5"/>
    <w:rsid w:val="00ED6B5D"/>
    <w:rsid w:val="00FA14C5"/>
    <w:rsid w:val="00FC5F8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Symbo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087"/>
    <w:rPr>
      <w:rFonts w:ascii="Times New Roman" w:hAnsi="Times New Roman" w:cs="Times New Roman"/>
      <w:sz w:val="24"/>
      <w:szCs w:val="24"/>
    </w:rPr>
  </w:style>
  <w:style w:type="paragraph" w:styleId="Heading1">
    <w:name w:val="heading 1"/>
    <w:basedOn w:val="Normal"/>
    <w:next w:val="Normal"/>
    <w:link w:val="Heading1Char"/>
    <w:uiPriority w:val="99"/>
    <w:qFormat/>
    <w:rsid w:val="005B108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5B108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5B1087"/>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5B1087"/>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paragraph" w:styleId="ListContinue2">
    <w:name w:val="List Continue 2"/>
    <w:basedOn w:val="Normal"/>
    <w:uiPriority w:val="99"/>
    <w:rsid w:val="005B1087"/>
    <w:pPr>
      <w:spacing w:after="120"/>
      <w:ind w:left="720"/>
    </w:pPr>
  </w:style>
  <w:style w:type="paragraph" w:styleId="ListContinue">
    <w:name w:val="List Continue"/>
    <w:basedOn w:val="Normal"/>
    <w:uiPriority w:val="99"/>
    <w:rsid w:val="005B1087"/>
    <w:pPr>
      <w:spacing w:after="120"/>
      <w:ind w:left="360"/>
    </w:pPr>
  </w:style>
  <w:style w:type="paragraph" w:styleId="Header">
    <w:name w:val="header"/>
    <w:basedOn w:val="Normal"/>
    <w:link w:val="HeaderChar1"/>
    <w:uiPriority w:val="99"/>
    <w:rsid w:val="005B1087"/>
    <w:pPr>
      <w:tabs>
        <w:tab w:val="center" w:pos="4680"/>
        <w:tab w:val="right" w:pos="9360"/>
      </w:tabs>
    </w:pPr>
    <w:rPr>
      <w:szCs w:val="20"/>
    </w:rPr>
  </w:style>
  <w:style w:type="character" w:customStyle="1" w:styleId="HeaderChar">
    <w:name w:val="Header Char"/>
    <w:basedOn w:val="DefaultParagraphFont"/>
    <w:link w:val="Header"/>
    <w:uiPriority w:val="99"/>
    <w:semiHidden/>
    <w:locked/>
    <w:rPr>
      <w:rFonts w:ascii="Times New Roman" w:hAnsi="Times New Roman" w:cs="Times New Roman"/>
      <w:sz w:val="24"/>
      <w:szCs w:val="24"/>
    </w:rPr>
  </w:style>
  <w:style w:type="character" w:customStyle="1" w:styleId="HeaderChar1">
    <w:name w:val="Header Char1"/>
    <w:link w:val="Header"/>
    <w:uiPriority w:val="99"/>
    <w:locked/>
    <w:rsid w:val="005B1087"/>
    <w:rPr>
      <w:rFonts w:ascii="Times New Roman" w:hAnsi="Times New Roman"/>
      <w:sz w:val="24"/>
    </w:rPr>
  </w:style>
  <w:style w:type="paragraph" w:styleId="Footer">
    <w:name w:val="footer"/>
    <w:basedOn w:val="Normal"/>
    <w:link w:val="FooterChar1"/>
    <w:uiPriority w:val="99"/>
    <w:rsid w:val="005B1087"/>
    <w:pPr>
      <w:tabs>
        <w:tab w:val="center" w:pos="4680"/>
        <w:tab w:val="right" w:pos="9360"/>
      </w:tabs>
    </w:pPr>
    <w:rPr>
      <w:rFonts w:ascii="Arial Unicode MS" w:hAnsi="Arial Unicode MS"/>
      <w:szCs w:val="20"/>
    </w:rPr>
  </w:style>
  <w:style w:type="character" w:customStyle="1" w:styleId="FooterChar">
    <w:name w:val="Footer Char"/>
    <w:basedOn w:val="DefaultParagraphFont"/>
    <w:link w:val="Footer"/>
    <w:uiPriority w:val="99"/>
    <w:semiHidden/>
    <w:locked/>
    <w:rPr>
      <w:rFonts w:ascii="Times New Roman" w:hAnsi="Times New Roman" w:cs="Times New Roman"/>
      <w:sz w:val="24"/>
      <w:szCs w:val="24"/>
    </w:rPr>
  </w:style>
  <w:style w:type="character" w:customStyle="1" w:styleId="FooterChar1">
    <w:name w:val="Footer Char1"/>
    <w:link w:val="Footer"/>
    <w:uiPriority w:val="99"/>
    <w:locked/>
    <w:rsid w:val="008F0B13"/>
    <w:rPr>
      <w:rFonts w:ascii="Arial Unicode MS" w:eastAsia="Arial Unicode MS" w:hAnsi="Arial Unicode MS"/>
      <w:sz w:val="24"/>
    </w:rPr>
  </w:style>
  <w:style w:type="paragraph" w:styleId="BalloonText">
    <w:name w:val="Balloon Text"/>
    <w:basedOn w:val="Normal"/>
    <w:link w:val="BalloonTextChar1"/>
    <w:uiPriority w:val="99"/>
    <w:rsid w:val="005B1087"/>
    <w:rPr>
      <w:rFonts w:ascii="Lucida Grande" w:hAnsi="Lucida Grande"/>
      <w:sz w:val="18"/>
      <w:szCs w:val="20"/>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 w:type="character" w:customStyle="1" w:styleId="BalloonTextChar1">
    <w:name w:val="Balloon Text Char1"/>
    <w:link w:val="BalloonText"/>
    <w:uiPriority w:val="99"/>
    <w:locked/>
    <w:rsid w:val="005B1087"/>
    <w:rPr>
      <w:rFonts w:ascii="Lucida Grande" w:hAnsi="Lucida Grande"/>
      <w:sz w:val="18"/>
    </w:rPr>
  </w:style>
  <w:style w:type="character" w:styleId="PageNumber">
    <w:name w:val="page number"/>
    <w:basedOn w:val="DefaultParagraphFont"/>
    <w:uiPriority w:val="99"/>
    <w:rsid w:val="008F0B13"/>
    <w:rPr>
      <w:rFonts w:cs="Times New Roman"/>
    </w:rPr>
  </w:style>
</w:styles>
</file>

<file path=word/webSettings.xml><?xml version="1.0" encoding="utf-8"?>
<w:webSettings xmlns:r="http://schemas.openxmlformats.org/officeDocument/2006/relationships" xmlns:w="http://schemas.openxmlformats.org/wordprocessingml/2006/main">
  <w:divs>
    <w:div w:id="10229714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Pages>
  <Words>1844</Words>
  <Characters>10514</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Editor</cp:lastModifiedBy>
  <cp:revision>3</cp:revision>
  <dcterms:created xsi:type="dcterms:W3CDTF">2014-09-04T05:39:00Z</dcterms:created>
  <dcterms:modified xsi:type="dcterms:W3CDTF">2014-09-04T06:25:00Z</dcterms:modified>
</cp:coreProperties>
</file>