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Pr="00B16E4A" w:rsidRDefault="00780355" w:rsidP="00B16E4A">
      <w:pPr>
        <w:ind w:left="180" w:hanging="180"/>
        <w:jc w:val="center"/>
        <w:rPr>
          <w:b/>
          <w:caps/>
        </w:rPr>
      </w:pPr>
      <w:r w:rsidRPr="00B16E4A">
        <w:rPr>
          <w:b/>
          <w:caps/>
        </w:rPr>
        <w:t>Chapter 25</w:t>
      </w:r>
      <w:r w:rsidR="009323B4" w:rsidRPr="00B16E4A">
        <w:rPr>
          <w:b/>
          <w:caps/>
        </w:rPr>
        <w:t xml:space="preserve">: </w:t>
      </w:r>
      <w:r w:rsidRPr="00B16E4A">
        <w:rPr>
          <w:b/>
          <w:caps/>
        </w:rPr>
        <w:t>Prosperity and Liberty Under the Shadow of the Bomb, 1945-1952</w:t>
      </w:r>
    </w:p>
    <w:p w:rsidR="007E5228" w:rsidRDefault="007E5228"/>
    <w:p w:rsidR="007E5228" w:rsidRPr="007E5228" w:rsidRDefault="007E5228">
      <w:pPr>
        <w:rPr>
          <w:b/>
        </w:rPr>
      </w:pPr>
      <w:r w:rsidRPr="007E5228">
        <w:rPr>
          <w:b/>
        </w:rPr>
        <w:t>Overview</w:t>
      </w:r>
    </w:p>
    <w:p w:rsidR="007E5228" w:rsidRPr="00B81B5F" w:rsidRDefault="00B81B5F">
      <w:r>
        <w:t xml:space="preserve">The development of the nuclear bomb during World War II significantly shaped </w:t>
      </w:r>
      <w:bookmarkStart w:id="0" w:name="_GoBack"/>
      <w:bookmarkEnd w:id="0"/>
      <w:r>
        <w:t xml:space="preserve">American military development, </w:t>
      </w:r>
      <w:r w:rsidR="00B66763">
        <w:t>and</w:t>
      </w:r>
      <w:r>
        <w:t xml:space="preserve"> also foreign affairs and domestic culture in the postwar years. It had its most significant impact on the geopolitical tensions between the United States and the Soviet Union that </w:t>
      </w:r>
      <w:r w:rsidRPr="00B81B5F">
        <w:t>dominated world politics until the late 1980s. Cold War fears of communist expansion triggered exterior and domestic politics and undermined the constitutional rights of thousands</w:t>
      </w:r>
      <w:r>
        <w:t>. At the same time, Americans also enjoy the postwa</w:t>
      </w:r>
      <w:r w:rsidR="00B66763">
        <w:t>r prosperity that was built on New D</w:t>
      </w:r>
      <w:r>
        <w:t xml:space="preserve">eal institutions, the G.I. Bill, Truman's fair deal, and American postwar economic hegemony in the world. This new economic growth </w:t>
      </w:r>
      <w:r w:rsidR="00B66763">
        <w:t>not</w:t>
      </w:r>
      <w:r>
        <w:t xml:space="preserve"> only spurred mass migrations within the United States and from Mexico into the United States, </w:t>
      </w:r>
      <w:r w:rsidR="00B66763">
        <w:t xml:space="preserve">but </w:t>
      </w:r>
      <w:r>
        <w:t>it also highlighted racial discrimination as a block against full citizenship and participation in the American dream.</w:t>
      </w:r>
    </w:p>
    <w:p w:rsidR="00082510" w:rsidRDefault="00082510"/>
    <w:p w:rsidR="007E5228" w:rsidRPr="007E5228" w:rsidRDefault="007E5228">
      <w:pPr>
        <w:rPr>
          <w:b/>
        </w:rPr>
      </w:pPr>
      <w:r w:rsidRPr="007E5228">
        <w:rPr>
          <w:b/>
        </w:rPr>
        <w:t>Common</w:t>
      </w:r>
      <w:r w:rsidR="00B81B5F">
        <w:rPr>
          <w:b/>
        </w:rPr>
        <w:t xml:space="preserve"> </w:t>
      </w:r>
      <w:r w:rsidRPr="007E5228">
        <w:rPr>
          <w:b/>
        </w:rPr>
        <w:t>Threads</w:t>
      </w:r>
    </w:p>
    <w:p w:rsidR="007E5228" w:rsidRDefault="00934A02" w:rsidP="00B16E4A">
      <w:pPr>
        <w:pStyle w:val="ListParagraph"/>
        <w:numPr>
          <w:ilvl w:val="0"/>
          <w:numId w:val="15"/>
        </w:numPr>
      </w:pPr>
      <w:r>
        <w:t>The roots of the Cold War lay in deeper ideological differences as well as tensions between the Allies during World War II.</w:t>
      </w:r>
    </w:p>
    <w:p w:rsidR="00E348C8" w:rsidRDefault="00864F1A" w:rsidP="00B16E4A">
      <w:pPr>
        <w:pStyle w:val="ListParagraph"/>
        <w:numPr>
          <w:ilvl w:val="0"/>
          <w:numId w:val="15"/>
        </w:numPr>
      </w:pPr>
      <w:r>
        <w:t xml:space="preserve">More important for </w:t>
      </w:r>
      <w:r w:rsidR="00C32386">
        <w:t>Cold War America than communism was the ideology of anti-communism.</w:t>
      </w:r>
    </w:p>
    <w:p w:rsidR="00E348C8" w:rsidRDefault="00C32386" w:rsidP="00B16E4A">
      <w:pPr>
        <w:pStyle w:val="ListParagraph"/>
        <w:numPr>
          <w:ilvl w:val="0"/>
          <w:numId w:val="15"/>
        </w:numPr>
      </w:pPr>
      <w:r>
        <w:t xml:space="preserve">Anticommunist fears tempered Harry Truman’s efforts to further pursue his predecessor’s legacy </w:t>
      </w:r>
      <w:r w:rsidR="00B728CD">
        <w:t>of social reform.</w:t>
      </w:r>
    </w:p>
    <w:p w:rsidR="00E348C8" w:rsidRDefault="00B728CD" w:rsidP="00B16E4A">
      <w:pPr>
        <w:pStyle w:val="ListParagraph"/>
        <w:numPr>
          <w:ilvl w:val="0"/>
          <w:numId w:val="15"/>
        </w:numPr>
      </w:pPr>
      <w:r>
        <w:t>Cold War ideology led to a repressed political discourse, but it also pressured America</w:t>
      </w:r>
      <w:r w:rsidR="00B004D0">
        <w:t xml:space="preserve">ns to live up to their image as the </w:t>
      </w:r>
      <w:r>
        <w:t>“land of the free.”</w:t>
      </w:r>
    </w:p>
    <w:p w:rsidR="00E348C8" w:rsidRDefault="00E348C8"/>
    <w:p w:rsidR="007E5228" w:rsidRPr="007E5228" w:rsidRDefault="007E5228">
      <w:pPr>
        <w:rPr>
          <w:b/>
        </w:rPr>
      </w:pPr>
      <w:r w:rsidRPr="007E5228">
        <w:rPr>
          <w:b/>
        </w:rPr>
        <w:t>Chapter Outline</w:t>
      </w:r>
    </w:p>
    <w:p w:rsidR="00B004D0" w:rsidRPr="00B004D0" w:rsidRDefault="00B004D0" w:rsidP="00B004D0">
      <w:pPr>
        <w:pStyle w:val="COL1"/>
        <w:spacing w:line="240" w:lineRule="auto"/>
        <w:rPr>
          <w:rFonts w:ascii="Times New Roman" w:hAnsi="Times New Roman" w:cs="Arial"/>
          <w:i/>
          <w:szCs w:val="18"/>
        </w:rPr>
      </w:pPr>
      <w:r w:rsidRPr="00B004D0">
        <w:rPr>
          <w:rFonts w:ascii="Times New Roman" w:hAnsi="Times New Roman" w:cs="Arial"/>
          <w:i/>
          <w:szCs w:val="18"/>
        </w:rPr>
        <w:t>Introduction</w:t>
      </w:r>
    </w:p>
    <w:p w:rsidR="00B004D0" w:rsidRPr="00B004D0" w:rsidRDefault="00B004D0" w:rsidP="00B004D0">
      <w:pPr>
        <w:rPr>
          <w:rFonts w:cs="Arial"/>
          <w:b/>
          <w:szCs w:val="18"/>
        </w:rPr>
      </w:pPr>
      <w:r w:rsidRPr="00B004D0">
        <w:rPr>
          <w:rFonts w:cs="Arial"/>
          <w:b/>
          <w:szCs w:val="18"/>
        </w:rPr>
        <w:t>The Cold War</w:t>
      </w:r>
    </w:p>
    <w:p w:rsidR="00B004D0" w:rsidRPr="00B004D0" w:rsidRDefault="00B004D0" w:rsidP="00B004D0">
      <w:pPr>
        <w:rPr>
          <w:rFonts w:cs="Arial"/>
          <w:szCs w:val="18"/>
        </w:rPr>
      </w:pPr>
      <w:r w:rsidRPr="00B004D0">
        <w:rPr>
          <w:rFonts w:cs="Arial"/>
          <w:szCs w:val="18"/>
        </w:rPr>
        <w:t xml:space="preserve">The Roots of Conflict </w:t>
      </w:r>
    </w:p>
    <w:p w:rsidR="00B004D0" w:rsidRPr="00B004D0" w:rsidRDefault="00B004D0" w:rsidP="00B004D0">
      <w:pPr>
        <w:rPr>
          <w:rFonts w:cs="Arial"/>
          <w:szCs w:val="18"/>
        </w:rPr>
      </w:pPr>
      <w:r w:rsidRPr="00B004D0">
        <w:rPr>
          <w:rFonts w:cs="Arial"/>
          <w:szCs w:val="18"/>
        </w:rPr>
        <w:t>Potsdam</w:t>
      </w:r>
    </w:p>
    <w:p w:rsidR="00B004D0" w:rsidRPr="00B004D0" w:rsidRDefault="00B004D0" w:rsidP="00B004D0">
      <w:pPr>
        <w:rPr>
          <w:rFonts w:cs="Arial"/>
          <w:szCs w:val="18"/>
        </w:rPr>
      </w:pPr>
      <w:r w:rsidRPr="00B004D0">
        <w:rPr>
          <w:rFonts w:cs="Arial"/>
          <w:szCs w:val="18"/>
        </w:rPr>
        <w:t>The Defeat of Japan</w:t>
      </w:r>
    </w:p>
    <w:p w:rsidR="00B004D0" w:rsidRPr="00B004D0" w:rsidRDefault="00B004D0" w:rsidP="00B004D0">
      <w:pPr>
        <w:rPr>
          <w:rFonts w:cs="Arial"/>
          <w:szCs w:val="18"/>
        </w:rPr>
      </w:pPr>
      <w:r w:rsidRPr="00B004D0">
        <w:rPr>
          <w:rFonts w:cs="Arial"/>
          <w:szCs w:val="18"/>
        </w:rPr>
        <w:t>Dividing the Post-War Globe</w:t>
      </w:r>
    </w:p>
    <w:p w:rsidR="00B004D0" w:rsidRPr="00B004D0" w:rsidRDefault="00B004D0" w:rsidP="00B004D0">
      <w:pPr>
        <w:rPr>
          <w:rFonts w:cs="Arial"/>
          <w:szCs w:val="18"/>
        </w:rPr>
      </w:pPr>
      <w:r w:rsidRPr="00B004D0">
        <w:rPr>
          <w:rFonts w:cs="Arial"/>
          <w:szCs w:val="18"/>
        </w:rPr>
        <w:t>A Policy for Containment</w:t>
      </w:r>
    </w:p>
    <w:p w:rsidR="00B004D0" w:rsidRPr="00B004D0" w:rsidRDefault="00B004D0" w:rsidP="00B004D0">
      <w:pPr>
        <w:rPr>
          <w:rFonts w:cs="Arial"/>
          <w:b/>
          <w:szCs w:val="18"/>
        </w:rPr>
      </w:pPr>
      <w:r w:rsidRPr="00B004D0">
        <w:rPr>
          <w:rFonts w:cs="Arial"/>
          <w:b/>
          <w:szCs w:val="18"/>
        </w:rPr>
        <w:t>The Red Scare</w:t>
      </w:r>
    </w:p>
    <w:p w:rsidR="00B004D0" w:rsidRPr="00B004D0" w:rsidRDefault="00B004D0" w:rsidP="00B004D0">
      <w:pPr>
        <w:rPr>
          <w:rFonts w:cs="Arial"/>
          <w:szCs w:val="18"/>
        </w:rPr>
      </w:pPr>
      <w:r w:rsidRPr="00B004D0">
        <w:rPr>
          <w:rFonts w:cs="Arial"/>
          <w:szCs w:val="18"/>
        </w:rPr>
        <w:t xml:space="preserve">War in Korea </w:t>
      </w:r>
    </w:p>
    <w:p w:rsidR="00B004D0" w:rsidRPr="00B004D0" w:rsidRDefault="00B004D0" w:rsidP="00B004D0">
      <w:pPr>
        <w:rPr>
          <w:rFonts w:cs="Arial"/>
          <w:szCs w:val="18"/>
        </w:rPr>
      </w:pPr>
      <w:r w:rsidRPr="00B004D0">
        <w:rPr>
          <w:rFonts w:cs="Arial"/>
          <w:szCs w:val="18"/>
        </w:rPr>
        <w:t>NSC-68</w:t>
      </w:r>
    </w:p>
    <w:p w:rsidR="00B004D0" w:rsidRPr="00B004D0" w:rsidRDefault="00B004D0" w:rsidP="00B004D0">
      <w:pPr>
        <w:rPr>
          <w:rFonts w:cs="Arial"/>
          <w:szCs w:val="18"/>
        </w:rPr>
      </w:pPr>
      <w:r w:rsidRPr="00B004D0">
        <w:rPr>
          <w:rFonts w:cs="Arial"/>
          <w:szCs w:val="18"/>
        </w:rPr>
        <w:t xml:space="preserve">Domestic Containment </w:t>
      </w:r>
    </w:p>
    <w:p w:rsidR="00B004D0" w:rsidRPr="00B004D0" w:rsidRDefault="00B004D0" w:rsidP="00B004D0">
      <w:pPr>
        <w:rPr>
          <w:rFonts w:cs="Arial"/>
          <w:szCs w:val="18"/>
        </w:rPr>
      </w:pPr>
      <w:r w:rsidRPr="00B004D0">
        <w:rPr>
          <w:rFonts w:cs="Arial"/>
          <w:szCs w:val="18"/>
        </w:rPr>
        <w:t xml:space="preserve">The Color of Difference Is Red </w:t>
      </w:r>
    </w:p>
    <w:p w:rsidR="00B004D0" w:rsidRPr="00B004D0" w:rsidRDefault="00B004D0" w:rsidP="00B004D0">
      <w:pPr>
        <w:rPr>
          <w:rFonts w:cs="Arial"/>
          <w:szCs w:val="18"/>
        </w:rPr>
      </w:pPr>
      <w:r w:rsidRPr="00B004D0">
        <w:rPr>
          <w:rFonts w:cs="Arial"/>
          <w:szCs w:val="18"/>
        </w:rPr>
        <w:t xml:space="preserve">Hollywood and the Pumpkin Papers </w:t>
      </w:r>
    </w:p>
    <w:p w:rsidR="00B004D0" w:rsidRPr="00B004D0" w:rsidRDefault="00B004D0" w:rsidP="00B004D0">
      <w:pPr>
        <w:rPr>
          <w:rFonts w:cs="Arial"/>
          <w:b/>
          <w:szCs w:val="18"/>
        </w:rPr>
      </w:pPr>
      <w:r w:rsidRPr="00B004D0">
        <w:rPr>
          <w:rFonts w:cs="Arial"/>
          <w:b/>
          <w:szCs w:val="18"/>
        </w:rPr>
        <w:t>A New Affluence</w:t>
      </w:r>
    </w:p>
    <w:p w:rsidR="00B004D0" w:rsidRPr="00B004D0" w:rsidRDefault="00B004D0" w:rsidP="00B004D0">
      <w:pPr>
        <w:rPr>
          <w:rFonts w:cs="Arial"/>
          <w:szCs w:val="18"/>
        </w:rPr>
      </w:pPr>
      <w:r w:rsidRPr="00B004D0">
        <w:rPr>
          <w:rFonts w:cs="Arial"/>
          <w:szCs w:val="18"/>
        </w:rPr>
        <w:t xml:space="preserve">The Fair Deal </w:t>
      </w:r>
    </w:p>
    <w:p w:rsidR="00B004D0" w:rsidRPr="00B004D0" w:rsidRDefault="00B004D0" w:rsidP="00B004D0">
      <w:pPr>
        <w:rPr>
          <w:rFonts w:cs="Arial"/>
          <w:szCs w:val="18"/>
        </w:rPr>
      </w:pPr>
      <w:r w:rsidRPr="00B004D0">
        <w:rPr>
          <w:rFonts w:cs="Arial"/>
          <w:szCs w:val="18"/>
        </w:rPr>
        <w:t xml:space="preserve">The GI Bill </w:t>
      </w:r>
    </w:p>
    <w:p w:rsidR="00B004D0" w:rsidRPr="00B004D0" w:rsidRDefault="00B004D0" w:rsidP="00B004D0">
      <w:pPr>
        <w:rPr>
          <w:rFonts w:cs="Arial"/>
          <w:szCs w:val="18"/>
        </w:rPr>
      </w:pPr>
      <w:r w:rsidRPr="00B004D0">
        <w:rPr>
          <w:rFonts w:cs="Arial"/>
          <w:szCs w:val="18"/>
        </w:rPr>
        <w:t>Working Women</w:t>
      </w:r>
    </w:p>
    <w:p w:rsidR="00B004D0" w:rsidRPr="00B004D0" w:rsidRDefault="00B004D0" w:rsidP="00B004D0">
      <w:pPr>
        <w:rPr>
          <w:rFonts w:cs="Arial"/>
          <w:b/>
          <w:szCs w:val="18"/>
        </w:rPr>
      </w:pPr>
      <w:r w:rsidRPr="00B004D0">
        <w:rPr>
          <w:rFonts w:cs="Arial"/>
          <w:b/>
          <w:szCs w:val="18"/>
        </w:rPr>
        <w:t>Post-War Migrations</w:t>
      </w:r>
    </w:p>
    <w:p w:rsidR="00B004D0" w:rsidRPr="00B004D0" w:rsidRDefault="00B004D0" w:rsidP="00B004D0">
      <w:pPr>
        <w:rPr>
          <w:rFonts w:cs="Arial"/>
          <w:szCs w:val="18"/>
        </w:rPr>
      </w:pPr>
      <w:r w:rsidRPr="00B004D0">
        <w:rPr>
          <w:rFonts w:cs="Arial"/>
          <w:szCs w:val="18"/>
        </w:rPr>
        <w:t xml:space="preserve">Hispanics Move North </w:t>
      </w:r>
    </w:p>
    <w:p w:rsidR="00B004D0" w:rsidRPr="00B004D0" w:rsidRDefault="00B004D0" w:rsidP="00B004D0">
      <w:pPr>
        <w:rPr>
          <w:rFonts w:cs="Arial"/>
          <w:szCs w:val="18"/>
        </w:rPr>
      </w:pPr>
      <w:r w:rsidRPr="00B004D0">
        <w:rPr>
          <w:rFonts w:cs="Arial"/>
          <w:szCs w:val="18"/>
        </w:rPr>
        <w:t xml:space="preserve">Mobile Leisure  </w:t>
      </w:r>
    </w:p>
    <w:p w:rsidR="00B004D0" w:rsidRPr="00B004D0" w:rsidRDefault="00B004D0" w:rsidP="00B004D0">
      <w:pPr>
        <w:rPr>
          <w:rFonts w:cs="Arial"/>
          <w:b/>
          <w:szCs w:val="18"/>
        </w:rPr>
      </w:pPr>
      <w:r w:rsidRPr="00B004D0">
        <w:rPr>
          <w:rFonts w:cs="Arial"/>
          <w:b/>
          <w:szCs w:val="18"/>
        </w:rPr>
        <w:t>Laying the Foundations for Civil Rights</w:t>
      </w:r>
    </w:p>
    <w:p w:rsidR="00B004D0" w:rsidRPr="00B004D0" w:rsidRDefault="00B004D0" w:rsidP="00B004D0">
      <w:pPr>
        <w:rPr>
          <w:rFonts w:cs="Arial"/>
          <w:szCs w:val="18"/>
        </w:rPr>
      </w:pPr>
      <w:r w:rsidRPr="00B004D0">
        <w:rPr>
          <w:rFonts w:cs="Arial"/>
          <w:szCs w:val="18"/>
        </w:rPr>
        <w:t>First Steps</w:t>
      </w:r>
    </w:p>
    <w:p w:rsidR="00B004D0" w:rsidRPr="00B004D0" w:rsidRDefault="00B004D0" w:rsidP="00B004D0">
      <w:pPr>
        <w:rPr>
          <w:rFonts w:cs="Arial"/>
          <w:szCs w:val="18"/>
        </w:rPr>
      </w:pPr>
      <w:r w:rsidRPr="00B004D0">
        <w:rPr>
          <w:rFonts w:cs="Arial"/>
          <w:szCs w:val="18"/>
        </w:rPr>
        <w:t xml:space="preserve">Jack Roosevelt Robinson   </w:t>
      </w:r>
    </w:p>
    <w:p w:rsidR="00B004D0" w:rsidRPr="00B004D0" w:rsidRDefault="00B004D0" w:rsidP="00B004D0">
      <w:pPr>
        <w:rPr>
          <w:rFonts w:cs="Arial"/>
          <w:szCs w:val="18"/>
        </w:rPr>
      </w:pPr>
      <w:r w:rsidRPr="00B004D0">
        <w:rPr>
          <w:rFonts w:cs="Arial"/>
          <w:szCs w:val="18"/>
        </w:rPr>
        <w:t xml:space="preserve">The Influence of African-American Veterans </w:t>
      </w:r>
    </w:p>
    <w:p w:rsidR="00B004D0" w:rsidRPr="00B004D0" w:rsidRDefault="00B004D0" w:rsidP="00B004D0">
      <w:pPr>
        <w:rPr>
          <w:rFonts w:cs="Arial"/>
          <w:szCs w:val="18"/>
        </w:rPr>
      </w:pPr>
      <w:r w:rsidRPr="00B004D0">
        <w:rPr>
          <w:rFonts w:cs="Arial"/>
          <w:szCs w:val="18"/>
        </w:rPr>
        <w:t>Black Migration and the Nationalization of Race</w:t>
      </w:r>
    </w:p>
    <w:p w:rsidR="009323B4" w:rsidRPr="00B004D0" w:rsidRDefault="00B004D0" w:rsidP="00B004D0">
      <w:pPr>
        <w:rPr>
          <w:i/>
        </w:rPr>
      </w:pPr>
      <w:r w:rsidRPr="00B004D0">
        <w:rPr>
          <w:rFonts w:cs="Arial"/>
          <w:i/>
          <w:szCs w:val="18"/>
        </w:rPr>
        <w:t>Global Passages: Rebuilding the World</w:t>
      </w:r>
    </w:p>
    <w:p w:rsidR="00780355" w:rsidRPr="00B004D0" w:rsidRDefault="00780355" w:rsidP="00780355"/>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p>
    <w:p w:rsidR="004D06C0" w:rsidRDefault="00B16E4A" w:rsidP="004D06C0">
      <w:r>
        <w:t>The nuclear scientists that had assembled in the secret Manhattan Project to build an atomic bomb in the small desert town of Los Alamos, New Mexico, witnessed the final success of their work on July 15, 1945 when they took a bus to a remote desert to watch the world’s first massive mushroom cloud of radioactive debris search into the atmosphere. The nuclear age had begun.</w:t>
      </w:r>
    </w:p>
    <w:p w:rsidR="00780355" w:rsidRDefault="00780355" w:rsidP="00780355">
      <w:pPr>
        <w:rPr>
          <w:b/>
        </w:rPr>
      </w:pPr>
      <w:r>
        <w:rPr>
          <w:b/>
        </w:rPr>
        <w:t>The Cold War</w:t>
      </w:r>
    </w:p>
    <w:p w:rsidR="004D06C0" w:rsidRDefault="004D06C0" w:rsidP="004D06C0">
      <w:r>
        <w:t xml:space="preserve">Without much preparation for the presidency, Harry S Truman soon had to decide whether to drop the atomic bomb on Japan, </w:t>
      </w:r>
      <w:r w:rsidR="00B004D0">
        <w:t xml:space="preserve">a </w:t>
      </w:r>
      <w:r>
        <w:t>decision that spurred three generations of global competition between t</w:t>
      </w:r>
      <w:r w:rsidRPr="004D06C0">
        <w:t>he Soviet Union and the United States</w:t>
      </w:r>
      <w:r>
        <w:t>.</w:t>
      </w:r>
    </w:p>
    <w:p w:rsidR="00A70D62" w:rsidRPr="00A70D62" w:rsidRDefault="004D06C0" w:rsidP="004D06C0">
      <w:pPr>
        <w:pStyle w:val="ListParagraph"/>
        <w:numPr>
          <w:ilvl w:val="0"/>
          <w:numId w:val="17"/>
        </w:numPr>
      </w:pPr>
      <w:r w:rsidRPr="00A70D62">
        <w:t xml:space="preserve">After Truman's initial optimism about his future relationship with the Soviet Union, his frustration with </w:t>
      </w:r>
      <w:r w:rsidR="00A70D62" w:rsidRPr="00A70D62">
        <w:t>the ally grew as the R</w:t>
      </w:r>
      <w:r w:rsidRPr="00A70D62">
        <w:t xml:space="preserve">ed Army annexed parts of Poland and established </w:t>
      </w:r>
      <w:r w:rsidR="00B004D0">
        <w:t>pro-Soviet</w:t>
      </w:r>
      <w:r w:rsidRPr="00A70D62">
        <w:t xml:space="preserve"> regimes in Eastern Europe</w:t>
      </w:r>
      <w:r w:rsidR="00A70D62" w:rsidRPr="00A70D62">
        <w:t xml:space="preserve"> in the summer of 1945.</w:t>
      </w:r>
    </w:p>
    <w:p w:rsidR="00780355" w:rsidRPr="00A70D62" w:rsidRDefault="00A70D62" w:rsidP="004D06C0">
      <w:pPr>
        <w:pStyle w:val="ListParagraph"/>
        <w:numPr>
          <w:ilvl w:val="0"/>
          <w:numId w:val="17"/>
        </w:numPr>
      </w:pPr>
      <w:r w:rsidRPr="00A70D62">
        <w:t xml:space="preserve">When Truman decided to use the nuclear bomb without informing the Soviet Union about </w:t>
      </w:r>
      <w:r w:rsidR="00B004D0">
        <w:t>this</w:t>
      </w:r>
      <w:r w:rsidRPr="00A70D62">
        <w:t xml:space="preserve"> new weapon, he poisoned the relationship with Stalin who knew about the development and mistrusted the United States with its use.</w:t>
      </w:r>
    </w:p>
    <w:p w:rsidR="00A70D62" w:rsidRPr="00A70D62" w:rsidRDefault="00A70D62" w:rsidP="004D06C0">
      <w:pPr>
        <w:pStyle w:val="ListParagraph"/>
        <w:numPr>
          <w:ilvl w:val="0"/>
          <w:numId w:val="17"/>
        </w:numPr>
      </w:pPr>
      <w:r w:rsidRPr="00A70D62">
        <w:t xml:space="preserve">Truman's decision to use the atomic bomb and kill </w:t>
      </w:r>
      <w:r>
        <w:t xml:space="preserve">thousands of </w:t>
      </w:r>
      <w:r w:rsidRPr="00A70D62">
        <w:t xml:space="preserve">civilians was not a dramatic departure from previous </w:t>
      </w:r>
      <w:r>
        <w:t xml:space="preserve">Allied </w:t>
      </w:r>
      <w:r w:rsidRPr="00A70D62">
        <w:t xml:space="preserve">military tactics </w:t>
      </w:r>
      <w:r>
        <w:t>in</w:t>
      </w:r>
      <w:r w:rsidRPr="00A70D62">
        <w:t xml:space="preserve"> World War II, but </w:t>
      </w:r>
      <w:r>
        <w:t xml:space="preserve">it </w:t>
      </w:r>
      <w:r w:rsidRPr="00A70D62">
        <w:t>had the advantage of preventin</w:t>
      </w:r>
      <w:r w:rsidR="00B004D0">
        <w:t>g a costly invasion and involving</w:t>
      </w:r>
      <w:r w:rsidRPr="00A70D62">
        <w:t xml:space="preserve"> the Soviet Union </w:t>
      </w:r>
      <w:r w:rsidR="00B004D0">
        <w:t>in</w:t>
      </w:r>
      <w:r w:rsidRPr="00A70D62">
        <w:t xml:space="preserve"> a victory that would create a shared occupation comparable to that of Germany.</w:t>
      </w:r>
    </w:p>
    <w:p w:rsidR="00A70D62" w:rsidRDefault="00A70D62" w:rsidP="004D06C0">
      <w:pPr>
        <w:pStyle w:val="ListParagraph"/>
        <w:numPr>
          <w:ilvl w:val="0"/>
          <w:numId w:val="17"/>
        </w:numPr>
      </w:pPr>
      <w:r>
        <w:t xml:space="preserve">The United States emerged from the war stronger and wealthier than before whereas most of the other warring nations suffered partial or </w:t>
      </w:r>
      <w:r w:rsidR="00B004D0">
        <w:t>utter</w:t>
      </w:r>
      <w:r>
        <w:t xml:space="preserve"> devastation. It also created a new fervor for nationalist independence in the colonized regions of the world, such as Asia, Africa, the Middle East and Latin America.</w:t>
      </w:r>
    </w:p>
    <w:p w:rsidR="00A70D62" w:rsidRDefault="00A70D62" w:rsidP="004D06C0">
      <w:pPr>
        <w:pStyle w:val="ListParagraph"/>
        <w:numPr>
          <w:ilvl w:val="0"/>
          <w:numId w:val="17"/>
        </w:numPr>
      </w:pPr>
      <w:r>
        <w:t>Since many people in former colonies identified capitalism with the origins of their colonization, they were open to communist doctrine, making it all the more important for the United States in its Cold War competition for the world’s hearts and minds to sell American ideals and goods with the "soft power" of American culture.</w:t>
      </w:r>
    </w:p>
    <w:p w:rsidR="00A70D62" w:rsidRDefault="00A70D62" w:rsidP="004D06C0">
      <w:pPr>
        <w:pStyle w:val="ListParagraph"/>
        <w:numPr>
          <w:ilvl w:val="0"/>
          <w:numId w:val="17"/>
        </w:numPr>
      </w:pPr>
      <w:r>
        <w:t>Soviet expert George F</w:t>
      </w:r>
      <w:r w:rsidR="00B004D0">
        <w:t>.</w:t>
      </w:r>
      <w:r>
        <w:t xml:space="preserve"> Kennan established the notion of containment of the inherently expansionist – although not jingoist - communist regime of the Soviet Union, which developed into the Truman doctrine in response to the Civil War in Greece.</w:t>
      </w:r>
    </w:p>
    <w:p w:rsidR="00A70D62" w:rsidRPr="00A70D62" w:rsidRDefault="00A70D62" w:rsidP="004D06C0">
      <w:pPr>
        <w:pStyle w:val="ListParagraph"/>
        <w:numPr>
          <w:ilvl w:val="0"/>
          <w:numId w:val="17"/>
        </w:numPr>
      </w:pPr>
      <w:r>
        <w:t>The most important outcome of the Truman doctrine was the National Security Act of 1947 which created the Department of Defense, the National Security Council, the Central Intelligence Agency, and the Air Force.</w:t>
      </w:r>
    </w:p>
    <w:p w:rsidR="00780355" w:rsidRPr="00416619" w:rsidRDefault="00780355" w:rsidP="00780355">
      <w:pPr>
        <w:rPr>
          <w:b/>
        </w:rPr>
      </w:pPr>
      <w:r>
        <w:rPr>
          <w:b/>
        </w:rPr>
        <w:t>The Red Scare</w:t>
      </w:r>
    </w:p>
    <w:p w:rsidR="00780355" w:rsidRPr="00B149DF" w:rsidRDefault="00B149DF" w:rsidP="00A70D62">
      <w:r>
        <w:t>A</w:t>
      </w:r>
      <w:r w:rsidRPr="00B149DF">
        <w:t xml:space="preserve">lthough communist sympathies were always limited at best within the United States, Americans experienced </w:t>
      </w:r>
      <w:r w:rsidR="00B004D0">
        <w:t xml:space="preserve">and </w:t>
      </w:r>
      <w:r w:rsidRPr="00B149DF">
        <w:t>intense red scare after World War II, and particularly after the Berlin blockade, the Soviets successful testing of a nuclear bomb in 1949, and the defeat of Chinese nationalists by the communist forces under Mao Zedong in</w:t>
      </w:r>
      <w:r w:rsidR="00B004D0">
        <w:t xml:space="preserve"> the</w:t>
      </w:r>
      <w:r w:rsidRPr="00B149DF">
        <w:t xml:space="preserve"> fall </w:t>
      </w:r>
      <w:r w:rsidR="00B004D0">
        <w:t xml:space="preserve">of </w:t>
      </w:r>
      <w:r w:rsidRPr="00B149DF">
        <w:t>1949 - all of which Republicans turned into the charge that Democrats had failed to stem the tide of communism.</w:t>
      </w:r>
    </w:p>
    <w:p w:rsidR="00B149DF" w:rsidRPr="00B149DF" w:rsidRDefault="00B149DF" w:rsidP="00B149DF">
      <w:pPr>
        <w:pStyle w:val="ListParagraph"/>
        <w:numPr>
          <w:ilvl w:val="0"/>
          <w:numId w:val="18"/>
        </w:numPr>
      </w:pPr>
      <w:r w:rsidRPr="00B149DF">
        <w:t>With the North Korean invasion of South Korea, the Cold War turn</w:t>
      </w:r>
      <w:r w:rsidR="00B004D0">
        <w:t>ed hot in June 1950. The Soviet-</w:t>
      </w:r>
      <w:r w:rsidRPr="00B149DF">
        <w:t>supplied North Korean army pushed the forces of United Nations members, which had rushed in to defend the southern regime, all the way to Inchon on the northwestern coast of South Korea.</w:t>
      </w:r>
    </w:p>
    <w:p w:rsidR="00B149DF" w:rsidRPr="00B149DF" w:rsidRDefault="00B149DF" w:rsidP="00B149DF">
      <w:pPr>
        <w:pStyle w:val="ListParagraph"/>
        <w:numPr>
          <w:ilvl w:val="0"/>
          <w:numId w:val="18"/>
        </w:numPr>
      </w:pPr>
      <w:r w:rsidRPr="00B149DF">
        <w:t>Under the leadership of general Douglas MacArthur US and UN troops drove North Koreans back to the 38th parallel, but then continued to push North into Pyongyang.</w:t>
      </w:r>
    </w:p>
    <w:p w:rsidR="00B149DF" w:rsidRDefault="00B149DF" w:rsidP="00B149DF">
      <w:pPr>
        <w:pStyle w:val="ListParagraph"/>
        <w:numPr>
          <w:ilvl w:val="0"/>
          <w:numId w:val="18"/>
        </w:numPr>
      </w:pPr>
      <w:r w:rsidRPr="00B149DF">
        <w:t xml:space="preserve">When both Truman and MacArthur ignored Chinese warnings and approached the Chinese border </w:t>
      </w:r>
      <w:r w:rsidR="00B004D0">
        <w:t>at the Yalu</w:t>
      </w:r>
      <w:r w:rsidRPr="00B149DF">
        <w:t xml:space="preserve"> River, Chinese troops joined the fighting and forced US and UN forces </w:t>
      </w:r>
      <w:r w:rsidR="00B004D0">
        <w:t>into a</w:t>
      </w:r>
      <w:r w:rsidRPr="00B149DF">
        <w:t xml:space="preserve"> devastating retreat back to the 38th parallel</w:t>
      </w:r>
      <w:r w:rsidR="00B004D0">
        <w:t>,</w:t>
      </w:r>
      <w:r w:rsidRPr="00B149DF">
        <w:t xml:space="preserve"> </w:t>
      </w:r>
      <w:r w:rsidR="00B004D0">
        <w:t>where they would</w:t>
      </w:r>
      <w:r w:rsidRPr="00B149DF">
        <w:t xml:space="preserve"> remain</w:t>
      </w:r>
      <w:r w:rsidR="00B004D0">
        <w:t xml:space="preserve"> in</w:t>
      </w:r>
      <w:r w:rsidRPr="00B149DF">
        <w:t xml:space="preserve"> a stalemate for another two years.</w:t>
      </w:r>
    </w:p>
    <w:p w:rsidR="00B149DF" w:rsidRDefault="00B004D0" w:rsidP="00B149DF">
      <w:pPr>
        <w:pStyle w:val="ListParagraph"/>
        <w:numPr>
          <w:ilvl w:val="0"/>
          <w:numId w:val="18"/>
        </w:numPr>
      </w:pPr>
      <w:r>
        <w:t>At home, the H</w:t>
      </w:r>
      <w:r w:rsidR="00B149DF">
        <w:t>ouse committee on un-American activities aggressively charged against all alleged communist sympathizers. This federal employee loyalty program under Truman investigated millions of workers and fired thousands without reason. In 1948, the Congressional Smith act effectively criminalized Communist Party membership.</w:t>
      </w:r>
    </w:p>
    <w:p w:rsidR="00B149DF" w:rsidRDefault="00B149DF" w:rsidP="00B149DF">
      <w:pPr>
        <w:pStyle w:val="ListParagraph"/>
        <w:numPr>
          <w:ilvl w:val="0"/>
          <w:numId w:val="18"/>
        </w:numPr>
      </w:pPr>
      <w:r>
        <w:t>Hollywood became the focal point of HUAC he</w:t>
      </w:r>
      <w:r w:rsidR="00B004D0">
        <w:t>arings where friendly witnesses out</w:t>
      </w:r>
      <w:r>
        <w:t>ed others for former communist activities. Th</w:t>
      </w:r>
      <w:r w:rsidR="00B004D0">
        <w:t>e</w:t>
      </w:r>
      <w:r>
        <w:t xml:space="preserve"> refusal to cooperate resulted in charges for contempt of Congress</w:t>
      </w:r>
      <w:r w:rsidR="001F68FC">
        <w:t xml:space="preserve"> and prison sentences.</w:t>
      </w:r>
    </w:p>
    <w:p w:rsidR="001F68FC" w:rsidRPr="00B149DF" w:rsidRDefault="001F68FC" w:rsidP="00B149DF">
      <w:pPr>
        <w:pStyle w:val="ListParagraph"/>
        <w:numPr>
          <w:ilvl w:val="0"/>
          <w:numId w:val="18"/>
        </w:numPr>
      </w:pPr>
      <w:r>
        <w:t>HUAC also investigated charges of espionage, as in the case of Alger Hiss, a former State Department official.</w:t>
      </w:r>
    </w:p>
    <w:p w:rsidR="00780355" w:rsidRPr="00416619" w:rsidRDefault="00780355" w:rsidP="00780355">
      <w:pPr>
        <w:rPr>
          <w:b/>
        </w:rPr>
      </w:pPr>
      <w:r>
        <w:rPr>
          <w:b/>
        </w:rPr>
        <w:t>A New Affluence</w:t>
      </w:r>
    </w:p>
    <w:p w:rsidR="00780355" w:rsidRDefault="001F68FC" w:rsidP="001F68FC">
      <w:r w:rsidRPr="001F68FC">
        <w:t>Despite the surge in Cold War anxieties, Americans after World War II also enjoyed a new level of prosperity th</w:t>
      </w:r>
      <w:r>
        <w:t>at was built on the G.I. Bill, New D</w:t>
      </w:r>
      <w:r w:rsidRPr="001F68FC">
        <w:t xml:space="preserve">eal institutions, military spending on new technologies, economic growth driven by pent-up demand amongst American consumers, </w:t>
      </w:r>
      <w:r>
        <w:t>and American hegemony in a</w:t>
      </w:r>
      <w:r w:rsidRPr="001F68FC">
        <w:t xml:space="preserve"> new globalized world economy with few competitors.</w:t>
      </w:r>
    </w:p>
    <w:p w:rsidR="001F68FC" w:rsidRDefault="001F68FC" w:rsidP="001F68FC">
      <w:pPr>
        <w:pStyle w:val="ListParagraph"/>
        <w:numPr>
          <w:ilvl w:val="0"/>
          <w:numId w:val="19"/>
        </w:numPr>
      </w:pPr>
      <w:r>
        <w:t>Committed to complete the agenda of his predecessor, Harry Truman offered a bold domestic policy package to Congress that he called the "Fair Deal.” But whereas the nation experienced a strong consensus on foreign affairs, most of the fair deal fell flat, most importantly his proposal to establish a comprehensive federal health insurance program.</w:t>
      </w:r>
    </w:p>
    <w:p w:rsidR="001F68FC" w:rsidRDefault="001F68FC" w:rsidP="001F68FC">
      <w:pPr>
        <w:pStyle w:val="ListParagraph"/>
        <w:numPr>
          <w:ilvl w:val="0"/>
          <w:numId w:val="19"/>
        </w:numPr>
      </w:pPr>
      <w:r>
        <w:t>The Servicemen's Readjustment Act of 1944, also known as the G.I. Bill, provided millions of returning veterans with the means to go to college, buy a home, obtain a civil service job, receive health services, and collect unemployment benefits, or start a small business. This military welfare package also applied to Mexican and African-American servicemen, but it only helped highlight racial discrimination in housing and education.</w:t>
      </w:r>
    </w:p>
    <w:p w:rsidR="001F68FC" w:rsidRPr="001F68FC" w:rsidRDefault="00B004D0" w:rsidP="001F68FC">
      <w:pPr>
        <w:pStyle w:val="ListParagraph"/>
        <w:numPr>
          <w:ilvl w:val="0"/>
          <w:numId w:val="19"/>
        </w:numPr>
      </w:pPr>
      <w:r>
        <w:t xml:space="preserve">Whereas men </w:t>
      </w:r>
      <w:r w:rsidR="001F68FC">
        <w:t>enjoyed generous support back on the homefront, women were pressured by their employers to move into lower paying jobs or quit to make room for men and do service to the nation by turning homes and families into bulwarks against communism.</w:t>
      </w:r>
    </w:p>
    <w:p w:rsidR="00780355" w:rsidRPr="00416619" w:rsidRDefault="00780355" w:rsidP="00780355">
      <w:pPr>
        <w:rPr>
          <w:b/>
        </w:rPr>
      </w:pPr>
      <w:r>
        <w:rPr>
          <w:b/>
        </w:rPr>
        <w:t>Post-War Migrations</w:t>
      </w:r>
    </w:p>
    <w:p w:rsidR="00780355" w:rsidRDefault="00AA49AD" w:rsidP="00AA49AD">
      <w:r>
        <w:t xml:space="preserve">With the introduction of cheap air-conditioners after World War II, the American Southwest became increasingly popular locations for businesses and people who favored low </w:t>
      </w:r>
      <w:r w:rsidR="00B004D0">
        <w:t>taxes, limited regulation, lax</w:t>
      </w:r>
      <w:r>
        <w:t xml:space="preserve"> environmental standards, and weak unions. Millions more migrated across the country for military deployments, moving to the suburbs, take a </w:t>
      </w:r>
      <w:r w:rsidR="00B004D0">
        <w:t>vacation, or start a new job</w:t>
      </w:r>
      <w:r>
        <w:t>.</w:t>
      </w:r>
    </w:p>
    <w:p w:rsidR="00AA49AD" w:rsidRDefault="00AA49AD" w:rsidP="001F68FC">
      <w:pPr>
        <w:pStyle w:val="ListParagraph"/>
        <w:numPr>
          <w:ilvl w:val="0"/>
          <w:numId w:val="20"/>
        </w:numPr>
      </w:pPr>
      <w:r>
        <w:t>The American South and West grew after World War II thanks to Cold War imperatives that demanded the continued growth of the military-industrial complex.</w:t>
      </w:r>
    </w:p>
    <w:p w:rsidR="00AA49AD" w:rsidRDefault="00AA49AD" w:rsidP="001F68FC">
      <w:pPr>
        <w:pStyle w:val="ListParagraph"/>
        <w:numPr>
          <w:ilvl w:val="0"/>
          <w:numId w:val="20"/>
        </w:numPr>
      </w:pPr>
      <w:r>
        <w:t>This military driven industrialization of the West in particular expanded the political and cultural influence of the region, something most evident in the growing significance of California in Congress and in the White House.</w:t>
      </w:r>
    </w:p>
    <w:p w:rsidR="00AA49AD" w:rsidRDefault="00AA49AD" w:rsidP="001F68FC">
      <w:pPr>
        <w:pStyle w:val="ListParagraph"/>
        <w:numPr>
          <w:ilvl w:val="0"/>
          <w:numId w:val="20"/>
        </w:numPr>
      </w:pPr>
      <w:r>
        <w:t>Mexican immigration had begun with the Mexican revolutionary war in the 1910s and had received federal approval with the emergency farm labor supply program, also known as Bracero, in 1942. After World War II, more Mexican-Americans crossed the border, legally and illegally, to work in the fields, but also to take advantage of employment in defense industries.</w:t>
      </w:r>
    </w:p>
    <w:p w:rsidR="00AA49AD" w:rsidRDefault="00AA49AD" w:rsidP="001F68FC">
      <w:pPr>
        <w:pStyle w:val="ListParagraph"/>
        <w:numPr>
          <w:ilvl w:val="0"/>
          <w:numId w:val="20"/>
        </w:numPr>
      </w:pPr>
      <w:r>
        <w:t>As the growing number of refugees from Eastern Europe and survivors of Nazi Germany looking for a new home raised questions about the strict quota immigration law from 1924, Congress passed the 1948 displaced persons act that began to change in American immigration rules.</w:t>
      </w:r>
    </w:p>
    <w:p w:rsidR="00AA49AD" w:rsidRDefault="00AA49AD" w:rsidP="001F68FC">
      <w:pPr>
        <w:pStyle w:val="ListParagraph"/>
        <w:numPr>
          <w:ilvl w:val="0"/>
          <w:numId w:val="20"/>
        </w:numPr>
      </w:pPr>
      <w:r>
        <w:t xml:space="preserve">With the end of restrictions on gasoline and </w:t>
      </w:r>
      <w:r w:rsidR="00854B8F">
        <w:t>auto-</w:t>
      </w:r>
      <w:r>
        <w:t xml:space="preserve">travel, the postwar years became the heyday of the </w:t>
      </w:r>
      <w:r w:rsidR="00854B8F">
        <w:t xml:space="preserve">road-trip and automobile </w:t>
      </w:r>
      <w:r>
        <w:t>family vacation</w:t>
      </w:r>
      <w:r w:rsidR="00854B8F">
        <w:t>s. Americans were particularly fond of historic sites and the nation’s national wonders which cemented their patriotic feelings and gave them comfort in an age of Cold War anxiety.</w:t>
      </w:r>
    </w:p>
    <w:p w:rsidR="00854B8F" w:rsidRPr="00854B8F" w:rsidRDefault="00854B8F" w:rsidP="00854B8F">
      <w:pPr>
        <w:rPr>
          <w:b/>
        </w:rPr>
      </w:pPr>
      <w:r w:rsidRPr="00854B8F">
        <w:rPr>
          <w:b/>
        </w:rPr>
        <w:t>Laying the Foundations for Civil Rights</w:t>
      </w:r>
    </w:p>
    <w:p w:rsidR="00854B8F" w:rsidRDefault="00854B8F" w:rsidP="00854B8F">
      <w:r>
        <w:t>Emerging out of the wartime “Double V” campaign of the National Association for the Advancement of Colored People, the African-American civil rights in the postwar years pushed president Truman to end segregation in the military and to establish a civil rights commission.</w:t>
      </w:r>
    </w:p>
    <w:p w:rsidR="00854B8F" w:rsidRDefault="00854B8F" w:rsidP="001F68FC">
      <w:pPr>
        <w:pStyle w:val="ListParagraph"/>
        <w:numPr>
          <w:ilvl w:val="0"/>
          <w:numId w:val="20"/>
        </w:numPr>
      </w:pPr>
      <w:r>
        <w:t>More important for changing attitudes amongst white Americans was the decision of the Brooklyn Dodgers in 1947 to admit Jackie Robinson into major league baseball as the first African-American player.</w:t>
      </w:r>
    </w:p>
    <w:p w:rsidR="00854B8F" w:rsidRDefault="00854B8F" w:rsidP="001F68FC">
      <w:pPr>
        <w:pStyle w:val="ListParagraph"/>
        <w:numPr>
          <w:ilvl w:val="0"/>
          <w:numId w:val="20"/>
        </w:numPr>
      </w:pPr>
      <w:r>
        <w:t>In the postwar years, the struggle for civil rights gained new foreign policy implications, as charges of American racism weakened American arguments against the Soviets</w:t>
      </w:r>
      <w:r w:rsidR="00B004D0">
        <w:t>’</w:t>
      </w:r>
      <w:r>
        <w:t xml:space="preserve"> denial of voting rights in Eastern Europe, for example.</w:t>
      </w:r>
    </w:p>
    <w:p w:rsidR="00780355" w:rsidRDefault="00854B8F" w:rsidP="00854B8F">
      <w:pPr>
        <w:pStyle w:val="ListParagraph"/>
        <w:numPr>
          <w:ilvl w:val="0"/>
          <w:numId w:val="20"/>
        </w:numPr>
      </w:pPr>
      <w:r>
        <w:t xml:space="preserve">Black veterans often assumed leadership roles in the postwar struggle for civil rights </w:t>
      </w:r>
      <w:r w:rsidR="00B004D0">
        <w:t>as they</w:t>
      </w:r>
      <w:r>
        <w:t xml:space="preserve"> pointed to the painful contradictions between Americans</w:t>
      </w:r>
      <w:r w:rsidR="00B004D0">
        <w:t>’</w:t>
      </w:r>
      <w:r>
        <w:t xml:space="preserve"> claim to be "of the land of the free" and the “liberator” of the world on the one hand, </w:t>
      </w:r>
      <w:r w:rsidR="00B004D0">
        <w:t>and the maintenance of</w:t>
      </w:r>
      <w:r>
        <w:t xml:space="preserve"> social inequality on the basis of racial ideology at home on the other.</w:t>
      </w:r>
    </w:p>
    <w:p w:rsidR="00854B8F" w:rsidRPr="00B7552C" w:rsidRDefault="00854B8F" w:rsidP="00854B8F">
      <w:pPr>
        <w:pStyle w:val="ListParagraph"/>
        <w:numPr>
          <w:ilvl w:val="0"/>
          <w:numId w:val="20"/>
        </w:numPr>
      </w:pPr>
      <w:r>
        <w:t>After World War II, African-American rights and racial inequality became an increasingly national concern, as the automation of the southern cotton industry combined with new economic opportunities in the West and Northeast metropolitan areas to drive the continued migration of African-Americans out of the South across the nation.</w:t>
      </w:r>
      <w:r w:rsidR="00B7552C">
        <w:t xml:space="preserve"> Now, African-Americans faced racial covenants and "redlining" in cities such as Detroit or Los Angeles.</w:t>
      </w:r>
    </w:p>
    <w:p w:rsidR="00780355" w:rsidRDefault="00720A29" w:rsidP="00B7552C">
      <w:pPr>
        <w:pStyle w:val="western"/>
        <w:rPr>
          <w:b/>
        </w:rPr>
      </w:pPr>
      <w:r w:rsidRPr="00780355">
        <w:rPr>
          <w:i/>
        </w:rPr>
        <w:t xml:space="preserve">Global Passages: </w:t>
      </w:r>
      <w:r w:rsidR="00780355" w:rsidRPr="00780355">
        <w:rPr>
          <w:i/>
        </w:rPr>
        <w:t>Rebuilding the World</w:t>
      </w:r>
      <w:r w:rsidR="00780355" w:rsidRPr="00780355">
        <w:rPr>
          <w:b/>
        </w:rPr>
        <w:t xml:space="preserve"> </w:t>
      </w:r>
    </w:p>
    <w:p w:rsidR="00B004D0" w:rsidRDefault="00B7552C" w:rsidP="00B7552C">
      <w:pPr>
        <w:pStyle w:val="western"/>
      </w:pPr>
      <w:r>
        <w:t>The European Recovery P</w:t>
      </w:r>
      <w:r w:rsidRPr="00B7552C">
        <w:t>lan</w:t>
      </w:r>
      <w:r>
        <w:t>,</w:t>
      </w:r>
      <w:r w:rsidRPr="00B7552C">
        <w:t xml:space="preserve"> popul</w:t>
      </w:r>
      <w:r>
        <w:t>arly known as the Marshall P</w:t>
      </w:r>
      <w:r w:rsidRPr="00B7552C">
        <w:t>lan</w:t>
      </w:r>
      <w:r>
        <w:t>,</w:t>
      </w:r>
      <w:r w:rsidRPr="00B7552C">
        <w:t xml:space="preserve"> was an American effort that went past </w:t>
      </w:r>
      <w:r>
        <w:t>the economic mechanisms of the International Monetary F</w:t>
      </w:r>
      <w:r w:rsidRPr="00B7552C">
        <w:t>und and the World Bank, and sidestepped the United Nations by providing financial aid to struggling European countries. This not only established new markets for American exports, it also addressed a serious humanitarian crisis, lessened the appeal of communism, and cemented the loyalty of Western Europeans to the United States</w:t>
      </w:r>
      <w:r>
        <w:t>. In the process, the Marshall P</w:t>
      </w:r>
      <w:r w:rsidRPr="00B7552C">
        <w:t>lan also launched the economic powerhouses of Germany and Japan.</w:t>
      </w:r>
    </w:p>
    <w:p w:rsidR="00B7552C" w:rsidRPr="00B7552C" w:rsidRDefault="00B7552C" w:rsidP="00B7552C">
      <w:pPr>
        <w:pStyle w:val="western"/>
      </w:pPr>
    </w:p>
    <w:p w:rsidR="00B004D0" w:rsidRDefault="007E5228" w:rsidP="00B004D0">
      <w:pPr>
        <w:pStyle w:val="western"/>
        <w:spacing w:line="480" w:lineRule="auto"/>
        <w:rPr>
          <w:b/>
        </w:rPr>
      </w:pPr>
      <w:r w:rsidRPr="007E5228">
        <w:rPr>
          <w:b/>
        </w:rPr>
        <w:t>Who? What?</w:t>
      </w:r>
    </w:p>
    <w:p w:rsidR="00B004D0" w:rsidRDefault="00780355" w:rsidP="00B004D0">
      <w:pPr>
        <w:pStyle w:val="western"/>
      </w:pPr>
      <w:r>
        <w:t>Acheson, Dean</w:t>
      </w:r>
    </w:p>
    <w:p w:rsidR="00780355" w:rsidRPr="00B004D0" w:rsidRDefault="00780355" w:rsidP="00B004D0">
      <w:pPr>
        <w:pStyle w:val="western"/>
        <w:rPr>
          <w:b/>
        </w:rPr>
      </w:pPr>
      <w:r>
        <w:t>Berlin Airlift</w:t>
      </w:r>
    </w:p>
    <w:p w:rsidR="00780355" w:rsidRDefault="00780355" w:rsidP="00B004D0">
      <w:pPr>
        <w:rPr>
          <w:bCs/>
          <w:i/>
          <w:iCs/>
        </w:rPr>
      </w:pPr>
      <w:r>
        <w:rPr>
          <w:bCs/>
          <w:i/>
          <w:iCs/>
        </w:rPr>
        <w:t xml:space="preserve">Bracero </w:t>
      </w:r>
      <w:r>
        <w:rPr>
          <w:bCs/>
          <w:iCs/>
        </w:rPr>
        <w:t>program</w:t>
      </w:r>
    </w:p>
    <w:p w:rsidR="00780355" w:rsidRDefault="00780355" w:rsidP="00B004D0">
      <w:r>
        <w:t>Byrnes, James</w:t>
      </w:r>
    </w:p>
    <w:p w:rsidR="00780355" w:rsidRDefault="00780355" w:rsidP="00B004D0">
      <w:pPr>
        <w:rPr>
          <w:bCs/>
        </w:rPr>
      </w:pPr>
      <w:r>
        <w:rPr>
          <w:bCs/>
        </w:rPr>
        <w:t>Chiang Kai-shek</w:t>
      </w:r>
    </w:p>
    <w:p w:rsidR="00780355" w:rsidRDefault="00780355" w:rsidP="00B004D0">
      <w:pPr>
        <w:rPr>
          <w:bCs/>
        </w:rPr>
      </w:pPr>
      <w:r>
        <w:rPr>
          <w:bCs/>
        </w:rPr>
        <w:t>Chambers, Whittaker</w:t>
      </w:r>
    </w:p>
    <w:p w:rsidR="00780355" w:rsidRDefault="00780355" w:rsidP="00B004D0">
      <w:pPr>
        <w:rPr>
          <w:bCs/>
        </w:rPr>
      </w:pPr>
      <w:r>
        <w:rPr>
          <w:bCs/>
        </w:rPr>
        <w:t>Cold War</w:t>
      </w:r>
    </w:p>
    <w:p w:rsidR="00780355" w:rsidRDefault="00780355" w:rsidP="00B004D0">
      <w:pPr>
        <w:rPr>
          <w:bCs/>
        </w:rPr>
      </w:pPr>
      <w:r>
        <w:rPr>
          <w:bCs/>
        </w:rPr>
        <w:t>containment</w:t>
      </w:r>
    </w:p>
    <w:p w:rsidR="00780355" w:rsidRDefault="00780355" w:rsidP="00B004D0">
      <w:r>
        <w:t>Du Bois, W.E.B.</w:t>
      </w:r>
    </w:p>
    <w:p w:rsidR="00780355" w:rsidRDefault="00780355" w:rsidP="00B004D0">
      <w:r>
        <w:t>European Recovery Plan (ERP)</w:t>
      </w:r>
    </w:p>
    <w:p w:rsidR="00780355" w:rsidRDefault="00780355" w:rsidP="00B004D0">
      <w:pPr>
        <w:rPr>
          <w:bCs/>
        </w:rPr>
      </w:pPr>
      <w:r>
        <w:rPr>
          <w:bCs/>
        </w:rPr>
        <w:t>Executive Order 9981</w:t>
      </w:r>
    </w:p>
    <w:p w:rsidR="00780355" w:rsidRDefault="00780355" w:rsidP="00B004D0">
      <w:r>
        <w:t>Fair Deal</w:t>
      </w:r>
    </w:p>
    <w:p w:rsidR="00780355" w:rsidRDefault="00780355" w:rsidP="00B004D0">
      <w:r>
        <w:t>Harriman, W. Averell</w:t>
      </w:r>
    </w:p>
    <w:p w:rsidR="00780355" w:rsidRDefault="00780355" w:rsidP="00B004D0">
      <w:r>
        <w:t>Hiss, Alger</w:t>
      </w:r>
    </w:p>
    <w:p w:rsidR="00780355" w:rsidRDefault="00780355" w:rsidP="00B004D0">
      <w:pPr>
        <w:rPr>
          <w:bCs/>
        </w:rPr>
      </w:pPr>
      <w:r>
        <w:rPr>
          <w:bCs/>
        </w:rPr>
        <w:t>House Committee on Un-American Activities (HCUA)</w:t>
      </w:r>
    </w:p>
    <w:p w:rsidR="00780355" w:rsidRPr="00780355" w:rsidRDefault="00780355" w:rsidP="00B004D0">
      <w:pPr>
        <w:rPr>
          <w:bCs/>
          <w:lang w:val="de-DE"/>
        </w:rPr>
      </w:pPr>
      <w:r w:rsidRPr="00780355">
        <w:rPr>
          <w:bCs/>
          <w:lang w:val="de-DE"/>
        </w:rPr>
        <w:t>Kennan, George F.</w:t>
      </w:r>
    </w:p>
    <w:p w:rsidR="00780355" w:rsidRPr="00780355" w:rsidRDefault="00B004D0" w:rsidP="00B004D0">
      <w:pPr>
        <w:rPr>
          <w:bCs/>
          <w:lang w:val="de-DE"/>
        </w:rPr>
      </w:pPr>
      <w:r>
        <w:rPr>
          <w:bCs/>
          <w:lang w:val="de-DE"/>
        </w:rPr>
        <w:t>Kim Il-S</w:t>
      </w:r>
      <w:r w:rsidR="00780355" w:rsidRPr="00780355">
        <w:rPr>
          <w:bCs/>
          <w:lang w:val="de-DE"/>
        </w:rPr>
        <w:t>ung</w:t>
      </w:r>
    </w:p>
    <w:p w:rsidR="00780355" w:rsidRDefault="00780355" w:rsidP="00B004D0">
      <w:pPr>
        <w:rPr>
          <w:bCs/>
        </w:rPr>
      </w:pPr>
      <w:r>
        <w:rPr>
          <w:bCs/>
        </w:rPr>
        <w:t>MacArthur, Douglas</w:t>
      </w:r>
    </w:p>
    <w:p w:rsidR="00780355" w:rsidRDefault="00780355" w:rsidP="00B004D0">
      <w:r>
        <w:t>Manhattan Project</w:t>
      </w:r>
    </w:p>
    <w:p w:rsidR="00780355" w:rsidRDefault="00780355" w:rsidP="00B004D0">
      <w:pPr>
        <w:rPr>
          <w:bCs/>
        </w:rPr>
      </w:pPr>
      <w:r>
        <w:rPr>
          <w:bCs/>
        </w:rPr>
        <w:t>Mao Zedong</w:t>
      </w:r>
    </w:p>
    <w:p w:rsidR="00780355" w:rsidRDefault="00780355" w:rsidP="00B004D0">
      <w:r>
        <w:rPr>
          <w:bCs/>
        </w:rPr>
        <w:t>Marshall Plan</w:t>
      </w:r>
    </w:p>
    <w:p w:rsidR="00780355" w:rsidRDefault="00780355" w:rsidP="00B004D0">
      <w:r>
        <w:t>Marshall, George</w:t>
      </w:r>
    </w:p>
    <w:p w:rsidR="00780355" w:rsidRDefault="00780355" w:rsidP="00B004D0">
      <w:pPr>
        <w:rPr>
          <w:bCs/>
        </w:rPr>
      </w:pPr>
      <w:r>
        <w:rPr>
          <w:bCs/>
        </w:rPr>
        <w:t>McCarran Act</w:t>
      </w:r>
    </w:p>
    <w:p w:rsidR="00780355" w:rsidRDefault="00780355" w:rsidP="00B004D0">
      <w:r>
        <w:t>Molotov, Vyachslav</w:t>
      </w:r>
    </w:p>
    <w:p w:rsidR="00780355" w:rsidRDefault="00780355" w:rsidP="00B004D0">
      <w:pPr>
        <w:rPr>
          <w:bCs/>
        </w:rPr>
      </w:pPr>
      <w:r>
        <w:rPr>
          <w:bCs/>
        </w:rPr>
        <w:t>National Association for the Advancement of Colored People (NAACP)</w:t>
      </w:r>
    </w:p>
    <w:p w:rsidR="00780355" w:rsidRDefault="00780355" w:rsidP="00B004D0">
      <w:pPr>
        <w:rPr>
          <w:bCs/>
        </w:rPr>
      </w:pPr>
      <w:r>
        <w:rPr>
          <w:bCs/>
        </w:rPr>
        <w:t>National Origins Act of 1924</w:t>
      </w:r>
    </w:p>
    <w:p w:rsidR="00780355" w:rsidRDefault="00780355" w:rsidP="00B004D0">
      <w:pPr>
        <w:rPr>
          <w:bCs/>
        </w:rPr>
      </w:pPr>
      <w:r>
        <w:rPr>
          <w:bCs/>
        </w:rPr>
        <w:t>National Security Act of 1947</w:t>
      </w:r>
    </w:p>
    <w:p w:rsidR="00780355" w:rsidRDefault="00780355" w:rsidP="00B004D0">
      <w:r>
        <w:t>Nixon, Richard M.</w:t>
      </w:r>
    </w:p>
    <w:p w:rsidR="00780355" w:rsidRDefault="00780355" w:rsidP="00B004D0">
      <w:r>
        <w:t>Oppenheimer, Robert</w:t>
      </w:r>
    </w:p>
    <w:p w:rsidR="00780355" w:rsidRDefault="00780355" w:rsidP="00B004D0">
      <w:r>
        <w:rPr>
          <w:bCs/>
        </w:rPr>
        <w:t>Randolph,</w:t>
      </w:r>
      <w:r>
        <w:t xml:space="preserve"> </w:t>
      </w:r>
      <w:r>
        <w:rPr>
          <w:bCs/>
        </w:rPr>
        <w:t>A. Phillip</w:t>
      </w:r>
    </w:p>
    <w:p w:rsidR="00780355" w:rsidRDefault="00780355" w:rsidP="00B004D0">
      <w:pPr>
        <w:rPr>
          <w:bCs/>
        </w:rPr>
      </w:pPr>
      <w:r>
        <w:rPr>
          <w:bCs/>
        </w:rPr>
        <w:t>Rankin, John</w:t>
      </w:r>
    </w:p>
    <w:p w:rsidR="00780355" w:rsidRDefault="00780355" w:rsidP="00B004D0">
      <w:r>
        <w:t>Rhee, Syngman</w:t>
      </w:r>
    </w:p>
    <w:p w:rsidR="00780355" w:rsidRDefault="00780355" w:rsidP="00B004D0">
      <w:r>
        <w:t>Robinson, Jack Roosevelt “Jackie”</w:t>
      </w:r>
    </w:p>
    <w:p w:rsidR="00780355" w:rsidRDefault="00780355" w:rsidP="00B004D0">
      <w:r>
        <w:t>Truman, Harry S.</w:t>
      </w:r>
    </w:p>
    <w:p w:rsidR="00780355" w:rsidRDefault="00780355" w:rsidP="00B004D0">
      <w:r>
        <w:t>United Nations Security Council</w:t>
      </w:r>
    </w:p>
    <w:p w:rsidR="004707EC" w:rsidRDefault="004707EC">
      <w:pPr>
        <w:rPr>
          <w:b/>
        </w:rPr>
      </w:pPr>
    </w:p>
    <w:p w:rsidR="007E5228" w:rsidRPr="007E5228" w:rsidRDefault="007E5228">
      <w:pPr>
        <w:rPr>
          <w:b/>
        </w:rPr>
      </w:pPr>
      <w:r w:rsidRPr="007E5228">
        <w:rPr>
          <w:b/>
        </w:rPr>
        <w:t>Review Questions</w:t>
      </w:r>
    </w:p>
    <w:p w:rsidR="007E5228" w:rsidRDefault="00B728CD" w:rsidP="00295777">
      <w:pPr>
        <w:pStyle w:val="ListParagraph"/>
        <w:numPr>
          <w:ilvl w:val="0"/>
          <w:numId w:val="3"/>
        </w:numPr>
      </w:pPr>
      <w:r>
        <w:t>What differences existed between the Soviet Union and the United States at the Potsdam Conference?</w:t>
      </w:r>
    </w:p>
    <w:p w:rsidR="00295777" w:rsidRDefault="00B728CD" w:rsidP="00295777">
      <w:pPr>
        <w:pStyle w:val="ListParagraph"/>
        <w:numPr>
          <w:ilvl w:val="0"/>
          <w:numId w:val="3"/>
        </w:numPr>
      </w:pPr>
      <w:r>
        <w:t xml:space="preserve">Why did the defeat of Japan in World War II </w:t>
      </w:r>
      <w:r w:rsidR="007E2220">
        <w:t>contribute to the</w:t>
      </w:r>
      <w:r>
        <w:t xml:space="preserve"> Cold War?</w:t>
      </w:r>
    </w:p>
    <w:p w:rsidR="007778A6" w:rsidRDefault="007E2220" w:rsidP="00295777">
      <w:pPr>
        <w:pStyle w:val="ListParagraph"/>
        <w:numPr>
          <w:ilvl w:val="0"/>
          <w:numId w:val="3"/>
        </w:numPr>
      </w:pPr>
      <w:r>
        <w:t>What was at stake in the Korean War?</w:t>
      </w:r>
    </w:p>
    <w:p w:rsidR="002945C1" w:rsidRDefault="007E2220" w:rsidP="00295777">
      <w:pPr>
        <w:pStyle w:val="ListParagraph"/>
        <w:numPr>
          <w:ilvl w:val="0"/>
          <w:numId w:val="3"/>
        </w:numPr>
      </w:pPr>
      <w:r>
        <w:t>Why was the struggle over communism so important in Hollywood?</w:t>
      </w:r>
    </w:p>
    <w:p w:rsidR="007A14BD" w:rsidRDefault="007E2220" w:rsidP="00295777">
      <w:pPr>
        <w:pStyle w:val="ListParagraph"/>
        <w:numPr>
          <w:ilvl w:val="0"/>
          <w:numId w:val="3"/>
        </w:numPr>
      </w:pPr>
      <w:r>
        <w:t>Why did President Truman fail in some of his most ambitious Fair Deal programs?</w:t>
      </w:r>
    </w:p>
    <w:p w:rsidR="00295777" w:rsidRDefault="00295777"/>
    <w:p w:rsidR="007E5228" w:rsidRPr="007E5228" w:rsidRDefault="007E5228">
      <w:pPr>
        <w:rPr>
          <w:b/>
        </w:rPr>
      </w:pPr>
      <w:r w:rsidRPr="007E5228">
        <w:rPr>
          <w:b/>
        </w:rPr>
        <w:t>Lecture and Discussion Topics</w:t>
      </w:r>
    </w:p>
    <w:p w:rsidR="00295777" w:rsidRDefault="007E2220" w:rsidP="00F40837">
      <w:pPr>
        <w:pStyle w:val="ListParagraph"/>
        <w:numPr>
          <w:ilvl w:val="0"/>
          <w:numId w:val="2"/>
        </w:numPr>
      </w:pPr>
      <w:r>
        <w:t>Assess the decision to drop the nuclear bomb on Hiroshima and Nagasaki.</w:t>
      </w:r>
    </w:p>
    <w:p w:rsidR="007E5228" w:rsidRDefault="00B004D0" w:rsidP="00F40837">
      <w:pPr>
        <w:pStyle w:val="ListParagraph"/>
        <w:numPr>
          <w:ilvl w:val="0"/>
          <w:numId w:val="2"/>
        </w:numPr>
      </w:pPr>
      <w:r>
        <w:t>W</w:t>
      </w:r>
      <w:r w:rsidR="007E2220">
        <w:t xml:space="preserve">as </w:t>
      </w:r>
      <w:r>
        <w:t xml:space="preserve">the </w:t>
      </w:r>
      <w:r w:rsidR="007E2220">
        <w:t xml:space="preserve">containment policy a sound approach to the Soviet Union? Why, </w:t>
      </w:r>
      <w:r>
        <w:t xml:space="preserve">or </w:t>
      </w:r>
      <w:r w:rsidR="007E2220">
        <w:t>why not?</w:t>
      </w:r>
    </w:p>
    <w:p w:rsidR="007778A6" w:rsidRDefault="007E2220" w:rsidP="00F40837">
      <w:pPr>
        <w:pStyle w:val="ListParagraph"/>
        <w:numPr>
          <w:ilvl w:val="0"/>
          <w:numId w:val="2"/>
        </w:numPr>
      </w:pPr>
      <w:r>
        <w:t>Explain the ways in which Cold War policy shaped domestic life after World War II.</w:t>
      </w:r>
    </w:p>
    <w:p w:rsidR="002945C1" w:rsidRDefault="006276E1" w:rsidP="00F40837">
      <w:pPr>
        <w:pStyle w:val="ListParagraph"/>
        <w:numPr>
          <w:ilvl w:val="0"/>
          <w:numId w:val="2"/>
        </w:numPr>
      </w:pPr>
      <w:r>
        <w:t>Assess the role the federal government played in the affluence of Americans after World War II.</w:t>
      </w:r>
    </w:p>
    <w:p w:rsidR="001F4B70" w:rsidRDefault="006276E1" w:rsidP="006276E1">
      <w:pPr>
        <w:pStyle w:val="ListParagraph"/>
        <w:numPr>
          <w:ilvl w:val="0"/>
          <w:numId w:val="2"/>
        </w:numPr>
      </w:pPr>
      <w:r>
        <w:t xml:space="preserve">Describe the major migrations </w:t>
      </w:r>
      <w:r w:rsidR="00B004D0">
        <w:t>that took</w:t>
      </w:r>
      <w:r>
        <w:t xml:space="preserve"> place in postwar America.</w:t>
      </w:r>
    </w:p>
    <w:p w:rsidR="006276E1" w:rsidRDefault="006276E1" w:rsidP="006276E1">
      <w:pPr>
        <w:pStyle w:val="ListParagraph"/>
        <w:numPr>
          <w:ilvl w:val="0"/>
          <w:numId w:val="2"/>
        </w:numPr>
      </w:pPr>
      <w:r>
        <w:t>Explain why the civil rights movement made</w:t>
      </w:r>
      <w:r w:rsidR="00B004D0">
        <w:t xml:space="preserve"> its</w:t>
      </w:r>
      <w:r>
        <w:t xml:space="preserve"> first significant advances in the postwar years.</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934A02" w:rsidRPr="00170468" w:rsidRDefault="00934A02" w:rsidP="00934A02">
      <w:pPr>
        <w:pStyle w:val="PlainText"/>
        <w:jc w:val="both"/>
        <w:rPr>
          <w:rFonts w:ascii="Times New Roman" w:hAnsi="Times New Roman" w:cs="Times New Roman"/>
          <w:sz w:val="24"/>
          <w:szCs w:val="24"/>
        </w:rPr>
      </w:pPr>
      <w:r>
        <w:rPr>
          <w:rFonts w:ascii="Times New Roman" w:hAnsi="Times New Roman" w:cs="Times New Roman"/>
          <w:sz w:val="24"/>
          <w:szCs w:val="24"/>
        </w:rPr>
        <w:t xml:space="preserve">Beisner, Robert L. </w:t>
      </w:r>
      <w:r w:rsidRPr="00170468">
        <w:rPr>
          <w:rFonts w:ascii="Times New Roman" w:hAnsi="Times New Roman" w:cs="Times New Roman"/>
          <w:i/>
          <w:sz w:val="24"/>
          <w:szCs w:val="24"/>
        </w:rPr>
        <w:t>Dean Acheson: A Life in the Cold War.</w:t>
      </w:r>
      <w:r>
        <w:rPr>
          <w:rFonts w:ascii="Times New Roman" w:hAnsi="Times New Roman" w:cs="Times New Roman"/>
          <w:sz w:val="24"/>
          <w:szCs w:val="24"/>
        </w:rPr>
        <w:t xml:space="preserve"> 2009. </w:t>
      </w:r>
      <w:r w:rsidRPr="00170468">
        <w:rPr>
          <w:rFonts w:ascii="Times New Roman" w:hAnsi="Times New Roman" w:cs="Times New Roman"/>
          <w:sz w:val="24"/>
          <w:szCs w:val="24"/>
        </w:rPr>
        <w:t xml:space="preserve">Beisner paints an indelible portrait of one of the key figures of the last half-century. </w:t>
      </w:r>
    </w:p>
    <w:p w:rsidR="00934A02" w:rsidRPr="00C110F0" w:rsidRDefault="00934A02" w:rsidP="00934A02">
      <w:pPr>
        <w:pStyle w:val="PlainText"/>
        <w:rPr>
          <w:rFonts w:ascii="Times New Roman" w:hAnsi="Times New Roman" w:cs="Times New Roman"/>
          <w:sz w:val="24"/>
          <w:szCs w:val="24"/>
        </w:rPr>
      </w:pPr>
    </w:p>
    <w:p w:rsidR="00934A02" w:rsidRPr="00C110F0" w:rsidRDefault="00934A02" w:rsidP="00934A02">
      <w:pPr>
        <w:pStyle w:val="PlainText"/>
        <w:rPr>
          <w:rFonts w:ascii="Times New Roman" w:hAnsi="Times New Roman" w:cs="Times New Roman"/>
          <w:sz w:val="24"/>
          <w:szCs w:val="24"/>
        </w:rPr>
      </w:pPr>
      <w:r w:rsidRPr="00C110F0">
        <w:rPr>
          <w:rFonts w:ascii="Times New Roman" w:hAnsi="Times New Roman" w:cs="Times New Roman"/>
          <w:sz w:val="24"/>
          <w:szCs w:val="24"/>
        </w:rPr>
        <w:t xml:space="preserve">Fried, Richard M., </w:t>
      </w:r>
      <w:r w:rsidRPr="00C110F0">
        <w:rPr>
          <w:rFonts w:ascii="Times New Roman" w:hAnsi="Times New Roman" w:cs="Times New Roman"/>
          <w:i/>
          <w:sz w:val="24"/>
          <w:szCs w:val="24"/>
        </w:rPr>
        <w:t>Nightmare in Red: The McCarthy Era in Perspective.</w:t>
      </w:r>
      <w:r w:rsidRPr="00C110F0">
        <w:rPr>
          <w:rFonts w:ascii="Times New Roman" w:hAnsi="Times New Roman" w:cs="Times New Roman"/>
          <w:sz w:val="24"/>
          <w:szCs w:val="24"/>
        </w:rPr>
        <w:t xml:space="preserve"> 1991. Richard Fried's Nightmare in Red offers a riveting and comprehensive account of this time and describes the wholesale effect of McCarthyism on the lives of thousands of ordinary people.</w:t>
      </w:r>
    </w:p>
    <w:p w:rsidR="00934A02" w:rsidRPr="00C110F0" w:rsidRDefault="00934A02" w:rsidP="00934A02">
      <w:pPr>
        <w:pStyle w:val="PlainText"/>
        <w:rPr>
          <w:rFonts w:ascii="Times New Roman" w:hAnsi="Times New Roman" w:cs="Times New Roman"/>
          <w:sz w:val="24"/>
          <w:szCs w:val="24"/>
        </w:rPr>
      </w:pPr>
    </w:p>
    <w:p w:rsidR="00934A02" w:rsidRPr="00C110F0" w:rsidRDefault="00934A02" w:rsidP="00934A02">
      <w:pPr>
        <w:autoSpaceDE w:val="0"/>
        <w:autoSpaceDN w:val="0"/>
        <w:adjustRightInd w:val="0"/>
      </w:pPr>
      <w:r w:rsidRPr="00C110F0">
        <w:t xml:space="preserve">Gaddis, John, </w:t>
      </w:r>
      <w:r w:rsidRPr="00C110F0">
        <w:rPr>
          <w:i/>
        </w:rPr>
        <w:t>Strategies of Containment: A Critical Analysis of Postwar American National Security.</w:t>
      </w:r>
      <w:r w:rsidRPr="00C110F0">
        <w:t xml:space="preserve"> 2005 (1982). An influential analysis of the development of the containment policy central to American foreign policy during the Cold War.</w:t>
      </w:r>
    </w:p>
    <w:p w:rsidR="00934A02" w:rsidRPr="00C110F0" w:rsidRDefault="00934A02" w:rsidP="00934A02">
      <w:pPr>
        <w:pStyle w:val="PlainText"/>
        <w:rPr>
          <w:rFonts w:ascii="Times New Roman" w:hAnsi="Times New Roman" w:cs="Times New Roman"/>
          <w:sz w:val="24"/>
          <w:szCs w:val="24"/>
        </w:rPr>
      </w:pPr>
    </w:p>
    <w:p w:rsidR="00934A02" w:rsidRPr="00C110F0" w:rsidRDefault="00934A02" w:rsidP="00934A02">
      <w:pPr>
        <w:pStyle w:val="PlainText"/>
        <w:rPr>
          <w:rFonts w:ascii="Times New Roman" w:hAnsi="Times New Roman" w:cs="Times New Roman"/>
          <w:sz w:val="24"/>
          <w:szCs w:val="24"/>
        </w:rPr>
      </w:pPr>
      <w:r w:rsidRPr="00C110F0">
        <w:rPr>
          <w:rFonts w:ascii="Times New Roman" w:hAnsi="Times New Roman" w:cs="Times New Roman"/>
          <w:sz w:val="24"/>
          <w:szCs w:val="24"/>
        </w:rPr>
        <w:t xml:space="preserve">Gutfreund, Owen D., </w:t>
      </w:r>
      <w:r w:rsidRPr="00C110F0">
        <w:rPr>
          <w:rFonts w:ascii="Times New Roman" w:hAnsi="Times New Roman" w:cs="Times New Roman"/>
          <w:i/>
          <w:sz w:val="24"/>
          <w:szCs w:val="24"/>
        </w:rPr>
        <w:t>Twentieth-Century Sprawl: Highways and the Reshaping of the American Landscape.</w:t>
      </w:r>
      <w:r w:rsidRPr="00C110F0">
        <w:rPr>
          <w:rFonts w:ascii="Times New Roman" w:hAnsi="Times New Roman" w:cs="Times New Roman"/>
          <w:sz w:val="24"/>
          <w:szCs w:val="24"/>
        </w:rPr>
        <w:t xml:space="preserve"> 2005. Gutfreund offers a fascinating look at how highways have dramatically transformed American communities nationwide, aiding growth and development in unsettled areas and undermining existing urban centers.</w:t>
      </w:r>
    </w:p>
    <w:p w:rsidR="00934A02" w:rsidRPr="00C110F0" w:rsidRDefault="00934A02" w:rsidP="00934A02">
      <w:pPr>
        <w:pStyle w:val="PlainText"/>
        <w:rPr>
          <w:rFonts w:ascii="Times New Roman" w:hAnsi="Times New Roman" w:cs="Times New Roman"/>
          <w:sz w:val="24"/>
          <w:szCs w:val="24"/>
        </w:rPr>
      </w:pPr>
    </w:p>
    <w:p w:rsidR="00934A02" w:rsidRPr="00C110F0" w:rsidRDefault="00934A02" w:rsidP="00934A02">
      <w:pPr>
        <w:pStyle w:val="PlainText"/>
        <w:rPr>
          <w:rFonts w:ascii="Times New Roman" w:hAnsi="Times New Roman" w:cs="Times New Roman"/>
          <w:sz w:val="24"/>
          <w:szCs w:val="24"/>
        </w:rPr>
      </w:pPr>
      <w:r w:rsidRPr="00C110F0">
        <w:rPr>
          <w:rFonts w:ascii="Times New Roman" w:hAnsi="Times New Roman" w:cs="Times New Roman"/>
          <w:sz w:val="24"/>
          <w:szCs w:val="24"/>
        </w:rPr>
        <w:t xml:space="preserve">Jones, Howard, </w:t>
      </w:r>
      <w:r w:rsidRPr="00C110F0">
        <w:rPr>
          <w:rFonts w:ascii="Times New Roman" w:hAnsi="Times New Roman" w:cs="Times New Roman"/>
          <w:i/>
          <w:sz w:val="24"/>
          <w:szCs w:val="24"/>
        </w:rPr>
        <w:t>"A New Kind of War": America's Global Strategy and the Truman Doctrine in Greece.</w:t>
      </w:r>
      <w:r w:rsidRPr="00C110F0">
        <w:rPr>
          <w:rFonts w:ascii="Times New Roman" w:hAnsi="Times New Roman" w:cs="Times New Roman"/>
          <w:sz w:val="24"/>
          <w:szCs w:val="24"/>
        </w:rPr>
        <w:t xml:space="preserve"> 1997. Jones argues that American policy towards Greece was the focal point in the development of a global strategy and that had the White House and others drawn the real "lessons" from that intervention, </w:t>
      </w:r>
      <w:r w:rsidR="00276AD1">
        <w:rPr>
          <w:rFonts w:ascii="Times New Roman" w:hAnsi="Times New Roman" w:cs="Times New Roman"/>
          <w:sz w:val="24"/>
          <w:szCs w:val="24"/>
        </w:rPr>
        <w:t>the U.S.</w:t>
      </w:r>
      <w:r w:rsidR="00B004D0">
        <w:rPr>
          <w:rFonts w:ascii="Times New Roman" w:hAnsi="Times New Roman" w:cs="Times New Roman"/>
          <w:sz w:val="24"/>
          <w:szCs w:val="24"/>
        </w:rPr>
        <w:t xml:space="preserve"> intervention in</w:t>
      </w:r>
      <w:r w:rsidRPr="00C110F0">
        <w:rPr>
          <w:rFonts w:ascii="Times New Roman" w:hAnsi="Times New Roman" w:cs="Times New Roman"/>
          <w:sz w:val="24"/>
          <w:szCs w:val="24"/>
        </w:rPr>
        <w:t xml:space="preserve"> Vietnam might have been more carefully thought out.</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0D75CB"/>
    <w:multiLevelType w:val="hybridMultilevel"/>
    <w:tmpl w:val="8F8C8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D846A8"/>
    <w:multiLevelType w:val="hybridMultilevel"/>
    <w:tmpl w:val="A59E26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D53CBB"/>
    <w:multiLevelType w:val="hybridMultilevel"/>
    <w:tmpl w:val="35428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833034"/>
    <w:multiLevelType w:val="hybridMultilevel"/>
    <w:tmpl w:val="CBB43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0150E7"/>
    <w:multiLevelType w:val="hybridMultilevel"/>
    <w:tmpl w:val="B66E0B1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3B632B"/>
    <w:multiLevelType w:val="hybridMultilevel"/>
    <w:tmpl w:val="6E52AB8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EE2D38"/>
    <w:multiLevelType w:val="hybridMultilevel"/>
    <w:tmpl w:val="E3BC6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C61107"/>
    <w:multiLevelType w:val="hybridMultilevel"/>
    <w:tmpl w:val="BF826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8726E8E"/>
    <w:multiLevelType w:val="hybridMultilevel"/>
    <w:tmpl w:val="F7866D8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85678A"/>
    <w:multiLevelType w:val="hybridMultilevel"/>
    <w:tmpl w:val="AA56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9"/>
  </w:num>
  <w:num w:numId="4">
    <w:abstractNumId w:val="5"/>
  </w:num>
  <w:num w:numId="5">
    <w:abstractNumId w:val="0"/>
  </w:num>
  <w:num w:numId="6">
    <w:abstractNumId w:val="8"/>
  </w:num>
  <w:num w:numId="7">
    <w:abstractNumId w:val="19"/>
  </w:num>
  <w:num w:numId="8">
    <w:abstractNumId w:val="13"/>
  </w:num>
  <w:num w:numId="9">
    <w:abstractNumId w:val="12"/>
  </w:num>
  <w:num w:numId="10">
    <w:abstractNumId w:val="6"/>
  </w:num>
  <w:num w:numId="11">
    <w:abstractNumId w:val="3"/>
  </w:num>
  <w:num w:numId="12">
    <w:abstractNumId w:val="10"/>
  </w:num>
  <w:num w:numId="13">
    <w:abstractNumId w:val="17"/>
  </w:num>
  <w:num w:numId="14">
    <w:abstractNumId w:val="11"/>
  </w:num>
  <w:num w:numId="15">
    <w:abstractNumId w:val="18"/>
  </w:num>
  <w:num w:numId="16">
    <w:abstractNumId w:val="16"/>
  </w:num>
  <w:num w:numId="17">
    <w:abstractNumId w:val="4"/>
  </w:num>
  <w:num w:numId="18">
    <w:abstractNumId w:val="2"/>
  </w:num>
  <w:num w:numId="19">
    <w:abstractNumId w:val="14"/>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11F28"/>
    <w:rsid w:val="00082510"/>
    <w:rsid w:val="000C6902"/>
    <w:rsid w:val="00100AE5"/>
    <w:rsid w:val="00100D73"/>
    <w:rsid w:val="00135F71"/>
    <w:rsid w:val="00137896"/>
    <w:rsid w:val="001538D6"/>
    <w:rsid w:val="00195E87"/>
    <w:rsid w:val="001C2579"/>
    <w:rsid w:val="001D410C"/>
    <w:rsid w:val="001E76E6"/>
    <w:rsid w:val="001F4B70"/>
    <w:rsid w:val="001F68FC"/>
    <w:rsid w:val="0020052F"/>
    <w:rsid w:val="00201D9D"/>
    <w:rsid w:val="00220E1D"/>
    <w:rsid w:val="00241E04"/>
    <w:rsid w:val="002672D5"/>
    <w:rsid w:val="00276AD1"/>
    <w:rsid w:val="0028074F"/>
    <w:rsid w:val="00283AAA"/>
    <w:rsid w:val="002945C1"/>
    <w:rsid w:val="00295777"/>
    <w:rsid w:val="002B63AA"/>
    <w:rsid w:val="002C069B"/>
    <w:rsid w:val="00340C53"/>
    <w:rsid w:val="0035158C"/>
    <w:rsid w:val="00355511"/>
    <w:rsid w:val="00363E53"/>
    <w:rsid w:val="00373033"/>
    <w:rsid w:val="003A06FD"/>
    <w:rsid w:val="004170AB"/>
    <w:rsid w:val="0042205F"/>
    <w:rsid w:val="004220D3"/>
    <w:rsid w:val="004439BF"/>
    <w:rsid w:val="00455678"/>
    <w:rsid w:val="004707EC"/>
    <w:rsid w:val="004D06C0"/>
    <w:rsid w:val="004F3842"/>
    <w:rsid w:val="005010BD"/>
    <w:rsid w:val="0052613A"/>
    <w:rsid w:val="00543FC0"/>
    <w:rsid w:val="00602117"/>
    <w:rsid w:val="00620913"/>
    <w:rsid w:val="006276E1"/>
    <w:rsid w:val="00631A60"/>
    <w:rsid w:val="00690424"/>
    <w:rsid w:val="006A099B"/>
    <w:rsid w:val="006B2D55"/>
    <w:rsid w:val="00713BDC"/>
    <w:rsid w:val="00720A29"/>
    <w:rsid w:val="00770B22"/>
    <w:rsid w:val="00774888"/>
    <w:rsid w:val="007778A6"/>
    <w:rsid w:val="00780355"/>
    <w:rsid w:val="007A14BD"/>
    <w:rsid w:val="007C391B"/>
    <w:rsid w:val="007E2220"/>
    <w:rsid w:val="007E5228"/>
    <w:rsid w:val="00801168"/>
    <w:rsid w:val="00814106"/>
    <w:rsid w:val="008167E1"/>
    <w:rsid w:val="00817AFB"/>
    <w:rsid w:val="00820077"/>
    <w:rsid w:val="00821848"/>
    <w:rsid w:val="00854B8F"/>
    <w:rsid w:val="00864F1A"/>
    <w:rsid w:val="008E7164"/>
    <w:rsid w:val="008F1DDC"/>
    <w:rsid w:val="00911970"/>
    <w:rsid w:val="009217F9"/>
    <w:rsid w:val="009323B4"/>
    <w:rsid w:val="00934A02"/>
    <w:rsid w:val="00954AC1"/>
    <w:rsid w:val="00970548"/>
    <w:rsid w:val="009847C6"/>
    <w:rsid w:val="00993D62"/>
    <w:rsid w:val="009A2FCA"/>
    <w:rsid w:val="009D3B95"/>
    <w:rsid w:val="00A42CEF"/>
    <w:rsid w:val="00A47CD5"/>
    <w:rsid w:val="00A51587"/>
    <w:rsid w:val="00A70D62"/>
    <w:rsid w:val="00A7371D"/>
    <w:rsid w:val="00A80EF2"/>
    <w:rsid w:val="00AA49AD"/>
    <w:rsid w:val="00B004D0"/>
    <w:rsid w:val="00B149DF"/>
    <w:rsid w:val="00B16E4A"/>
    <w:rsid w:val="00B27189"/>
    <w:rsid w:val="00B45FA7"/>
    <w:rsid w:val="00B66763"/>
    <w:rsid w:val="00B728CD"/>
    <w:rsid w:val="00B7552C"/>
    <w:rsid w:val="00B81B5F"/>
    <w:rsid w:val="00B84F79"/>
    <w:rsid w:val="00B97F21"/>
    <w:rsid w:val="00BF29BE"/>
    <w:rsid w:val="00C2192E"/>
    <w:rsid w:val="00C27850"/>
    <w:rsid w:val="00C32386"/>
    <w:rsid w:val="00C47363"/>
    <w:rsid w:val="00C80334"/>
    <w:rsid w:val="00CB1980"/>
    <w:rsid w:val="00D23309"/>
    <w:rsid w:val="00DB2B07"/>
    <w:rsid w:val="00DD23F6"/>
    <w:rsid w:val="00DE7D4F"/>
    <w:rsid w:val="00E22B4D"/>
    <w:rsid w:val="00E348C8"/>
    <w:rsid w:val="00E65324"/>
    <w:rsid w:val="00E97CA7"/>
    <w:rsid w:val="00EA4ED4"/>
    <w:rsid w:val="00EC0155"/>
    <w:rsid w:val="00EE159E"/>
    <w:rsid w:val="00EE4F18"/>
    <w:rsid w:val="00EF5AE4"/>
    <w:rsid w:val="00F1361A"/>
    <w:rsid w:val="00F40837"/>
    <w:rsid w:val="00F76B10"/>
    <w:rsid w:val="00FA5908"/>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934A02"/>
    <w:rPr>
      <w:rFonts w:ascii="Calibri" w:hAnsi="Calibri" w:cstheme="minorBidi"/>
      <w:sz w:val="22"/>
      <w:szCs w:val="21"/>
    </w:rPr>
  </w:style>
  <w:style w:type="character" w:customStyle="1" w:styleId="PlainTextChar">
    <w:name w:val="Plain Text Char"/>
    <w:basedOn w:val="DefaultParagraphFont"/>
    <w:link w:val="PlainText"/>
    <w:uiPriority w:val="99"/>
    <w:rsid w:val="00934A02"/>
    <w:rPr>
      <w:rFonts w:ascii="Calibri" w:hAnsi="Calibri" w:cstheme="minorBidi"/>
      <w:sz w:val="22"/>
      <w:szCs w:val="21"/>
    </w:rPr>
  </w:style>
  <w:style w:type="paragraph" w:customStyle="1" w:styleId="COL1">
    <w:name w:val="COL1"/>
    <w:rsid w:val="00B004D0"/>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934A02"/>
    <w:rPr>
      <w:rFonts w:ascii="Calibri" w:hAnsi="Calibri" w:cstheme="minorBidi"/>
      <w:sz w:val="22"/>
      <w:szCs w:val="21"/>
    </w:rPr>
  </w:style>
  <w:style w:type="character" w:customStyle="1" w:styleId="PlainTextChar">
    <w:name w:val="Plain Text Char"/>
    <w:basedOn w:val="DefaultParagraphFont"/>
    <w:link w:val="PlainText"/>
    <w:uiPriority w:val="99"/>
    <w:rsid w:val="00934A02"/>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033773199">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2204</Words>
  <Characters>12123</Characters>
  <Application>Microsoft Macintosh Word</Application>
  <DocSecurity>0</DocSecurity>
  <Lines>713</Lines>
  <Paragraphs>466</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2012-01-20T04:23:00Z</dcterms:created>
  <dcterms:modified xsi:type="dcterms:W3CDTF">2012-01-20T04:23:00Z</dcterms:modified>
</cp:coreProperties>
</file>