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E2A" w:rsidRPr="007E5228" w:rsidRDefault="00567C9D" w:rsidP="00567C9D">
      <w:pPr>
        <w:ind w:left="180" w:hanging="180"/>
        <w:jc w:val="center"/>
        <w:rPr>
          <w:b/>
        </w:rPr>
      </w:pPr>
      <w:r w:rsidRPr="0065749C">
        <w:rPr>
          <w:b/>
          <w:caps/>
        </w:rPr>
        <w:t xml:space="preserve">Chapter </w:t>
      </w:r>
      <w:r w:rsidR="00340C53">
        <w:rPr>
          <w:b/>
        </w:rPr>
        <w:t>20</w:t>
      </w:r>
      <w:r w:rsidR="00814106">
        <w:rPr>
          <w:b/>
        </w:rPr>
        <w:t>:</w:t>
      </w:r>
      <w:r w:rsidR="00770B22">
        <w:rPr>
          <w:b/>
        </w:rPr>
        <w:t xml:space="preserve"> </w:t>
      </w:r>
      <w:r>
        <w:rPr>
          <w:b/>
        </w:rPr>
        <w:t>AN</w:t>
      </w:r>
      <w:r w:rsidR="00340C53" w:rsidRPr="0074237F">
        <w:rPr>
          <w:b/>
        </w:rPr>
        <w:t xml:space="preserve"> </w:t>
      </w:r>
      <w:r>
        <w:rPr>
          <w:b/>
        </w:rPr>
        <w:t>AGE</w:t>
      </w:r>
      <w:r w:rsidR="00340C53" w:rsidRPr="0074237F">
        <w:rPr>
          <w:b/>
        </w:rPr>
        <w:t xml:space="preserve"> </w:t>
      </w:r>
      <w:r>
        <w:rPr>
          <w:b/>
        </w:rPr>
        <w:t>OF</w:t>
      </w:r>
      <w:r w:rsidR="00340C53" w:rsidRPr="0074237F">
        <w:rPr>
          <w:b/>
        </w:rPr>
        <w:t xml:space="preserve"> </w:t>
      </w:r>
      <w:r>
        <w:rPr>
          <w:b/>
        </w:rPr>
        <w:t>PROGRESSIVE</w:t>
      </w:r>
      <w:r w:rsidR="00340C53" w:rsidRPr="0074237F">
        <w:rPr>
          <w:b/>
        </w:rPr>
        <w:t xml:space="preserve"> </w:t>
      </w:r>
      <w:r>
        <w:rPr>
          <w:b/>
        </w:rPr>
        <w:t>REFORM</w:t>
      </w:r>
      <w:r w:rsidR="00340C53">
        <w:rPr>
          <w:b/>
        </w:rPr>
        <w:t>, 1890-1920</w:t>
      </w:r>
    </w:p>
    <w:p w:rsidR="007E5228" w:rsidRDefault="007E5228"/>
    <w:p w:rsidR="007E5228" w:rsidRPr="007E5228" w:rsidRDefault="007E5228">
      <w:pPr>
        <w:rPr>
          <w:b/>
        </w:rPr>
      </w:pPr>
      <w:r w:rsidRPr="007E5228">
        <w:rPr>
          <w:b/>
        </w:rPr>
        <w:t>Overview</w:t>
      </w:r>
    </w:p>
    <w:p w:rsidR="007E5228" w:rsidRDefault="00E22B4D">
      <w:r>
        <w:tab/>
      </w:r>
      <w:r w:rsidR="00574ABA">
        <w:t xml:space="preserve">A global movement with a lot of diversity across nations, regions, classes and ethnicities, progressives were intent </w:t>
      </w:r>
      <w:r w:rsidR="00FF68F4">
        <w:t>on</w:t>
      </w:r>
      <w:r w:rsidR="00574ABA">
        <w:t xml:space="preserve"> addressing the ills of industrial capitalism. Their first focus </w:t>
      </w:r>
      <w:r w:rsidR="00FF68F4">
        <w:t>was on</w:t>
      </w:r>
      <w:r w:rsidR="00574ABA">
        <w:t xml:space="preserve"> cities where they tried to introduce “good government” reforms</w:t>
      </w:r>
      <w:r w:rsidR="00FF68F4">
        <w:t>;</w:t>
      </w:r>
      <w:r w:rsidR="00574ABA">
        <w:t xml:space="preserve"> in the case of the American South, </w:t>
      </w:r>
      <w:r w:rsidR="00FF68F4">
        <w:t xml:space="preserve">they focused on </w:t>
      </w:r>
      <w:r w:rsidR="00574ABA">
        <w:t>segregation</w:t>
      </w:r>
      <w:r w:rsidR="00FF68F4">
        <w:t>, as well</w:t>
      </w:r>
      <w:r w:rsidR="00574ABA">
        <w:t xml:space="preserve">. They pushed for direct democracy reforms on the state level and witnessed three successive progressive presidents gradually expand the role of the executive on social and </w:t>
      </w:r>
      <w:r w:rsidR="00FF68F4">
        <w:t>economic issues of inequality. Progressives were divided over World War I;</w:t>
      </w:r>
      <w:r w:rsidR="00574ABA">
        <w:t xml:space="preserve"> the </w:t>
      </w:r>
      <w:r w:rsidR="00FF68F4">
        <w:t>conflict</w:t>
      </w:r>
      <w:r w:rsidR="00574ABA">
        <w:t xml:space="preserve"> became a vehicle for some additional refor</w:t>
      </w:r>
      <w:r w:rsidR="00FF68F4">
        <w:t xml:space="preserve">ms, but also undermined many </w:t>
      </w:r>
      <w:r w:rsidR="00574ABA">
        <w:t xml:space="preserve">progressive ideas, leaving the movement with no hope for a renewed spirit at the end of the </w:t>
      </w:r>
      <w:r w:rsidR="00FF68F4">
        <w:t>war</w:t>
      </w:r>
      <w:r w:rsidR="00574ABA">
        <w:t>.</w:t>
      </w:r>
      <w:bookmarkStart w:id="0" w:name="_GoBack"/>
      <w:bookmarkEnd w:id="0"/>
    </w:p>
    <w:p w:rsidR="00082510" w:rsidRDefault="00082510"/>
    <w:p w:rsidR="007E5228" w:rsidRPr="007E5228" w:rsidRDefault="007E5228">
      <w:pPr>
        <w:rPr>
          <w:b/>
        </w:rPr>
      </w:pPr>
      <w:r w:rsidRPr="007E5228">
        <w:rPr>
          <w:b/>
        </w:rPr>
        <w:t>Common Threads</w:t>
      </w:r>
    </w:p>
    <w:p w:rsidR="007E5228" w:rsidRDefault="00FA50F3" w:rsidP="00866686">
      <w:pPr>
        <w:pStyle w:val="ListParagraph"/>
        <w:numPr>
          <w:ilvl w:val="0"/>
          <w:numId w:val="10"/>
        </w:numPr>
        <w:ind w:left="720"/>
      </w:pPr>
      <w:r>
        <w:t>As industrializing nations across the world experienced the social dislocations of modernization, middle class reformers developed global networks in support of progressive agendas.</w:t>
      </w:r>
      <w:r w:rsidR="00626E2A">
        <w:t xml:space="preserve"> </w:t>
      </w:r>
    </w:p>
    <w:p w:rsidR="00E348C8" w:rsidRDefault="00FA50F3" w:rsidP="00866686">
      <w:pPr>
        <w:pStyle w:val="ListParagraph"/>
        <w:numPr>
          <w:ilvl w:val="0"/>
          <w:numId w:val="10"/>
        </w:numPr>
        <w:ind w:left="720"/>
      </w:pPr>
      <w:r>
        <w:t>Progressive change in cities often involved substantive improvements for residents but also entailed new forms of social discipline.</w:t>
      </w:r>
    </w:p>
    <w:p w:rsidR="00E348C8" w:rsidRDefault="00FA50F3" w:rsidP="00866686">
      <w:pPr>
        <w:pStyle w:val="ListParagraph"/>
        <w:numPr>
          <w:ilvl w:val="0"/>
          <w:numId w:val="10"/>
        </w:numPr>
        <w:ind w:left="720"/>
      </w:pPr>
      <w:r>
        <w:t>In their efforts to rid representative democracy of corruption, reformers expanded suffrage and voters’ choice on the one hand</w:t>
      </w:r>
      <w:r w:rsidR="00FF68F4">
        <w:t>,</w:t>
      </w:r>
      <w:r>
        <w:t xml:space="preserve"> but limited access for poor and black voters on the other.</w:t>
      </w:r>
    </w:p>
    <w:p w:rsidR="00E348C8" w:rsidRDefault="00FA50F3" w:rsidP="00866686">
      <w:pPr>
        <w:pStyle w:val="ListParagraph"/>
        <w:numPr>
          <w:ilvl w:val="0"/>
          <w:numId w:val="10"/>
        </w:numPr>
        <w:ind w:left="720"/>
      </w:pPr>
      <w:r>
        <w:t>Although a major cause for progressives, the idea of taking down the trusts gave way to practical economic thinking in the executive branch.</w:t>
      </w:r>
    </w:p>
    <w:p w:rsidR="00E348C8" w:rsidRDefault="00E348C8"/>
    <w:p w:rsidR="00567C9D" w:rsidRDefault="007E5228">
      <w:pPr>
        <w:rPr>
          <w:b/>
        </w:rPr>
      </w:pPr>
      <w:r w:rsidRPr="007E5228">
        <w:rPr>
          <w:b/>
        </w:rPr>
        <w:t>Chapter Outline</w:t>
      </w:r>
    </w:p>
    <w:p w:rsidR="007E5228" w:rsidRPr="00567C9D" w:rsidRDefault="00567C9D">
      <w:pPr>
        <w:rPr>
          <w:i/>
        </w:rPr>
      </w:pPr>
      <w:r>
        <w:rPr>
          <w:i/>
        </w:rPr>
        <w:t>Introduction</w:t>
      </w:r>
    </w:p>
    <w:p w:rsidR="00340C53" w:rsidRPr="006B20C2" w:rsidRDefault="00340C53" w:rsidP="00340C53">
      <w:pPr>
        <w:rPr>
          <w:b/>
        </w:rPr>
      </w:pPr>
      <w:r>
        <w:rPr>
          <w:b/>
        </w:rPr>
        <w:t>Progressivism</w:t>
      </w:r>
      <w:r w:rsidRPr="006B20C2">
        <w:rPr>
          <w:b/>
        </w:rPr>
        <w:t xml:space="preserve"> </w:t>
      </w:r>
      <w:r>
        <w:rPr>
          <w:b/>
        </w:rPr>
        <w:t>as a Global Movement</w:t>
      </w:r>
    </w:p>
    <w:p w:rsidR="00340C53" w:rsidRPr="00FF68F4" w:rsidRDefault="00340C53" w:rsidP="00340C53">
      <w:r w:rsidRPr="00FF68F4">
        <w:t xml:space="preserve">Principles of Progressivism </w:t>
      </w:r>
    </w:p>
    <w:p w:rsidR="00340C53" w:rsidRPr="00FF68F4" w:rsidRDefault="00340C53" w:rsidP="00340C53">
      <w:r w:rsidRPr="00FF68F4">
        <w:t>The Global Exchange of Progressive Ideas</w:t>
      </w:r>
    </w:p>
    <w:p w:rsidR="00340C53" w:rsidRPr="006B20C2" w:rsidRDefault="00340C53" w:rsidP="00340C53">
      <w:pPr>
        <w:rPr>
          <w:b/>
        </w:rPr>
      </w:pPr>
      <w:r>
        <w:rPr>
          <w:b/>
        </w:rPr>
        <w:t>Urban Reform</w:t>
      </w:r>
    </w:p>
    <w:p w:rsidR="00340C53" w:rsidRPr="00FF68F4" w:rsidRDefault="00340C53" w:rsidP="00340C53">
      <w:r w:rsidRPr="00FF68F4">
        <w:t>The “Good Government” Movement</w:t>
      </w:r>
    </w:p>
    <w:p w:rsidR="00340C53" w:rsidRPr="00FF68F4" w:rsidRDefault="00340C53" w:rsidP="00340C53">
      <w:r w:rsidRPr="00FF68F4">
        <w:t>The Housing Dilemma</w:t>
      </w:r>
    </w:p>
    <w:p w:rsidR="00340C53" w:rsidRPr="00FF68F4" w:rsidRDefault="00340C53" w:rsidP="00340C53">
      <w:r w:rsidRPr="00FF68F4">
        <w:t>Municipal Housekeeping</w:t>
      </w:r>
    </w:p>
    <w:p w:rsidR="00340C53" w:rsidRPr="00FF68F4" w:rsidRDefault="00340C53" w:rsidP="00340C53">
      <w:r w:rsidRPr="00FF68F4">
        <w:t xml:space="preserve">Segregation and the Racial Limits of Reform </w:t>
      </w:r>
    </w:p>
    <w:p w:rsidR="00340C53" w:rsidRDefault="00340C53" w:rsidP="00340C53">
      <w:pPr>
        <w:rPr>
          <w:b/>
        </w:rPr>
      </w:pPr>
      <w:r w:rsidRPr="006B20C2">
        <w:rPr>
          <w:b/>
        </w:rPr>
        <w:t>P</w:t>
      </w:r>
      <w:r>
        <w:rPr>
          <w:b/>
        </w:rPr>
        <w:t>rogressivism</w:t>
      </w:r>
      <w:r w:rsidRPr="006B20C2">
        <w:rPr>
          <w:b/>
        </w:rPr>
        <w:t xml:space="preserve"> </w:t>
      </w:r>
      <w:r>
        <w:rPr>
          <w:b/>
        </w:rPr>
        <w:t>at the State and National Levels</w:t>
      </w:r>
    </w:p>
    <w:p w:rsidR="00340C53" w:rsidRPr="00FF68F4" w:rsidRDefault="00340C53" w:rsidP="00340C53">
      <w:r w:rsidRPr="00FF68F4">
        <w:t>Electoral Reforms</w:t>
      </w:r>
    </w:p>
    <w:p w:rsidR="00340C53" w:rsidRPr="00FF68F4" w:rsidRDefault="00340C53" w:rsidP="00340C53">
      <w:r w:rsidRPr="00FF68F4">
        <w:t>Mediating the Labor Problem</w:t>
      </w:r>
    </w:p>
    <w:p w:rsidR="00340C53" w:rsidRPr="00FF68F4" w:rsidRDefault="00340C53" w:rsidP="00340C53">
      <w:r w:rsidRPr="00FF68F4">
        <w:t>Regulating Business: Trust Busting and Consumer Protection</w:t>
      </w:r>
    </w:p>
    <w:p w:rsidR="00340C53" w:rsidRPr="00FF68F4" w:rsidRDefault="00340C53" w:rsidP="00340C53">
      <w:r w:rsidRPr="00FF68F4">
        <w:t>Conservation v. Preservation of Nature</w:t>
      </w:r>
    </w:p>
    <w:p w:rsidR="00340C53" w:rsidRPr="006B20C2" w:rsidRDefault="00340C53" w:rsidP="00340C53">
      <w:pPr>
        <w:rPr>
          <w:b/>
        </w:rPr>
      </w:pPr>
      <w:r w:rsidRPr="006B20C2">
        <w:rPr>
          <w:b/>
        </w:rPr>
        <w:t>P</w:t>
      </w:r>
      <w:r>
        <w:rPr>
          <w:b/>
        </w:rPr>
        <w:t>rogressivism</w:t>
      </w:r>
      <w:r w:rsidRPr="006B20C2">
        <w:rPr>
          <w:b/>
        </w:rPr>
        <w:t xml:space="preserve"> </w:t>
      </w:r>
      <w:r>
        <w:rPr>
          <w:b/>
        </w:rPr>
        <w:t>and World War I</w:t>
      </w:r>
    </w:p>
    <w:p w:rsidR="00340C53" w:rsidRPr="00FF68F4" w:rsidRDefault="00340C53" w:rsidP="00340C53">
      <w:r w:rsidRPr="00FF68F4">
        <w:t>A Progressive War?</w:t>
      </w:r>
    </w:p>
    <w:p w:rsidR="00340C53" w:rsidRPr="00FF68F4" w:rsidRDefault="00340C53" w:rsidP="00340C53">
      <w:r w:rsidRPr="00FF68F4">
        <w:t>Uniting and Disuniting the Nation</w:t>
      </w:r>
    </w:p>
    <w:p w:rsidR="00340C53" w:rsidRPr="00FF68F4" w:rsidRDefault="00340C53" w:rsidP="00340C53">
      <w:r w:rsidRPr="00FF68F4">
        <w:t xml:space="preserve">Votes for Women </w:t>
      </w:r>
    </w:p>
    <w:p w:rsidR="00FF68F4" w:rsidRPr="00FF68F4" w:rsidRDefault="00340C53" w:rsidP="00340C53">
      <w:r w:rsidRPr="00FF68F4">
        <w:t>Progres</w:t>
      </w:r>
      <w:r w:rsidR="00FF68F4" w:rsidRPr="00FF68F4">
        <w:t>sivism in International Context</w:t>
      </w:r>
    </w:p>
    <w:p w:rsidR="00340C53" w:rsidRPr="006B20C2" w:rsidRDefault="00FF68F4" w:rsidP="00340C53">
      <w:pPr>
        <w:rPr>
          <w:i/>
        </w:rPr>
      </w:pPr>
      <w:r>
        <w:rPr>
          <w:i/>
        </w:rPr>
        <w:t>Global Passages: The International Women’s Peace Movement</w:t>
      </w:r>
    </w:p>
    <w:p w:rsidR="00F1361A" w:rsidRPr="007E5228" w:rsidRDefault="00F1361A" w:rsidP="00F1361A"/>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r w:rsidR="002F446A">
        <w:t>I</w:t>
      </w:r>
      <w:r w:rsidR="00866686">
        <w:t>n 1900, progressive urban reformers Jane Addams and Julia Lathrop became familiar with European approaches to social problems during travels in Europe, visiting the "social economics exhibit" at the International World’s Fair in Paris, and attending a meeting of the International Council of Women.</w:t>
      </w:r>
    </w:p>
    <w:p w:rsidR="00340C53" w:rsidRDefault="00340C53" w:rsidP="00340C53">
      <w:pPr>
        <w:rPr>
          <w:b/>
        </w:rPr>
      </w:pPr>
      <w:r>
        <w:rPr>
          <w:b/>
        </w:rPr>
        <w:t>Progressivism</w:t>
      </w:r>
      <w:r w:rsidRPr="006B20C2">
        <w:rPr>
          <w:b/>
        </w:rPr>
        <w:t xml:space="preserve"> </w:t>
      </w:r>
      <w:r>
        <w:rPr>
          <w:b/>
        </w:rPr>
        <w:t>as a Global Movement</w:t>
      </w:r>
    </w:p>
    <w:p w:rsidR="00866686" w:rsidRPr="00866686" w:rsidRDefault="00866686" w:rsidP="00340C53">
      <w:r>
        <w:t>C</w:t>
      </w:r>
      <w:r w:rsidRPr="00866686">
        <w:t>oncerned citizens in most industrial societies at t</w:t>
      </w:r>
      <w:r>
        <w:t xml:space="preserve">he turn-of-the-century struggled </w:t>
      </w:r>
      <w:r w:rsidRPr="00866686">
        <w:t>with how to address the "</w:t>
      </w:r>
      <w:r>
        <w:t>social problems" - labor conflicts, poverty, disease, effective</w:t>
      </w:r>
      <w:r w:rsidR="002F446A">
        <w:t xml:space="preserve"> city government, and social </w:t>
      </w:r>
      <w:r>
        <w:t xml:space="preserve">tension. These challenges </w:t>
      </w:r>
      <w:r w:rsidR="002F446A">
        <w:t>drew</w:t>
      </w:r>
      <w:r>
        <w:t xml:space="preserve"> together in international group of reformers known as progressives.</w:t>
      </w:r>
    </w:p>
    <w:p w:rsidR="00340C53" w:rsidRDefault="00866686" w:rsidP="00866686">
      <w:pPr>
        <w:pStyle w:val="ListParagraph"/>
        <w:numPr>
          <w:ilvl w:val="0"/>
          <w:numId w:val="9"/>
        </w:numPr>
        <w:ind w:left="720"/>
      </w:pPr>
      <w:r w:rsidRPr="00866686">
        <w:t xml:space="preserve">Although a diverse group of various class and ethnic backgrounds, interests, and methods, progressives generally rejected unregulated markets as well as complete state control. Instead, they believed that efficiency and specialization </w:t>
      </w:r>
      <w:r w:rsidR="002F446A">
        <w:t>were</w:t>
      </w:r>
      <w:r w:rsidRPr="00866686">
        <w:t xml:space="preserve"> most likely to serve the most important purpose, the "public interest."</w:t>
      </w:r>
    </w:p>
    <w:p w:rsidR="00866686" w:rsidRPr="00866686" w:rsidRDefault="00866686" w:rsidP="00866686">
      <w:pPr>
        <w:pStyle w:val="ListParagraph"/>
        <w:numPr>
          <w:ilvl w:val="0"/>
          <w:numId w:val="9"/>
        </w:numPr>
        <w:ind w:left="720"/>
      </w:pPr>
      <w:r>
        <w:t>Reformers across the world exchanged ideas, either because they met at universities, shared similar religious beliefs, or organize</w:t>
      </w:r>
      <w:r w:rsidR="002F446A">
        <w:t>d</w:t>
      </w:r>
      <w:r>
        <w:t xml:space="preserve"> specific international organizations.</w:t>
      </w:r>
    </w:p>
    <w:p w:rsidR="00340C53" w:rsidRDefault="00340C53" w:rsidP="00340C53">
      <w:pPr>
        <w:rPr>
          <w:b/>
        </w:rPr>
      </w:pPr>
      <w:r>
        <w:rPr>
          <w:b/>
        </w:rPr>
        <w:t>Urban Reform</w:t>
      </w:r>
    </w:p>
    <w:p w:rsidR="00866686" w:rsidRPr="006E53BA" w:rsidRDefault="006E53BA" w:rsidP="00340C53">
      <w:r w:rsidRPr="006E53BA">
        <w:t>Burdened with overcrowding, pollution, sanitary problems, and the proliferation of saloons and brothels, cities beca</w:t>
      </w:r>
      <w:r>
        <w:t>me the first and most important</w:t>
      </w:r>
      <w:r w:rsidRPr="006E53BA">
        <w:t xml:space="preserve"> target for white middle class reformers whose work for the "public good" was not always welcomed by the public in question.</w:t>
      </w:r>
    </w:p>
    <w:p w:rsidR="00340C53" w:rsidRPr="006E53BA" w:rsidRDefault="006E53BA" w:rsidP="00866686">
      <w:pPr>
        <w:pStyle w:val="ListParagraph"/>
        <w:numPr>
          <w:ilvl w:val="0"/>
          <w:numId w:val="11"/>
        </w:numPr>
      </w:pPr>
      <w:r w:rsidRPr="006E53BA">
        <w:t>Disgusted with corruption in city politics, reformers advocated "good government" in organizations such as the National Municipal League that i</w:t>
      </w:r>
      <w:r>
        <w:t>ncluded the city manager system</w:t>
      </w:r>
      <w:r w:rsidRPr="006E53BA">
        <w:t xml:space="preserve"> and the municipal ownership of public utilities and transportation.</w:t>
      </w:r>
    </w:p>
    <w:p w:rsidR="006E53BA" w:rsidRDefault="006E53BA" w:rsidP="00866686">
      <w:pPr>
        <w:pStyle w:val="ListParagraph"/>
        <w:numPr>
          <w:ilvl w:val="0"/>
          <w:numId w:val="11"/>
        </w:numPr>
      </w:pPr>
      <w:r w:rsidRPr="006E53BA">
        <w:t xml:space="preserve">The tenement apartments of inner cities were equally in need of city government intervention, something that was hard to come by </w:t>
      </w:r>
      <w:r w:rsidR="002F446A">
        <w:t>amid</w:t>
      </w:r>
      <w:r w:rsidRPr="006E53BA">
        <w:t xml:space="preserve"> traditional notions of property rights for landlords.</w:t>
      </w:r>
    </w:p>
    <w:p w:rsidR="006E53BA" w:rsidRDefault="006E53BA" w:rsidP="00866686">
      <w:pPr>
        <w:pStyle w:val="ListParagraph"/>
        <w:numPr>
          <w:ilvl w:val="0"/>
          <w:numId w:val="11"/>
        </w:numPr>
      </w:pPr>
      <w:r>
        <w:t xml:space="preserve">Claiming the city as their domain, </w:t>
      </w:r>
      <w:r w:rsidR="002F446A">
        <w:t>women took</w:t>
      </w:r>
      <w:r>
        <w:t xml:space="preserve"> the lead in urban reform movement</w:t>
      </w:r>
      <w:r w:rsidR="002F446A">
        <w:t>s</w:t>
      </w:r>
      <w:r>
        <w:t xml:space="preserve"> </w:t>
      </w:r>
      <w:r w:rsidR="002F446A">
        <w:t>on</w:t>
      </w:r>
      <w:r>
        <w:t xml:space="preserve"> the principle of "public motherhood." Women's clubs offered home economics courses for working mothers, black women fought segregation </w:t>
      </w:r>
      <w:r w:rsidR="002F446A">
        <w:t>and</w:t>
      </w:r>
      <w:r>
        <w:t xml:space="preserve"> lynching in the South, and on a national level </w:t>
      </w:r>
      <w:r w:rsidR="002F446A">
        <w:t>women attacked (though unsuccessfully)</w:t>
      </w:r>
      <w:r>
        <w:t xml:space="preserve"> the practice of child labor.</w:t>
      </w:r>
    </w:p>
    <w:p w:rsidR="006E53BA" w:rsidRPr="004A6A3D" w:rsidRDefault="006E53BA" w:rsidP="00866686">
      <w:pPr>
        <w:pStyle w:val="ListParagraph"/>
        <w:numPr>
          <w:ilvl w:val="0"/>
          <w:numId w:val="11"/>
        </w:numPr>
      </w:pPr>
      <w:r w:rsidRPr="004A6A3D">
        <w:t xml:space="preserve">Urban reformers created </w:t>
      </w:r>
      <w:r w:rsidR="004A6A3D">
        <w:t>safer</w:t>
      </w:r>
      <w:r w:rsidRPr="004A6A3D">
        <w:t xml:space="preserve"> cities for children with</w:t>
      </w:r>
      <w:r w:rsidR="004A6A3D">
        <w:t xml:space="preserve"> the playground movement, but </w:t>
      </w:r>
      <w:r w:rsidRPr="004A6A3D">
        <w:t>also exercise</w:t>
      </w:r>
      <w:r w:rsidR="004A6A3D">
        <w:t xml:space="preserve">d control over youths who were at the </w:t>
      </w:r>
      <w:r w:rsidRPr="004A6A3D">
        <w:t xml:space="preserve">center of </w:t>
      </w:r>
      <w:r w:rsidR="004A6A3D">
        <w:t>another progressive innovation, the juvenile court system</w:t>
      </w:r>
      <w:r w:rsidRPr="004A6A3D">
        <w:t>.</w:t>
      </w:r>
    </w:p>
    <w:p w:rsidR="006E53BA" w:rsidRDefault="006E53BA" w:rsidP="00866686">
      <w:pPr>
        <w:pStyle w:val="ListParagraph"/>
        <w:numPr>
          <w:ilvl w:val="0"/>
          <w:numId w:val="11"/>
        </w:numPr>
      </w:pPr>
      <w:r>
        <w:t>City progressives understood the countless saloons in American cities</w:t>
      </w:r>
      <w:r w:rsidR="00F44DEF">
        <w:t xml:space="preserve"> as threats to </w:t>
      </w:r>
      <w:r>
        <w:t>family budgets</w:t>
      </w:r>
      <w:r w:rsidR="00F44DEF">
        <w:t xml:space="preserve"> and </w:t>
      </w:r>
      <w:r w:rsidR="002F446A">
        <w:t xml:space="preserve">as </w:t>
      </w:r>
      <w:r w:rsidR="00F44DEF">
        <w:t>breeding ground</w:t>
      </w:r>
      <w:r w:rsidR="002F446A">
        <w:t>s</w:t>
      </w:r>
      <w:r w:rsidR="00F44DEF">
        <w:t xml:space="preserve"> for domestic violence; </w:t>
      </w:r>
      <w:r w:rsidR="002F446A">
        <w:t>progressive</w:t>
      </w:r>
      <w:r w:rsidR="00F44DEF">
        <w:t xml:space="preserve"> activism proved essential for the long push towards the 18th amendment.</w:t>
      </w:r>
    </w:p>
    <w:p w:rsidR="00F44DEF" w:rsidRDefault="00F44DEF" w:rsidP="00866686">
      <w:pPr>
        <w:pStyle w:val="ListParagraph"/>
        <w:numPr>
          <w:ilvl w:val="0"/>
          <w:numId w:val="11"/>
        </w:numPr>
      </w:pPr>
      <w:r>
        <w:t>Similar moral legislation also outlaw</w:t>
      </w:r>
      <w:r w:rsidR="002F446A">
        <w:t>ed</w:t>
      </w:r>
      <w:r>
        <w:t xml:space="preserve"> cigarette smoking in 16 states and prohibited the transportation of women across state lines for apparent prostitution.</w:t>
      </w:r>
    </w:p>
    <w:p w:rsidR="00F44DEF" w:rsidRPr="00F44DEF" w:rsidRDefault="00F44DEF" w:rsidP="00866686">
      <w:pPr>
        <w:pStyle w:val="ListParagraph"/>
        <w:numPr>
          <w:ilvl w:val="0"/>
          <w:numId w:val="11"/>
        </w:numPr>
      </w:pPr>
      <w:r>
        <w:t>I</w:t>
      </w:r>
      <w:r w:rsidR="002F446A">
        <w:t xml:space="preserve">n the South, progressive reformers took on </w:t>
      </w:r>
      <w:r>
        <w:t>the “race problem</w:t>
      </w:r>
      <w:r w:rsidR="002F446A">
        <w:t>.</w:t>
      </w:r>
      <w:r>
        <w:t xml:space="preserve">” </w:t>
      </w:r>
      <w:r w:rsidR="002F446A">
        <w:t>White progressives accepted</w:t>
      </w:r>
      <w:r>
        <w:t xml:space="preserve"> segregation, which African American </w:t>
      </w:r>
      <w:r w:rsidR="002F446A">
        <w:t>progressives</w:t>
      </w:r>
      <w:r>
        <w:t xml:space="preserve"> challenged</w:t>
      </w:r>
      <w:r w:rsidR="002F446A">
        <w:t xml:space="preserve"> it</w:t>
      </w:r>
      <w:r>
        <w:t xml:space="preserve"> in vain in the case of </w:t>
      </w:r>
      <w:r>
        <w:rPr>
          <w:i/>
        </w:rPr>
        <w:t>Plessy v. Ferguson.</w:t>
      </w:r>
    </w:p>
    <w:p w:rsidR="00F44DEF" w:rsidRDefault="00F44DEF" w:rsidP="00F44DEF">
      <w:pPr>
        <w:pStyle w:val="ListParagraph"/>
        <w:numPr>
          <w:ilvl w:val="0"/>
          <w:numId w:val="11"/>
        </w:numPr>
      </w:pPr>
      <w:r w:rsidRPr="00F44DEF">
        <w:t>In the North, progressives similarly struggled with the inclusion of African-Americans</w:t>
      </w:r>
      <w:r>
        <w:t>, which came at the cost of violent riots in Atlanta in 1906, the</w:t>
      </w:r>
      <w:r w:rsidR="002F446A">
        <w:t xml:space="preserve"> gross miscarriage of military j</w:t>
      </w:r>
      <w:r>
        <w:t xml:space="preserve">ustice in Brownsville Texas, and the introduction of segregation in </w:t>
      </w:r>
      <w:r w:rsidR="002F446A">
        <w:t>federal government offices under president Woodrow Wilson</w:t>
      </w:r>
      <w:r>
        <w:t>.</w:t>
      </w:r>
    </w:p>
    <w:p w:rsidR="00F44DEF" w:rsidRDefault="00F44DEF" w:rsidP="00340C53">
      <w:pPr>
        <w:pStyle w:val="ListParagraph"/>
        <w:numPr>
          <w:ilvl w:val="0"/>
          <w:numId w:val="11"/>
        </w:numPr>
      </w:pPr>
      <w:r>
        <w:t>At the same time, African-American progressives such as W.E.B. Du Bois, Ida B Wells, and the new progressive organization, the National Association for the Advancement of Colored People</w:t>
      </w:r>
      <w:r w:rsidR="002F446A">
        <w:t>,</w:t>
      </w:r>
      <w:r>
        <w:t xml:space="preserve"> spoke out against Jim Crow rule.</w:t>
      </w:r>
    </w:p>
    <w:p w:rsidR="00340C53" w:rsidRDefault="00340C53" w:rsidP="00F44DEF">
      <w:pPr>
        <w:rPr>
          <w:b/>
        </w:rPr>
      </w:pPr>
      <w:r w:rsidRPr="00F44DEF">
        <w:rPr>
          <w:b/>
        </w:rPr>
        <w:t>Progressivism at the State and National Levels</w:t>
      </w:r>
    </w:p>
    <w:p w:rsidR="00D20C12" w:rsidRDefault="00D20C12" w:rsidP="00340C53">
      <w:r w:rsidRPr="00D20C12">
        <w:t>P</w:t>
      </w:r>
      <w:r w:rsidR="00F44DEF" w:rsidRPr="00D20C12">
        <w:t xml:space="preserve">rogressives similarly worked to purify corrupt state legislatures and </w:t>
      </w:r>
      <w:r w:rsidR="002F446A">
        <w:t>seized</w:t>
      </w:r>
      <w:r w:rsidR="00F44DEF" w:rsidRPr="00D20C12">
        <w:t xml:space="preserve"> national power with presidents Roosevelt, Taft, and Wilson. 1912</w:t>
      </w:r>
      <w:r w:rsidRPr="00D20C12">
        <w:t xml:space="preserve"> was the high p</w:t>
      </w:r>
      <w:r w:rsidR="00F44DEF" w:rsidRPr="00D20C12">
        <w:t>oint of progress</w:t>
      </w:r>
      <w:r w:rsidRPr="00D20C12">
        <w:t>ive influence with three reform-</w:t>
      </w:r>
      <w:r w:rsidR="00F44DEF" w:rsidRPr="00D20C12">
        <w:t>oriented candidates on the ballot. Progressive presidents expanded the power of the executive</w:t>
      </w:r>
      <w:r w:rsidR="002F446A">
        <w:t xml:space="preserve"> branch, using</w:t>
      </w:r>
      <w:r w:rsidR="00F44DEF" w:rsidRPr="00D20C12">
        <w:t xml:space="preserve"> the federal governmen</w:t>
      </w:r>
      <w:r w:rsidRPr="00D20C12">
        <w:t>t to regulate</w:t>
      </w:r>
      <w:r w:rsidR="00F44DEF" w:rsidRPr="00D20C12">
        <w:t xml:space="preserve"> big busin</w:t>
      </w:r>
      <w:r w:rsidR="002F446A">
        <w:t>ess, broker monopolies, and begi</w:t>
      </w:r>
      <w:r w:rsidR="00F44DEF" w:rsidRPr="00D20C12">
        <w:t xml:space="preserve">n to manage the nation's </w:t>
      </w:r>
      <w:r>
        <w:t>resources. But their efforts to purify the electorate at state and national levels also came with profound contradictions that revealed the reformers’ class and racial biases.</w:t>
      </w:r>
    </w:p>
    <w:p w:rsidR="00D20C12" w:rsidRDefault="00D20C12" w:rsidP="00D20C12">
      <w:pPr>
        <w:pStyle w:val="ListParagraph"/>
        <w:numPr>
          <w:ilvl w:val="0"/>
          <w:numId w:val="12"/>
        </w:numPr>
      </w:pPr>
      <w:r>
        <w:t xml:space="preserve">In states from California to Wisconsin, reformers introduced direct democracy measures, such as the direct primary, the initiative, referendum, and </w:t>
      </w:r>
      <w:r w:rsidR="002F446A">
        <w:t>t</w:t>
      </w:r>
      <w:r>
        <w:t xml:space="preserve">he </w:t>
      </w:r>
      <w:r w:rsidR="002F446A">
        <w:t>re</w:t>
      </w:r>
      <w:r>
        <w:t>call.</w:t>
      </w:r>
    </w:p>
    <w:p w:rsidR="00D20C12" w:rsidRDefault="00D20C12" w:rsidP="00D20C12">
      <w:pPr>
        <w:pStyle w:val="ListParagraph"/>
        <w:numPr>
          <w:ilvl w:val="0"/>
          <w:numId w:val="12"/>
        </w:numPr>
      </w:pPr>
      <w:r>
        <w:t>On the federal level, reformers pushed through the constitutional amendment for the direct election of Senators, established the secret, or Australian, ballot, and fought political machines. They also tried to restrict access to the franchise for immigrants, the poor, and illiterates, and in the South, for African-Americans.</w:t>
      </w:r>
    </w:p>
    <w:p w:rsidR="00D20C12" w:rsidRDefault="00D20C12" w:rsidP="00D20C12">
      <w:pPr>
        <w:pStyle w:val="ListParagraph"/>
        <w:numPr>
          <w:ilvl w:val="0"/>
          <w:numId w:val="12"/>
        </w:numPr>
      </w:pPr>
      <w:r>
        <w:t>As a result, Southern states effectively eliminated African-American voting rights, and not until the Civil Rights Act of 1964 and the Voting Rights act of 1965 did blacks in the South win the return of their full rights of citizenship.</w:t>
      </w:r>
    </w:p>
    <w:p w:rsidR="00D20C12" w:rsidRPr="00D20C12" w:rsidRDefault="00D20C12" w:rsidP="00340C53">
      <w:pPr>
        <w:pStyle w:val="ListParagraph"/>
        <w:numPr>
          <w:ilvl w:val="0"/>
          <w:numId w:val="12"/>
        </w:numPr>
      </w:pPr>
      <w:r>
        <w:t xml:space="preserve">Hoping to mediate the labor problem, progressive </w:t>
      </w:r>
      <w:r w:rsidR="002F446A">
        <w:t>encouraged</w:t>
      </w:r>
      <w:r>
        <w:t xml:space="preserve"> federal intervention in the struggle between capital and labor, as in the 1902 coal miner strike. Despite president Roosevelt's intervention on behalf of the United mine workers in this case, </w:t>
      </w:r>
      <w:r w:rsidRPr="002F446A">
        <w:t>employers maintained the upper hand over unions, which became painfully apparent in the Ludlow massacre of 1914.</w:t>
      </w:r>
    </w:p>
    <w:p w:rsidR="00D20C12" w:rsidRDefault="00F12335" w:rsidP="00340C53">
      <w:pPr>
        <w:pStyle w:val="ListParagraph"/>
        <w:numPr>
          <w:ilvl w:val="0"/>
          <w:numId w:val="12"/>
        </w:numPr>
      </w:pPr>
      <w:r>
        <w:t>The progressive emphasis on the “middle way” of reform was challenged by a growing number of labor radicals, such as the Industrial Workers of the World, forcing reformers to embrace bolder initiatives, such as workers’ insurance against industrial accidents.</w:t>
      </w:r>
    </w:p>
    <w:p w:rsidR="00F12335" w:rsidRDefault="00F12335" w:rsidP="00340C53">
      <w:pPr>
        <w:pStyle w:val="ListParagraph"/>
        <w:numPr>
          <w:ilvl w:val="0"/>
          <w:numId w:val="12"/>
        </w:numPr>
      </w:pPr>
      <w:r>
        <w:t xml:space="preserve">With a different strategy, the National Consumer League tried to exert workers’ influence through their </w:t>
      </w:r>
      <w:r w:rsidR="002F446A">
        <w:t>purchasing,</w:t>
      </w:r>
      <w:r>
        <w:t xml:space="preserve"> rather than their labor</w:t>
      </w:r>
      <w:r w:rsidR="002F446A">
        <w:t>,</w:t>
      </w:r>
      <w:r>
        <w:t xml:space="preserve"> power.</w:t>
      </w:r>
    </w:p>
    <w:p w:rsidR="00F12335" w:rsidRDefault="00F12335" w:rsidP="00340C53">
      <w:pPr>
        <w:pStyle w:val="ListParagraph"/>
        <w:numPr>
          <w:ilvl w:val="0"/>
          <w:numId w:val="12"/>
        </w:numPr>
      </w:pPr>
      <w:r>
        <w:t xml:space="preserve">Yet even modest reforms faced the conservative opposition of courts that elevated property rights and the “freedom of contract” above the state’s right to legislate in the interest of citizens’ welfare. Only special protections for women withstood the scrutiny of the Supreme Court in </w:t>
      </w:r>
      <w:r>
        <w:rPr>
          <w:i/>
        </w:rPr>
        <w:t>Muller v. Oregon</w:t>
      </w:r>
      <w:r>
        <w:t xml:space="preserve"> in 1908.</w:t>
      </w:r>
    </w:p>
    <w:p w:rsidR="00F12335" w:rsidRDefault="00F12335" w:rsidP="00340C53">
      <w:pPr>
        <w:pStyle w:val="ListParagraph"/>
        <w:numPr>
          <w:ilvl w:val="0"/>
          <w:numId w:val="12"/>
        </w:numPr>
      </w:pPr>
      <w:r>
        <w:t>The horrific fire at the Triangle Shirtwaist Company in 1911 highlighted for the nation the need for factory inspection laws and the importance of recognizing the International Lady’s Garment Workers’ Union which had urged reforms to reduce the fire hazards.</w:t>
      </w:r>
    </w:p>
    <w:p w:rsidR="00F12335" w:rsidRDefault="00F12335" w:rsidP="00340C53">
      <w:pPr>
        <w:pStyle w:val="ListParagraph"/>
        <w:numPr>
          <w:ilvl w:val="0"/>
          <w:numId w:val="12"/>
        </w:numPr>
      </w:pPr>
      <w:r>
        <w:t>Although celebrated as a “trustbuster</w:t>
      </w:r>
      <w:r w:rsidR="002F446A">
        <w:t>,</w:t>
      </w:r>
      <w:r>
        <w:t>” President Roosevelt made practical distincions between consumer friendly “good trusts” and predatorial, price-gouging “bad trusts.”</w:t>
      </w:r>
    </w:p>
    <w:p w:rsidR="00F12335" w:rsidRDefault="00F12335" w:rsidP="00340C53">
      <w:pPr>
        <w:pStyle w:val="ListParagraph"/>
        <w:numPr>
          <w:ilvl w:val="0"/>
          <w:numId w:val="12"/>
        </w:numPr>
      </w:pPr>
      <w:r>
        <w:t>Taft’s uncompromising legal actions against monopolies combined with a series of other political blunders to provoke former President Theodore Roosevelt to offer himself as a third-party candidate in 1912.</w:t>
      </w:r>
    </w:p>
    <w:p w:rsidR="00F12335" w:rsidRDefault="00F12335" w:rsidP="00340C53">
      <w:pPr>
        <w:pStyle w:val="ListParagraph"/>
        <w:numPr>
          <w:ilvl w:val="0"/>
          <w:numId w:val="12"/>
        </w:numPr>
      </w:pPr>
      <w:r>
        <w:t>Democratic President Woodrow Wilson’s “New Freedom” promised progressive change wit</w:t>
      </w:r>
      <w:r w:rsidR="009D64DF">
        <w:t xml:space="preserve">h minimal growth in government, but it did create the Federal Reserve System and the Federal Trade Commission. </w:t>
      </w:r>
    </w:p>
    <w:p w:rsidR="00F12335" w:rsidRDefault="009D64DF" w:rsidP="009D64DF">
      <w:pPr>
        <w:pStyle w:val="ListParagraph"/>
        <w:numPr>
          <w:ilvl w:val="0"/>
          <w:numId w:val="12"/>
        </w:numPr>
      </w:pPr>
      <w:r>
        <w:t>Reformers struck a chord with consumers in their push for the Pure Food and Drug Act and the creation of the FDA.</w:t>
      </w:r>
    </w:p>
    <w:p w:rsidR="009D64DF" w:rsidRPr="00D20C12" w:rsidRDefault="009D64DF" w:rsidP="009D64DF">
      <w:pPr>
        <w:pStyle w:val="ListParagraph"/>
        <w:numPr>
          <w:ilvl w:val="0"/>
          <w:numId w:val="12"/>
        </w:numPr>
      </w:pPr>
      <w:r>
        <w:t>Progressives stood on both sides of the debate over preservation vs. conservation, both of which became part of American environmental politics at that time.</w:t>
      </w:r>
    </w:p>
    <w:p w:rsidR="00340C53" w:rsidRDefault="00340C53" w:rsidP="009D64DF">
      <w:r w:rsidRPr="006B20C2">
        <w:rPr>
          <w:b/>
        </w:rPr>
        <w:t>P</w:t>
      </w:r>
      <w:r>
        <w:rPr>
          <w:b/>
        </w:rPr>
        <w:t>rogressivism</w:t>
      </w:r>
      <w:r w:rsidRPr="006B20C2">
        <w:rPr>
          <w:b/>
        </w:rPr>
        <w:t xml:space="preserve"> </w:t>
      </w:r>
      <w:r>
        <w:rPr>
          <w:b/>
        </w:rPr>
        <w:t>and World War I</w:t>
      </w:r>
    </w:p>
    <w:p w:rsidR="009D64DF" w:rsidRPr="009D64DF" w:rsidRDefault="009D64DF" w:rsidP="009D64DF">
      <w:r>
        <w:t>The war deeply divided the progressive community in the United States and proved th</w:t>
      </w:r>
      <w:r w:rsidR="002F446A">
        <w:t xml:space="preserve">e death knell for progressivism, sowing </w:t>
      </w:r>
      <w:r>
        <w:t xml:space="preserve">the seeds for a massive backlash in the postwar years. Despite </w:t>
      </w:r>
      <w:r w:rsidR="002F446A">
        <w:t>their</w:t>
      </w:r>
      <w:r>
        <w:t xml:space="preserve"> downfall during the war, progressives had enacted some changes that even conservatives in the 1920s could not undo.</w:t>
      </w:r>
    </w:p>
    <w:p w:rsidR="00340C53" w:rsidRDefault="009D64DF" w:rsidP="009D64DF">
      <w:pPr>
        <w:pStyle w:val="ListParagraph"/>
        <w:numPr>
          <w:ilvl w:val="0"/>
          <w:numId w:val="13"/>
        </w:numPr>
      </w:pPr>
      <w:r w:rsidRPr="009D64DF">
        <w:t xml:space="preserve">Whereas many progressives lamented that the war </w:t>
      </w:r>
      <w:r w:rsidR="002F446A">
        <w:t>w</w:t>
      </w:r>
      <w:r w:rsidRPr="009D64DF">
        <w:t>as a setback for domestic reform agendas, Wilson advocated intervention “to make the world safe for democracy.”</w:t>
      </w:r>
    </w:p>
    <w:p w:rsidR="009D64DF" w:rsidRDefault="009D64DF" w:rsidP="009D64DF">
      <w:pPr>
        <w:pStyle w:val="ListParagraph"/>
        <w:numPr>
          <w:ilvl w:val="0"/>
          <w:numId w:val="13"/>
        </w:numPr>
      </w:pPr>
      <w:r>
        <w:t xml:space="preserve">The war involved the expansion of the federal government and its regulatory powers, but it also brought about a series of laws that suspended civil and constitutional rights to free speech. </w:t>
      </w:r>
    </w:p>
    <w:p w:rsidR="009D64DF" w:rsidRDefault="009D64DF" w:rsidP="009D64DF">
      <w:pPr>
        <w:pStyle w:val="ListParagraph"/>
        <w:numPr>
          <w:ilvl w:val="0"/>
          <w:numId w:val="13"/>
        </w:numPr>
      </w:pPr>
      <w:r>
        <w:t xml:space="preserve">The war gave the National Woman’s Party the opportunity to point to the lack of democracy and full political citizenship for women back home, often risking attacks that they were unpatriotic. In the end, it was the significant contribution of women in war industries that provided the final argument for suffrage. </w:t>
      </w:r>
    </w:p>
    <w:p w:rsidR="00574ABA" w:rsidRDefault="00F1361A" w:rsidP="00574ABA">
      <w:pPr>
        <w:rPr>
          <w:i/>
        </w:rPr>
      </w:pPr>
      <w:r w:rsidRPr="00137896">
        <w:rPr>
          <w:i/>
        </w:rPr>
        <w:t xml:space="preserve">Global Passages: </w:t>
      </w:r>
      <w:r w:rsidR="00340C53" w:rsidRPr="00FA5908">
        <w:rPr>
          <w:i/>
        </w:rPr>
        <w:t>The International Women’s Peace Movement</w:t>
      </w:r>
    </w:p>
    <w:p w:rsidR="009D64DF" w:rsidRDefault="009D64DF" w:rsidP="00574ABA">
      <w:r>
        <w:t xml:space="preserve">At a time of imperial competition, the International Women’s Peace Movement presented an alternative global vision for peace and worked internationally to implement it. </w:t>
      </w:r>
      <w:r w:rsidR="00574ABA">
        <w:t xml:space="preserve">Its pacifist members spoke out at the beginning of the war in 1914, and with American entry into the war in 1917. It remains a strong voice for pacifism in the world today. </w:t>
      </w:r>
    </w:p>
    <w:p w:rsidR="00574ABA" w:rsidRPr="00574ABA" w:rsidRDefault="00574ABA" w:rsidP="00574ABA">
      <w:pPr>
        <w:rPr>
          <w:i/>
        </w:rPr>
      </w:pPr>
    </w:p>
    <w:p w:rsidR="004707EC" w:rsidRDefault="007E5228">
      <w:pPr>
        <w:rPr>
          <w:b/>
        </w:rPr>
      </w:pPr>
      <w:r w:rsidRPr="007E5228">
        <w:rPr>
          <w:b/>
        </w:rPr>
        <w:t>Who? What?</w:t>
      </w:r>
    </w:p>
    <w:p w:rsidR="004F3842" w:rsidRDefault="004F3842" w:rsidP="002F446A">
      <w:r>
        <w:t>Alien Act</w:t>
      </w:r>
    </w:p>
    <w:p w:rsidR="004F3842" w:rsidRDefault="004F3842" w:rsidP="002F446A">
      <w:r>
        <w:t>American Federation of Labor</w:t>
      </w:r>
    </w:p>
    <w:p w:rsidR="004F3842" w:rsidRDefault="004F3842" w:rsidP="002F446A">
      <w:r>
        <w:t>Civil Rights Act of 1964</w:t>
      </w:r>
    </w:p>
    <w:p w:rsidR="004F3842" w:rsidRDefault="004F3842" w:rsidP="002F446A">
      <w:pPr>
        <w:rPr>
          <w:lang w:bidi="en-US"/>
        </w:rPr>
      </w:pPr>
      <w:r>
        <w:rPr>
          <w:lang w:bidi="en-US"/>
        </w:rPr>
        <w:t>DePriest, Oscar</w:t>
      </w:r>
    </w:p>
    <w:p w:rsidR="004F3842" w:rsidRDefault="004F3842" w:rsidP="002F446A">
      <w:r>
        <w:t>Eighteenth Amendment</w:t>
      </w:r>
    </w:p>
    <w:p w:rsidR="004F3842" w:rsidRDefault="004F3842" w:rsidP="002F446A">
      <w:r>
        <w:t>Espionage Act</w:t>
      </w:r>
    </w:p>
    <w:p w:rsidR="004F3842" w:rsidRDefault="004F3842" w:rsidP="002F446A">
      <w:r>
        <w:t>Gompers, Samuel</w:t>
      </w:r>
    </w:p>
    <w:p w:rsidR="004F3842" w:rsidRDefault="004F3842" w:rsidP="002F446A">
      <w:r>
        <w:t>grandfather clause</w:t>
      </w:r>
    </w:p>
    <w:p w:rsidR="004F3842" w:rsidRDefault="004F3842" w:rsidP="002F446A">
      <w:r>
        <w:t xml:space="preserve">Haywood, William D. “Big Bill” </w:t>
      </w:r>
    </w:p>
    <w:p w:rsidR="004F3842" w:rsidRDefault="004F3842" w:rsidP="002F446A">
      <w:r>
        <w:t>Howe, Frederick C.</w:t>
      </w:r>
    </w:p>
    <w:p w:rsidR="004F3842" w:rsidRDefault="004F3842" w:rsidP="002F446A">
      <w:r>
        <w:t>initiative, referendum, and recall</w:t>
      </w:r>
    </w:p>
    <w:p w:rsidR="004F3842" w:rsidRDefault="004F3842" w:rsidP="002F446A">
      <w:r>
        <w:t>Jim Crow laws</w:t>
      </w:r>
    </w:p>
    <w:p w:rsidR="004F3842" w:rsidRDefault="004F3842" w:rsidP="002F446A">
      <w:r>
        <w:t>Keating-Owen Child Labor Act</w:t>
      </w:r>
    </w:p>
    <w:p w:rsidR="004F3842" w:rsidRDefault="004F3842" w:rsidP="002F446A">
      <w:r>
        <w:t>Kelley, Florence</w:t>
      </w:r>
    </w:p>
    <w:p w:rsidR="004F3842" w:rsidRDefault="004F3842" w:rsidP="002F446A">
      <w:r>
        <w:t>La Follette, Robert “Fighting Bob”</w:t>
      </w:r>
    </w:p>
    <w:p w:rsidR="004F3842" w:rsidRDefault="004F3842" w:rsidP="002F446A">
      <w:r>
        <w:t>Lippmann, Walter</w:t>
      </w:r>
    </w:p>
    <w:p w:rsidR="004F3842" w:rsidRDefault="004F3842" w:rsidP="002F446A">
      <w:r>
        <w:t>Lloyd, Henry Demarest</w:t>
      </w:r>
    </w:p>
    <w:p w:rsidR="004F3842" w:rsidRDefault="004F3842" w:rsidP="002F446A">
      <w:pPr>
        <w:rPr>
          <w:i/>
        </w:rPr>
      </w:pPr>
      <w:r>
        <w:rPr>
          <w:i/>
        </w:rPr>
        <w:t>Lochner v. New York</w:t>
      </w:r>
    </w:p>
    <w:p w:rsidR="004F3842" w:rsidRDefault="004F3842" w:rsidP="002F446A">
      <w:r>
        <w:t>Ludlow Massacre</w:t>
      </w:r>
    </w:p>
    <w:p w:rsidR="004F3842" w:rsidRDefault="004F3842" w:rsidP="002F446A">
      <w:r>
        <w:t>lynchings</w:t>
      </w:r>
    </w:p>
    <w:p w:rsidR="004F3842" w:rsidRDefault="004F3842" w:rsidP="002F446A">
      <w:r>
        <w:t>Mann Act</w:t>
      </w:r>
    </w:p>
    <w:p w:rsidR="004F3842" w:rsidRDefault="004F3842" w:rsidP="002F446A">
      <w:r>
        <w:t>Meat Inspection Act</w:t>
      </w:r>
    </w:p>
    <w:p w:rsidR="004F3842" w:rsidRDefault="004F3842" w:rsidP="002F446A">
      <w:pPr>
        <w:rPr>
          <w:i/>
        </w:rPr>
      </w:pPr>
      <w:r>
        <w:rPr>
          <w:i/>
        </w:rPr>
        <w:t>Muller v. Oregon</w:t>
      </w:r>
    </w:p>
    <w:p w:rsidR="004F3842" w:rsidRDefault="004F3842" w:rsidP="002F446A">
      <w:r>
        <w:t>Nation, Carry A.</w:t>
      </w:r>
    </w:p>
    <w:p w:rsidR="004F3842" w:rsidRDefault="004F3842" w:rsidP="002F446A">
      <w:r>
        <w:t>National American Woman Suffrage Association (NAWSA)</w:t>
      </w:r>
    </w:p>
    <w:p w:rsidR="004F3842" w:rsidRDefault="004F3842" w:rsidP="002F446A">
      <w:r>
        <w:t>National Association for the Advancement of Colored People (NAACP)</w:t>
      </w:r>
    </w:p>
    <w:p w:rsidR="004F3842" w:rsidRDefault="004F3842" w:rsidP="002F446A">
      <w:r>
        <w:t>National Parks Act of 1916</w:t>
      </w:r>
    </w:p>
    <w:p w:rsidR="004F3842" w:rsidRDefault="004F3842" w:rsidP="002F446A">
      <w:pPr>
        <w:rPr>
          <w:lang w:bidi="en-US"/>
        </w:rPr>
      </w:pPr>
      <w:r>
        <w:rPr>
          <w:lang w:bidi="en-US"/>
        </w:rPr>
        <w:t>New Freedom</w:t>
      </w:r>
    </w:p>
    <w:p w:rsidR="004F3842" w:rsidRDefault="004F3842" w:rsidP="002F446A">
      <w:pPr>
        <w:rPr>
          <w:lang w:bidi="en-US"/>
        </w:rPr>
      </w:pPr>
      <w:r>
        <w:rPr>
          <w:lang w:bidi="en-US"/>
        </w:rPr>
        <w:t>New Nationalism</w:t>
      </w:r>
    </w:p>
    <w:p w:rsidR="004F3842" w:rsidRDefault="004F3842" w:rsidP="002F446A">
      <w:r>
        <w:t>Nineteenth Amendment</w:t>
      </w:r>
    </w:p>
    <w:p w:rsidR="004F3842" w:rsidRDefault="004F3842" w:rsidP="002F446A">
      <w:r>
        <w:t>Paul, Alice</w:t>
      </w:r>
    </w:p>
    <w:p w:rsidR="004F3842" w:rsidRDefault="004F3842" w:rsidP="002F446A">
      <w:pPr>
        <w:rPr>
          <w:i/>
        </w:rPr>
      </w:pPr>
      <w:r>
        <w:rPr>
          <w:i/>
        </w:rPr>
        <w:t>Plessy v. Ferguson</w:t>
      </w:r>
    </w:p>
    <w:p w:rsidR="004F3842" w:rsidRDefault="004F3842" w:rsidP="002F446A">
      <w:r>
        <w:t>Pure Food and Drug Act</w:t>
      </w:r>
    </w:p>
    <w:p w:rsidR="004F3842" w:rsidRDefault="004F3842" w:rsidP="002F446A">
      <w:r>
        <w:t>Sedition Act</w:t>
      </w:r>
    </w:p>
    <w:p w:rsidR="004F3842" w:rsidRDefault="004F3842" w:rsidP="002F446A">
      <w:r>
        <w:t>Sherman Antitrust Act</w:t>
      </w:r>
    </w:p>
    <w:p w:rsidR="004F3842" w:rsidRDefault="004F3842" w:rsidP="002F446A">
      <w:r>
        <w:t>Sinclair, Upton</w:t>
      </w:r>
    </w:p>
    <w:p w:rsidR="004F3842" w:rsidRDefault="004F3842" w:rsidP="002F446A">
      <w:r>
        <w:t>Sixteenth Amendment</w:t>
      </w:r>
    </w:p>
    <w:p w:rsidR="004F3842" w:rsidRDefault="004F3842" w:rsidP="002F446A">
      <w:r>
        <w:t>Taft, William Howard</w:t>
      </w:r>
    </w:p>
    <w:p w:rsidR="004F3842" w:rsidRDefault="004F3842" w:rsidP="002F446A">
      <w:r>
        <w:t>Tarbell, Ida</w:t>
      </w:r>
    </w:p>
    <w:p w:rsidR="004F3842" w:rsidRDefault="004F3842" w:rsidP="002F446A">
      <w:r>
        <w:t>Treaty of Versailles</w:t>
      </w:r>
    </w:p>
    <w:p w:rsidR="004F3842" w:rsidRDefault="004F3842" w:rsidP="002F446A">
      <w:pPr>
        <w:rPr>
          <w:lang w:bidi="en-US"/>
        </w:rPr>
      </w:pPr>
      <w:r>
        <w:rPr>
          <w:lang w:bidi="en-US"/>
        </w:rPr>
        <w:t>Voting Rights Act of 1965</w:t>
      </w:r>
    </w:p>
    <w:p w:rsidR="004F3842" w:rsidRDefault="004F3842" w:rsidP="002F446A">
      <w:r>
        <w:t>Washington, Booker T.</w:t>
      </w:r>
    </w:p>
    <w:p w:rsidR="002F446A" w:rsidRDefault="004F3842" w:rsidP="002F446A">
      <w:r>
        <w:t>Wells, Ida B.</w:t>
      </w:r>
    </w:p>
    <w:p w:rsidR="007E5228" w:rsidRDefault="007E5228" w:rsidP="002F446A"/>
    <w:p w:rsidR="007E5228" w:rsidRPr="007E5228" w:rsidRDefault="007E5228">
      <w:pPr>
        <w:rPr>
          <w:b/>
        </w:rPr>
      </w:pPr>
      <w:r w:rsidRPr="007E5228">
        <w:rPr>
          <w:b/>
        </w:rPr>
        <w:t>Review Questions</w:t>
      </w:r>
    </w:p>
    <w:p w:rsidR="007E5228" w:rsidRDefault="000F40AD" w:rsidP="00295777">
      <w:pPr>
        <w:pStyle w:val="ListParagraph"/>
        <w:numPr>
          <w:ilvl w:val="0"/>
          <w:numId w:val="3"/>
        </w:numPr>
      </w:pPr>
      <w:r>
        <w:t>What were the main principles of the progressive movement?</w:t>
      </w:r>
    </w:p>
    <w:p w:rsidR="00295777" w:rsidRDefault="00CB1C41" w:rsidP="00295777">
      <w:pPr>
        <w:pStyle w:val="ListParagraph"/>
        <w:numPr>
          <w:ilvl w:val="0"/>
          <w:numId w:val="3"/>
        </w:numPr>
      </w:pPr>
      <w:r>
        <w:t>How did progressive reformers change the American city?</w:t>
      </w:r>
    </w:p>
    <w:p w:rsidR="007778A6" w:rsidRDefault="00CB1C41" w:rsidP="00295777">
      <w:pPr>
        <w:pStyle w:val="ListParagraph"/>
        <w:numPr>
          <w:ilvl w:val="0"/>
          <w:numId w:val="3"/>
        </w:numPr>
      </w:pPr>
      <w:r>
        <w:t>How did progressives in the South address racial conflict?</w:t>
      </w:r>
    </w:p>
    <w:p w:rsidR="002945C1" w:rsidRDefault="00A63E9A" w:rsidP="00295777">
      <w:pPr>
        <w:pStyle w:val="ListParagraph"/>
        <w:numPr>
          <w:ilvl w:val="0"/>
          <w:numId w:val="3"/>
        </w:numPr>
      </w:pPr>
      <w:r>
        <w:t>What distinguished progressive economic reform from the goals of socialists and labor unions?</w:t>
      </w:r>
    </w:p>
    <w:p w:rsidR="007A14BD" w:rsidRDefault="00A63E9A" w:rsidP="00295777">
      <w:pPr>
        <w:pStyle w:val="ListParagraph"/>
        <w:numPr>
          <w:ilvl w:val="0"/>
          <w:numId w:val="3"/>
        </w:numPr>
      </w:pPr>
      <w:r>
        <w:t>Why did women achieve the right to vote in 1920, seventy-two years after the Seneca Falls Convention first asked for it?</w:t>
      </w:r>
    </w:p>
    <w:p w:rsidR="00295777" w:rsidRDefault="00295777"/>
    <w:p w:rsidR="007E5228" w:rsidRPr="007E5228" w:rsidRDefault="007E5228">
      <w:pPr>
        <w:rPr>
          <w:b/>
        </w:rPr>
      </w:pPr>
      <w:r w:rsidRPr="007E5228">
        <w:rPr>
          <w:b/>
        </w:rPr>
        <w:t>Lecture and Discussion Topics</w:t>
      </w:r>
    </w:p>
    <w:p w:rsidR="00295777" w:rsidRDefault="00A63E9A" w:rsidP="00F40837">
      <w:pPr>
        <w:pStyle w:val="ListParagraph"/>
        <w:numPr>
          <w:ilvl w:val="0"/>
          <w:numId w:val="2"/>
        </w:numPr>
      </w:pPr>
      <w:r>
        <w:t>Discuss the connections, parallels, and differences between different progressive movements across the world.</w:t>
      </w:r>
    </w:p>
    <w:p w:rsidR="007E5228" w:rsidRDefault="00A63E9A" w:rsidP="00F40837">
      <w:pPr>
        <w:pStyle w:val="ListParagraph"/>
        <w:numPr>
          <w:ilvl w:val="0"/>
          <w:numId w:val="2"/>
        </w:numPr>
      </w:pPr>
      <w:r>
        <w:t>Explain the progressives’ ideas of the ideal government. How did political parties fit into this vision?</w:t>
      </w:r>
    </w:p>
    <w:p w:rsidR="007778A6" w:rsidRDefault="00A63E9A" w:rsidP="00F40837">
      <w:pPr>
        <w:pStyle w:val="ListParagraph"/>
        <w:numPr>
          <w:ilvl w:val="0"/>
          <w:numId w:val="2"/>
        </w:numPr>
      </w:pPr>
      <w:r>
        <w:t>Discuss who benefitted the most from progressive era business regulation, and who suffered the most disadvantages.</w:t>
      </w:r>
    </w:p>
    <w:p w:rsidR="002945C1" w:rsidRDefault="00A63E9A" w:rsidP="00F40837">
      <w:pPr>
        <w:pStyle w:val="ListParagraph"/>
        <w:numPr>
          <w:ilvl w:val="0"/>
          <w:numId w:val="2"/>
        </w:numPr>
      </w:pPr>
      <w:r>
        <w:t>Assess the impact of electoral reform in the progressive era.</w:t>
      </w:r>
    </w:p>
    <w:p w:rsidR="00A80EF2" w:rsidRDefault="002F446A" w:rsidP="00F40837">
      <w:pPr>
        <w:pStyle w:val="ListParagraph"/>
        <w:numPr>
          <w:ilvl w:val="0"/>
          <w:numId w:val="2"/>
        </w:numPr>
      </w:pPr>
      <w:r>
        <w:t xml:space="preserve">Analyze whether </w:t>
      </w:r>
      <w:r w:rsidR="00A63E9A">
        <w:t xml:space="preserve">World War I </w:t>
      </w:r>
      <w:r>
        <w:t>represented th</w:t>
      </w:r>
      <w:r w:rsidR="00A63E9A">
        <w:t>e highpoint</w:t>
      </w:r>
      <w:r>
        <w:t>,</w:t>
      </w:r>
      <w:r w:rsidR="00A63E9A">
        <w:t xml:space="preserve"> or the fail</w:t>
      </w:r>
      <w:r>
        <w:t>ure of the progressive movement.</w:t>
      </w:r>
      <w:r w:rsidR="00A63E9A">
        <w:t xml:space="preserve"> </w:t>
      </w:r>
    </w:p>
    <w:p w:rsidR="00F40837" w:rsidRDefault="00F40837"/>
    <w:p w:rsidR="00A63E9A" w:rsidRDefault="00A63E9A"/>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A63E9A" w:rsidRPr="000D316C" w:rsidRDefault="00A63E9A" w:rsidP="00A63E9A">
      <w:pPr>
        <w:pStyle w:val="PlainText"/>
        <w:rPr>
          <w:rFonts w:ascii="Times New Roman" w:hAnsi="Times New Roman" w:cs="Times New Roman"/>
          <w:sz w:val="24"/>
          <w:szCs w:val="24"/>
        </w:rPr>
      </w:pPr>
      <w:r w:rsidRPr="000D316C">
        <w:rPr>
          <w:rFonts w:ascii="Times New Roman" w:hAnsi="Times New Roman" w:cs="Times New Roman"/>
          <w:sz w:val="24"/>
          <w:szCs w:val="24"/>
        </w:rPr>
        <w:t>Flanagan, Maureen</w:t>
      </w:r>
      <w:r w:rsidRPr="000D316C">
        <w:rPr>
          <w:rFonts w:ascii="Times New Roman" w:hAnsi="Times New Roman" w:cs="Times New Roman"/>
          <w:i/>
          <w:sz w:val="24"/>
          <w:szCs w:val="24"/>
        </w:rPr>
        <w:t>. America Reformed: Progressives and Progressivisms, 1890s-1920s</w:t>
      </w:r>
      <w:r w:rsidRPr="000D316C">
        <w:rPr>
          <w:rFonts w:ascii="Times New Roman" w:hAnsi="Times New Roman" w:cs="Times New Roman"/>
          <w:sz w:val="24"/>
          <w:szCs w:val="24"/>
        </w:rPr>
        <w:t>. 2006. Flanagan introduces progressivism less as a straightforward history of actual reforms than as a revision of the ways in which Americans organized themselves to confront the problems of their society.</w:t>
      </w:r>
    </w:p>
    <w:p w:rsidR="00A63E9A" w:rsidRDefault="00A63E9A" w:rsidP="00A63E9A"/>
    <w:p w:rsidR="00A63E9A" w:rsidRPr="000D316C" w:rsidRDefault="00A63E9A" w:rsidP="00A63E9A">
      <w:r>
        <w:t xml:space="preserve">Kostlevy, </w:t>
      </w:r>
      <w:r w:rsidRPr="000D316C">
        <w:t>Willi</w:t>
      </w:r>
      <w:r>
        <w:t>am</w:t>
      </w:r>
      <w:r w:rsidRPr="000D316C">
        <w:t xml:space="preserve">, </w:t>
      </w:r>
      <w:r w:rsidRPr="000D316C">
        <w:rPr>
          <w:i/>
        </w:rPr>
        <w:t>Holy Jumpers. Evangelicals and Radicals in Progressive Era America</w:t>
      </w:r>
      <w:r w:rsidRPr="000D316C">
        <w:t>. 2010. A fascinating study of the Metropolitan Church Association (MCA) in Chicago, one of the most con</w:t>
      </w:r>
      <w:r w:rsidR="002F446A">
        <w:t xml:space="preserve">troversial societies of the era, which </w:t>
      </w:r>
      <w:r w:rsidRPr="000D316C">
        <w:t>professed an alternative, radical vision of Christianity, using modern music and folk art to spread their message.</w:t>
      </w:r>
    </w:p>
    <w:p w:rsidR="00A63E9A" w:rsidRPr="000D316C" w:rsidRDefault="00A63E9A" w:rsidP="00A63E9A">
      <w:pPr>
        <w:pStyle w:val="PlainText"/>
        <w:rPr>
          <w:rFonts w:ascii="Times New Roman" w:hAnsi="Times New Roman" w:cs="Times New Roman"/>
          <w:sz w:val="24"/>
          <w:szCs w:val="24"/>
        </w:rPr>
      </w:pPr>
    </w:p>
    <w:p w:rsidR="00A63E9A" w:rsidRPr="000D316C" w:rsidRDefault="00A63E9A" w:rsidP="00A63E9A">
      <w:pPr>
        <w:autoSpaceDE w:val="0"/>
        <w:autoSpaceDN w:val="0"/>
        <w:adjustRightInd w:val="0"/>
        <w:rPr>
          <w:i/>
          <w:iCs/>
        </w:rPr>
      </w:pPr>
      <w:r w:rsidRPr="000D316C">
        <w:t xml:space="preserve">McGerr, Michael. </w:t>
      </w:r>
      <w:r w:rsidRPr="000D316C">
        <w:rPr>
          <w:i/>
          <w:iCs/>
        </w:rPr>
        <w:t xml:space="preserve">A Fierce Discontent: The Rise and Fall of the Progressive Movement in America. </w:t>
      </w:r>
      <w:r w:rsidRPr="000D316C">
        <w:t>New York: Oxford University Press, 2003. An engaging overview of the</w:t>
      </w:r>
    </w:p>
    <w:p w:rsidR="00A63E9A" w:rsidRPr="000D316C" w:rsidRDefault="00A63E9A" w:rsidP="00A63E9A">
      <w:pPr>
        <w:autoSpaceDE w:val="0"/>
        <w:autoSpaceDN w:val="0"/>
        <w:adjustRightInd w:val="0"/>
      </w:pPr>
      <w:r w:rsidRPr="000D316C">
        <w:t>progressive movement in the United States with an emphasis on the impulse of</w:t>
      </w:r>
    </w:p>
    <w:p w:rsidR="00A63E9A" w:rsidRPr="000D316C" w:rsidRDefault="00A63E9A" w:rsidP="00A63E9A">
      <w:pPr>
        <w:autoSpaceDE w:val="0"/>
        <w:autoSpaceDN w:val="0"/>
        <w:adjustRightInd w:val="0"/>
      </w:pPr>
      <w:r w:rsidRPr="000D316C">
        <w:t>progressives to remake American society in their own image.</w:t>
      </w:r>
    </w:p>
    <w:p w:rsidR="00A63E9A" w:rsidRDefault="00A63E9A" w:rsidP="00A63E9A">
      <w:pPr>
        <w:pStyle w:val="PlainText"/>
        <w:rPr>
          <w:rFonts w:ascii="Times New Roman" w:hAnsi="Times New Roman" w:cs="Times New Roman"/>
          <w:sz w:val="24"/>
          <w:szCs w:val="24"/>
        </w:rPr>
      </w:pPr>
    </w:p>
    <w:p w:rsidR="00A63E9A" w:rsidRPr="007124E5" w:rsidRDefault="00A63E9A" w:rsidP="00A63E9A">
      <w:pPr>
        <w:autoSpaceDE w:val="0"/>
        <w:autoSpaceDN w:val="0"/>
        <w:adjustRightInd w:val="0"/>
        <w:rPr>
          <w:i/>
          <w:iCs/>
        </w:rPr>
      </w:pPr>
      <w:r w:rsidRPr="000D316C">
        <w:t xml:space="preserve">Righter, Robert W. </w:t>
      </w:r>
      <w:r w:rsidRPr="000D316C">
        <w:rPr>
          <w:i/>
          <w:iCs/>
        </w:rPr>
        <w:t>The Battle Over Hetch Hetchy: America’s Most Controversial Dam</w:t>
      </w:r>
      <w:r>
        <w:rPr>
          <w:i/>
          <w:iCs/>
        </w:rPr>
        <w:t xml:space="preserve"> </w:t>
      </w:r>
      <w:r w:rsidRPr="000D316C">
        <w:rPr>
          <w:i/>
          <w:iCs/>
        </w:rPr>
        <w:t>and the Birth of Modern Environmentalism</w:t>
      </w:r>
      <w:r w:rsidRPr="000D316C">
        <w:t>. New York: Oxford University Press,</w:t>
      </w:r>
      <w:r>
        <w:t xml:space="preserve"> </w:t>
      </w:r>
      <w:r w:rsidRPr="000D316C">
        <w:t>2005. An in-depth examination of the battle over the Hetch Hetchy valley—</w:t>
      </w:r>
      <w:r>
        <w:t xml:space="preserve"> </w:t>
      </w:r>
      <w:r w:rsidRPr="000D316C">
        <w:t>whether to preserve it or to make it into a reservoir—that helped give birth to</w:t>
      </w:r>
      <w:r>
        <w:t xml:space="preserve"> </w:t>
      </w:r>
      <w:r w:rsidRPr="000D316C">
        <w:t>the modern environmental movement.</w:t>
      </w:r>
    </w:p>
    <w:p w:rsidR="00A63E9A" w:rsidRDefault="00A63E9A" w:rsidP="00A63E9A">
      <w:pPr>
        <w:pStyle w:val="PlainText"/>
        <w:rPr>
          <w:rFonts w:ascii="Times New Roman" w:hAnsi="Times New Roman" w:cs="Times New Roman"/>
          <w:sz w:val="24"/>
          <w:szCs w:val="24"/>
        </w:rPr>
      </w:pPr>
    </w:p>
    <w:p w:rsidR="00A63E9A" w:rsidRPr="000D316C" w:rsidRDefault="00A63E9A" w:rsidP="00A63E9A">
      <w:pPr>
        <w:pStyle w:val="PlainText"/>
        <w:rPr>
          <w:rFonts w:ascii="Times New Roman" w:hAnsi="Times New Roman" w:cs="Times New Roman"/>
          <w:sz w:val="24"/>
          <w:szCs w:val="24"/>
        </w:rPr>
      </w:pPr>
      <w:r w:rsidRPr="000D316C">
        <w:rPr>
          <w:rFonts w:ascii="Times New Roman" w:hAnsi="Times New Roman" w:cs="Times New Roman"/>
          <w:sz w:val="24"/>
          <w:szCs w:val="24"/>
        </w:rPr>
        <w:t xml:space="preserve">Sneider, Allison L. </w:t>
      </w:r>
      <w:r w:rsidRPr="000D316C">
        <w:rPr>
          <w:rFonts w:ascii="Times New Roman" w:hAnsi="Times New Roman" w:cs="Times New Roman"/>
          <w:i/>
          <w:sz w:val="24"/>
          <w:szCs w:val="24"/>
        </w:rPr>
        <w:t>Suffragists in an Imperial Age: U.S. Expansion and the Woman Question, 1870-1929</w:t>
      </w:r>
      <w:r w:rsidRPr="000D316C">
        <w:rPr>
          <w:rFonts w:ascii="Times New Roman" w:hAnsi="Times New Roman" w:cs="Times New Roman"/>
          <w:sz w:val="24"/>
          <w:szCs w:val="24"/>
        </w:rPr>
        <w:t>. 2008. Sneider carefully examines these simultaneous political movements--woman suffrage and American imperialism--as inextricably intertwined phenomena, instructively complicating the histories of both.</w:t>
      </w:r>
    </w:p>
    <w:p w:rsidR="00A63E9A" w:rsidRPr="000D316C" w:rsidRDefault="00A63E9A" w:rsidP="00A63E9A">
      <w:pPr>
        <w:pStyle w:val="PlainText"/>
        <w:rPr>
          <w:rFonts w:ascii="Times New Roman" w:hAnsi="Times New Roman" w:cs="Times New Roman"/>
          <w:sz w:val="24"/>
          <w:szCs w:val="24"/>
        </w:rPr>
      </w:pPr>
    </w:p>
    <w:p w:rsidR="00A63E9A" w:rsidRPr="000D316C" w:rsidRDefault="00A63E9A" w:rsidP="00A63E9A">
      <w:pPr>
        <w:pStyle w:val="PlainText"/>
        <w:rPr>
          <w:rFonts w:ascii="Times New Roman" w:hAnsi="Times New Roman" w:cs="Times New Roman"/>
          <w:sz w:val="24"/>
          <w:szCs w:val="24"/>
        </w:rPr>
      </w:pPr>
      <w:r w:rsidRPr="000D316C">
        <w:rPr>
          <w:rFonts w:ascii="Times New Roman" w:hAnsi="Times New Roman" w:cs="Times New Roman"/>
          <w:sz w:val="24"/>
          <w:szCs w:val="24"/>
        </w:rPr>
        <w:t xml:space="preserve">Simmons, Christina, </w:t>
      </w:r>
      <w:r w:rsidRPr="000D316C">
        <w:rPr>
          <w:rFonts w:ascii="Times New Roman" w:hAnsi="Times New Roman" w:cs="Times New Roman"/>
          <w:i/>
          <w:sz w:val="24"/>
          <w:szCs w:val="24"/>
        </w:rPr>
        <w:t>Making Marriage Modern: Women's Sexuality from the Progressive Era to World War II.</w:t>
      </w:r>
      <w:r w:rsidRPr="000D316C">
        <w:rPr>
          <w:rFonts w:ascii="Times New Roman" w:hAnsi="Times New Roman" w:cs="Times New Roman"/>
          <w:sz w:val="24"/>
          <w:szCs w:val="24"/>
        </w:rPr>
        <w:t xml:space="preserve"> 2011. Simmons narrates the development of </w:t>
      </w:r>
      <w:r w:rsidR="002F446A">
        <w:rPr>
          <w:rFonts w:ascii="Times New Roman" w:hAnsi="Times New Roman" w:cs="Times New Roman"/>
          <w:sz w:val="24"/>
          <w:szCs w:val="24"/>
        </w:rPr>
        <w:t>the</w:t>
      </w:r>
      <w:r w:rsidRPr="000D316C">
        <w:rPr>
          <w:rFonts w:ascii="Times New Roman" w:hAnsi="Times New Roman" w:cs="Times New Roman"/>
          <w:sz w:val="24"/>
          <w:szCs w:val="24"/>
        </w:rPr>
        <w:t xml:space="preserve"> new companionate marriage ideal, which took hold in the early twentieth century and prevailed in American society by the 1940s.</w:t>
      </w:r>
    </w:p>
    <w:p w:rsidR="00A63E9A" w:rsidRPr="000D316C" w:rsidRDefault="00A63E9A" w:rsidP="00A63E9A">
      <w:pPr>
        <w:pStyle w:val="PlainText"/>
        <w:rPr>
          <w:rFonts w:ascii="Times New Roman" w:hAnsi="Times New Roman" w:cs="Times New Roman"/>
          <w:sz w:val="24"/>
          <w:szCs w:val="24"/>
        </w:rPr>
      </w:pPr>
    </w:p>
    <w:p w:rsidR="00A63E9A" w:rsidRPr="000D316C" w:rsidRDefault="00A63E9A" w:rsidP="00A63E9A">
      <w:pPr>
        <w:pStyle w:val="PlainText"/>
        <w:rPr>
          <w:rFonts w:ascii="Times New Roman" w:hAnsi="Times New Roman" w:cs="Times New Roman"/>
          <w:sz w:val="24"/>
          <w:szCs w:val="24"/>
        </w:rPr>
      </w:pPr>
      <w:r w:rsidRPr="000D316C">
        <w:rPr>
          <w:rFonts w:ascii="Times New Roman" w:hAnsi="Times New Roman" w:cs="Times New Roman"/>
          <w:sz w:val="24"/>
          <w:szCs w:val="24"/>
        </w:rPr>
        <w:t xml:space="preserve">Stears, Marc. </w:t>
      </w:r>
      <w:r w:rsidRPr="000D316C">
        <w:rPr>
          <w:rFonts w:ascii="Times New Roman" w:hAnsi="Times New Roman" w:cs="Times New Roman"/>
          <w:i/>
          <w:sz w:val="24"/>
          <w:szCs w:val="24"/>
        </w:rPr>
        <w:t>Progressives, Pluralists, and the Problems of the State: Ideologies of Reform in the United States and Britain, 1906-1926</w:t>
      </w:r>
      <w:r w:rsidRPr="000D316C">
        <w:rPr>
          <w:rFonts w:ascii="Times New Roman" w:hAnsi="Times New Roman" w:cs="Times New Roman"/>
          <w:sz w:val="24"/>
          <w:szCs w:val="24"/>
        </w:rPr>
        <w:t>. 2006. This book examines the efforts of leading political theorists to transform the initially distinctive theories of the British and American lefts into a single unified ideology.</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8C2B7D"/>
    <w:multiLevelType w:val="hybridMultilevel"/>
    <w:tmpl w:val="26585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F1AE1"/>
    <w:multiLevelType w:val="hybridMultilevel"/>
    <w:tmpl w:val="BCC8E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0A20BD"/>
    <w:multiLevelType w:val="hybridMultilevel"/>
    <w:tmpl w:val="4634C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273F0E"/>
    <w:multiLevelType w:val="hybridMultilevel"/>
    <w:tmpl w:val="60F4E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E6435A"/>
    <w:multiLevelType w:val="hybridMultilevel"/>
    <w:tmpl w:val="15A243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6"/>
  </w:num>
  <w:num w:numId="4">
    <w:abstractNumId w:val="3"/>
  </w:num>
  <w:num w:numId="5">
    <w:abstractNumId w:val="0"/>
  </w:num>
  <w:num w:numId="6">
    <w:abstractNumId w:val="5"/>
  </w:num>
  <w:num w:numId="7">
    <w:abstractNumId w:val="12"/>
  </w:num>
  <w:num w:numId="8">
    <w:abstractNumId w:val="9"/>
  </w:num>
  <w:num w:numId="9">
    <w:abstractNumId w:val="11"/>
  </w:num>
  <w:num w:numId="10">
    <w:abstractNumId w:val="2"/>
  </w:num>
  <w:num w:numId="11">
    <w:abstractNumId w:val="7"/>
  </w:num>
  <w:num w:numId="12">
    <w:abstractNumId w:val="8"/>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11F28"/>
    <w:rsid w:val="00082510"/>
    <w:rsid w:val="000B5C7C"/>
    <w:rsid w:val="000C6902"/>
    <w:rsid w:val="000F40AD"/>
    <w:rsid w:val="00100AE5"/>
    <w:rsid w:val="00100D73"/>
    <w:rsid w:val="00137896"/>
    <w:rsid w:val="00195E87"/>
    <w:rsid w:val="001C2579"/>
    <w:rsid w:val="001E76E6"/>
    <w:rsid w:val="001F4B70"/>
    <w:rsid w:val="0020052F"/>
    <w:rsid w:val="00201D9D"/>
    <w:rsid w:val="00220E1D"/>
    <w:rsid w:val="00241E04"/>
    <w:rsid w:val="0028074F"/>
    <w:rsid w:val="002945C1"/>
    <w:rsid w:val="00295777"/>
    <w:rsid w:val="002C069B"/>
    <w:rsid w:val="002F446A"/>
    <w:rsid w:val="00340C53"/>
    <w:rsid w:val="0035158C"/>
    <w:rsid w:val="00355511"/>
    <w:rsid w:val="00363E53"/>
    <w:rsid w:val="00373033"/>
    <w:rsid w:val="003A06FD"/>
    <w:rsid w:val="0042205F"/>
    <w:rsid w:val="004220D3"/>
    <w:rsid w:val="004439BF"/>
    <w:rsid w:val="00455678"/>
    <w:rsid w:val="004707EC"/>
    <w:rsid w:val="004A6A3D"/>
    <w:rsid w:val="004F3842"/>
    <w:rsid w:val="005010BD"/>
    <w:rsid w:val="0052613A"/>
    <w:rsid w:val="00567C9D"/>
    <w:rsid w:val="00574ABA"/>
    <w:rsid w:val="00602117"/>
    <w:rsid w:val="00620913"/>
    <w:rsid w:val="00626E2A"/>
    <w:rsid w:val="006A099B"/>
    <w:rsid w:val="006B2D55"/>
    <w:rsid w:val="006E53BA"/>
    <w:rsid w:val="00713BDC"/>
    <w:rsid w:val="00770B22"/>
    <w:rsid w:val="00774888"/>
    <w:rsid w:val="007778A6"/>
    <w:rsid w:val="007A14BD"/>
    <w:rsid w:val="007C391B"/>
    <w:rsid w:val="007E5228"/>
    <w:rsid w:val="00801168"/>
    <w:rsid w:val="00814106"/>
    <w:rsid w:val="008167E1"/>
    <w:rsid w:val="00817AFB"/>
    <w:rsid w:val="00820077"/>
    <w:rsid w:val="00821848"/>
    <w:rsid w:val="00866686"/>
    <w:rsid w:val="00871B42"/>
    <w:rsid w:val="00872D7E"/>
    <w:rsid w:val="008E7164"/>
    <w:rsid w:val="009217F9"/>
    <w:rsid w:val="00954AC1"/>
    <w:rsid w:val="00970548"/>
    <w:rsid w:val="009847C6"/>
    <w:rsid w:val="00993D62"/>
    <w:rsid w:val="009A2FCA"/>
    <w:rsid w:val="009B014B"/>
    <w:rsid w:val="009D3B95"/>
    <w:rsid w:val="009D64DF"/>
    <w:rsid w:val="00A12C57"/>
    <w:rsid w:val="00A42CEF"/>
    <w:rsid w:val="00A47CD5"/>
    <w:rsid w:val="00A51587"/>
    <w:rsid w:val="00A63E9A"/>
    <w:rsid w:val="00A80EF2"/>
    <w:rsid w:val="00B27189"/>
    <w:rsid w:val="00B45FA7"/>
    <w:rsid w:val="00B84F79"/>
    <w:rsid w:val="00B97F21"/>
    <w:rsid w:val="00BF29BE"/>
    <w:rsid w:val="00C2192E"/>
    <w:rsid w:val="00C27850"/>
    <w:rsid w:val="00C47363"/>
    <w:rsid w:val="00C80334"/>
    <w:rsid w:val="00CB1980"/>
    <w:rsid w:val="00CB1C41"/>
    <w:rsid w:val="00D20C12"/>
    <w:rsid w:val="00D23309"/>
    <w:rsid w:val="00DD23F6"/>
    <w:rsid w:val="00DE7D4F"/>
    <w:rsid w:val="00E2168C"/>
    <w:rsid w:val="00E22B4D"/>
    <w:rsid w:val="00E348C8"/>
    <w:rsid w:val="00E65324"/>
    <w:rsid w:val="00EA4ED4"/>
    <w:rsid w:val="00EC0155"/>
    <w:rsid w:val="00EE159E"/>
    <w:rsid w:val="00EE4F18"/>
    <w:rsid w:val="00EF5AE4"/>
    <w:rsid w:val="00F12335"/>
    <w:rsid w:val="00F1361A"/>
    <w:rsid w:val="00F40837"/>
    <w:rsid w:val="00F44DEF"/>
    <w:rsid w:val="00F66342"/>
    <w:rsid w:val="00FA50F3"/>
    <w:rsid w:val="00FA5908"/>
    <w:rsid w:val="00FB2895"/>
    <w:rsid w:val="00FB3E84"/>
    <w:rsid w:val="00FC1D02"/>
    <w:rsid w:val="00FF4015"/>
    <w:rsid w:val="00FF68F4"/>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unhideWhenUsed/>
    <w:rsid w:val="00A63E9A"/>
    <w:rPr>
      <w:rFonts w:ascii="Calibri" w:hAnsi="Calibri" w:cstheme="minorBidi"/>
      <w:sz w:val="22"/>
      <w:szCs w:val="21"/>
    </w:rPr>
  </w:style>
  <w:style w:type="character" w:customStyle="1" w:styleId="PlainTextChar">
    <w:name w:val="Plain Text Char"/>
    <w:basedOn w:val="DefaultParagraphFont"/>
    <w:link w:val="PlainText"/>
    <w:uiPriority w:val="99"/>
    <w:rsid w:val="00A63E9A"/>
    <w:rPr>
      <w:rFonts w:ascii="Calibri"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unhideWhenUsed/>
    <w:rsid w:val="00A63E9A"/>
    <w:rPr>
      <w:rFonts w:ascii="Calibri" w:hAnsi="Calibri" w:cstheme="minorBidi"/>
      <w:sz w:val="22"/>
      <w:szCs w:val="21"/>
    </w:rPr>
  </w:style>
  <w:style w:type="character" w:customStyle="1" w:styleId="PlainTextChar">
    <w:name w:val="Plain Text Char"/>
    <w:basedOn w:val="DefaultParagraphFont"/>
    <w:link w:val="PlainText"/>
    <w:uiPriority w:val="99"/>
    <w:rsid w:val="00A63E9A"/>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2200</Words>
  <Characters>12100</Characters>
  <Application>Microsoft Macintosh Word</Application>
  <DocSecurity>0</DocSecurity>
  <Lines>711</Lines>
  <Paragraphs>465</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2012-01-19T14:50:00Z</dcterms:created>
  <dcterms:modified xsi:type="dcterms:W3CDTF">2012-01-19T14:50:00Z</dcterms:modified>
</cp:coreProperties>
</file>