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comments.xml" ContentType="application/vnd.openxmlformats-officedocument.wordprocessingml.comments+xml"/>
  <Override PartName="/word/activeX/activeX6.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45D3" w:rsidRPr="008B45D3" w:rsidRDefault="008B45D3" w:rsidP="008B45D3">
      <w:pPr>
        <w:rPr>
          <w:rFonts w:ascii="Tahoma" w:eastAsia="Times New Roman" w:hAnsi="Tahoma" w:cs="Tahoma"/>
          <w:sz w:val="2"/>
          <w:szCs w:val="2"/>
        </w:rPr>
      </w:pPr>
      <w:r w:rsidRPr="008B45D3">
        <w:rPr>
          <w:rFonts w:ascii="Tahoma" w:eastAsia="Times New Roman" w:hAnsi="Tahoma" w:cs="Tahoma"/>
          <w:sz w:val="2"/>
          <w:szCs w:val="2"/>
        </w:rPr>
        <w:fldChar w:fldCharType="begin"/>
      </w:r>
      <w:r w:rsidRPr="008B45D3">
        <w:rPr>
          <w:rFonts w:ascii="Tahoma" w:eastAsia="Times New Roman" w:hAnsi="Tahoma" w:cs="Tahoma"/>
          <w:sz w:val="2"/>
          <w:szCs w:val="2"/>
        </w:rPr>
        <w:instrText xml:space="preserve"> HYPERLINK "https://jobs.lanecc.edu/userfiles/jsp/shared/reports/Report.jsp?time=1293560885656" \l "startContent" </w:instrText>
      </w:r>
      <w:r w:rsidRPr="008B45D3">
        <w:rPr>
          <w:rFonts w:ascii="Tahoma" w:eastAsia="Times New Roman" w:hAnsi="Tahoma" w:cs="Tahoma"/>
          <w:sz w:val="2"/>
          <w:szCs w:val="2"/>
        </w:rPr>
        <w:fldChar w:fldCharType="separate"/>
      </w:r>
      <w:r w:rsidRPr="008B45D3">
        <w:rPr>
          <w:rFonts w:ascii="Tahoma" w:eastAsia="Times New Roman" w:hAnsi="Tahoma" w:cs="Tahoma"/>
          <w:color w:val="000066"/>
          <w:sz w:val="2"/>
          <w:u w:val="single"/>
        </w:rPr>
        <w:t>Skip to Main Content</w:t>
      </w:r>
      <w:r w:rsidRPr="008B45D3">
        <w:rPr>
          <w:rFonts w:ascii="Tahoma" w:eastAsia="Times New Roman" w:hAnsi="Tahoma" w:cs="Tahoma"/>
          <w:sz w:val="2"/>
          <w:szCs w:val="2"/>
        </w:rPr>
        <w:fldChar w:fldCharType="end"/>
      </w:r>
    </w:p>
    <w:tbl>
      <w:tblPr>
        <w:tblW w:w="9825" w:type="dxa"/>
        <w:tblCellSpacing w:w="0" w:type="dxa"/>
        <w:tblCellMar>
          <w:left w:w="0" w:type="dxa"/>
          <w:right w:w="0" w:type="dxa"/>
        </w:tblCellMar>
        <w:tblLook w:val="04A0" w:firstRow="1" w:lastRow="0" w:firstColumn="1" w:lastColumn="0" w:noHBand="0" w:noVBand="1"/>
      </w:tblPr>
      <w:tblGrid>
        <w:gridCol w:w="9825"/>
      </w:tblGrid>
      <w:tr w:rsidR="008B45D3" w:rsidRPr="008B45D3" w:rsidTr="008B45D3">
        <w:trPr>
          <w:tblCellSpacing w:w="0" w:type="dxa"/>
          <w:hidden/>
        </w:trPr>
        <w:tc>
          <w:tcPr>
            <w:tcW w:w="0" w:type="auto"/>
            <w:vAlign w:val="center"/>
            <w:hideMark/>
          </w:tcPr>
          <w:p w:rsidR="008B45D3" w:rsidRPr="008B45D3" w:rsidRDefault="008B45D3" w:rsidP="008B45D3">
            <w:pPr>
              <w:pBdr>
                <w:bottom w:val="single" w:sz="6" w:space="1" w:color="auto"/>
              </w:pBdr>
              <w:jc w:val="center"/>
              <w:rPr>
                <w:rFonts w:ascii="Arial" w:eastAsia="Times New Roman" w:hAnsi="Arial" w:cs="Arial"/>
                <w:vanish/>
                <w:sz w:val="16"/>
                <w:szCs w:val="16"/>
              </w:rPr>
            </w:pPr>
            <w:bookmarkStart w:id="0" w:name="startContent"/>
            <w:bookmarkEnd w:id="0"/>
            <w:r w:rsidRPr="008B45D3">
              <w:rPr>
                <w:rFonts w:ascii="Arial" w:eastAsia="Times New Roman" w:hAnsi="Arial" w:cs="Arial"/>
                <w:vanish/>
                <w:sz w:val="16"/>
                <w:szCs w:val="16"/>
              </w:rPr>
              <w:t>Top of Form</w:t>
            </w:r>
          </w:p>
          <w:p w:rsidR="008B45D3" w:rsidRPr="008B45D3" w:rsidRDefault="008B45D3" w:rsidP="008B45D3">
            <w:pPr>
              <w:rPr>
                <w:rFonts w:ascii="Tahoma" w:eastAsia="Times New Roman" w:hAnsi="Tahoma" w:cs="Tahoma"/>
                <w:sz w:val="19"/>
                <w:szCs w:val="19"/>
              </w:rPr>
            </w:pPr>
            <w:r w:rsidRPr="008B45D3">
              <w:rPr>
                <w:rFonts w:ascii="Tahoma" w:eastAsia="Times New Roman" w:hAnsi="Tahoma" w:cs="Tahoma"/>
                <w:sz w:val="19"/>
                <w:szCs w:val="19"/>
              </w:rPr>
              <w:object w:dxaOrig="14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in;height:18pt" o:ole="">
                  <v:imagedata r:id="rId5" o:title=""/>
                </v:shape>
                <w:control r:id="rId6" w:name="DefaultOcxName" w:shapeid="_x0000_i1038"/>
              </w:object>
            </w:r>
            <w:r w:rsidRPr="008B45D3">
              <w:rPr>
                <w:rFonts w:ascii="Tahoma" w:eastAsia="Times New Roman" w:hAnsi="Tahoma" w:cs="Tahoma"/>
                <w:sz w:val="19"/>
                <w:szCs w:val="19"/>
              </w:rPr>
              <w:object w:dxaOrig="1440" w:dyaOrig="360">
                <v:shape id="_x0000_i1041" type="#_x0000_t75" style="width:1in;height:18pt" o:ole="">
                  <v:imagedata r:id="rId5" o:title=""/>
                </v:shape>
                <w:control r:id="rId7" w:name="DefaultOcxName1" w:shapeid="_x0000_i1041"/>
              </w:object>
            </w:r>
            <w:r w:rsidRPr="008B45D3">
              <w:rPr>
                <w:rFonts w:ascii="Tahoma" w:eastAsia="Times New Roman" w:hAnsi="Tahoma" w:cs="Tahoma"/>
                <w:sz w:val="19"/>
                <w:szCs w:val="19"/>
              </w:rPr>
              <w:object w:dxaOrig="1440" w:dyaOrig="360">
                <v:shape id="_x0000_i1044" type="#_x0000_t75" style="width:1in;height:18pt" o:ole="">
                  <v:imagedata r:id="rId8" o:title=""/>
                </v:shape>
                <w:control r:id="rId9" w:name="DefaultOcxName2" w:shapeid="_x0000_i1044"/>
              </w:object>
            </w:r>
            <w:r w:rsidRPr="008B45D3">
              <w:rPr>
                <w:rFonts w:ascii="Tahoma" w:eastAsia="Times New Roman" w:hAnsi="Tahoma" w:cs="Tahoma"/>
                <w:sz w:val="19"/>
                <w:szCs w:val="19"/>
              </w:rPr>
              <w:object w:dxaOrig="1440" w:dyaOrig="360">
                <v:shape id="_x0000_i1047" type="#_x0000_t75" style="width:1in;height:18pt" o:ole="">
                  <v:imagedata r:id="rId10" o:title=""/>
                </v:shape>
                <w:control r:id="rId11" w:name="DefaultOcxName3" w:shapeid="_x0000_i1047"/>
              </w:object>
            </w:r>
          </w:p>
          <w:tbl>
            <w:tblPr>
              <w:tblW w:w="5000" w:type="pct"/>
              <w:tblCellSpacing w:w="7" w:type="dxa"/>
              <w:tblCellMar>
                <w:top w:w="45" w:type="dxa"/>
                <w:left w:w="45" w:type="dxa"/>
                <w:bottom w:w="45" w:type="dxa"/>
                <w:right w:w="45" w:type="dxa"/>
              </w:tblCellMar>
              <w:tblLook w:val="04A0" w:firstRow="1" w:lastRow="0" w:firstColumn="1" w:lastColumn="0" w:noHBand="0" w:noVBand="1"/>
            </w:tblPr>
            <w:tblGrid>
              <w:gridCol w:w="9825"/>
            </w:tblGrid>
            <w:tr w:rsidR="008B45D3" w:rsidRPr="008B45D3">
              <w:trPr>
                <w:tblCellSpacing w:w="7" w:type="dxa"/>
              </w:trPr>
              <w:tc>
                <w:tcPr>
                  <w:tcW w:w="0" w:type="auto"/>
                  <w:vAlign w:val="center"/>
                  <w:hideMark/>
                </w:tcPr>
                <w:tbl>
                  <w:tblPr>
                    <w:tblW w:w="5000" w:type="pct"/>
                    <w:tblCellSpacing w:w="0" w:type="dxa"/>
                    <w:tblBorders>
                      <w:top w:val="outset" w:sz="6" w:space="0" w:color="FFFFFF"/>
                      <w:left w:val="outset" w:sz="6" w:space="0" w:color="FFFFFF"/>
                      <w:bottom w:val="outset" w:sz="6" w:space="0" w:color="FFFFFF"/>
                      <w:right w:val="outset" w:sz="6" w:space="0" w:color="FFFFFF"/>
                    </w:tblBorders>
                    <w:tblCellMar>
                      <w:top w:w="45" w:type="dxa"/>
                      <w:left w:w="45" w:type="dxa"/>
                      <w:bottom w:w="45" w:type="dxa"/>
                      <w:right w:w="45" w:type="dxa"/>
                    </w:tblCellMar>
                    <w:tblLook w:val="04A0" w:firstRow="1" w:lastRow="0" w:firstColumn="1" w:lastColumn="0" w:noHBand="0" w:noVBand="1"/>
                  </w:tblPr>
                  <w:tblGrid>
                    <w:gridCol w:w="9691"/>
                  </w:tblGrid>
                  <w:tr w:rsidR="008B45D3" w:rsidRPr="008B45D3">
                    <w:trPr>
                      <w:tblCellSpacing w:w="0" w:type="dxa"/>
                    </w:trPr>
                    <w:tc>
                      <w:tcPr>
                        <w:tcW w:w="0" w:type="auto"/>
                        <w:tcBorders>
                          <w:top w:val="outset" w:sz="6" w:space="0" w:color="FFFFFF"/>
                          <w:left w:val="outset" w:sz="6" w:space="0" w:color="FFFFFF"/>
                          <w:bottom w:val="outset" w:sz="6" w:space="0" w:color="FFFFFF"/>
                          <w:right w:val="outset" w:sz="6" w:space="0" w:color="FFFFFF"/>
                        </w:tcBorders>
                        <w:vAlign w:val="center"/>
                        <w:hideMark/>
                      </w:tcPr>
                      <w:p w:rsidR="008B45D3" w:rsidRPr="008B45D3" w:rsidRDefault="008B45D3" w:rsidP="008B45D3">
                        <w:pPr>
                          <w:rPr>
                            <w:rFonts w:ascii="Tahoma" w:eastAsia="Times New Roman" w:hAnsi="Tahoma" w:cs="Tahoma"/>
                            <w:sz w:val="19"/>
                            <w:szCs w:val="19"/>
                          </w:rPr>
                        </w:pPr>
                      </w:p>
                    </w:tc>
                  </w:tr>
                </w:tbl>
                <w:p w:rsidR="008B45D3" w:rsidRPr="008B45D3" w:rsidRDefault="008B45D3" w:rsidP="008B45D3">
                  <w:pPr>
                    <w:rPr>
                      <w:rFonts w:ascii="Tahoma" w:eastAsia="Times New Roman" w:hAnsi="Tahoma" w:cs="Tahoma"/>
                      <w:sz w:val="19"/>
                      <w:szCs w:val="19"/>
                    </w:rPr>
                  </w:pPr>
                </w:p>
              </w:tc>
            </w:tr>
            <w:tr w:rsidR="008B45D3" w:rsidRPr="008B45D3">
              <w:trPr>
                <w:tblCellSpacing w:w="7" w:type="dxa"/>
              </w:trPr>
              <w:tc>
                <w:tcPr>
                  <w:tcW w:w="0" w:type="auto"/>
                  <w:vAlign w:val="center"/>
                  <w:hideMark/>
                </w:tcPr>
                <w:p w:rsidR="008B45D3" w:rsidRPr="008B45D3" w:rsidRDefault="008B45D3" w:rsidP="008B45D3">
                  <w:pPr>
                    <w:spacing w:before="100" w:beforeAutospacing="1" w:after="100" w:afterAutospacing="1"/>
                    <w:jc w:val="center"/>
                    <w:outlineLvl w:val="0"/>
                    <w:rPr>
                      <w:rFonts w:ascii="Tahoma" w:eastAsia="Times New Roman" w:hAnsi="Tahoma" w:cs="Tahoma"/>
                      <w:b/>
                      <w:bCs/>
                      <w:color w:val="000000"/>
                      <w:kern w:val="36"/>
                      <w:sz w:val="28"/>
                      <w:szCs w:val="28"/>
                    </w:rPr>
                  </w:pPr>
                  <w:r w:rsidRPr="008B45D3">
                    <w:rPr>
                      <w:rFonts w:ascii="Tahoma" w:eastAsia="Times New Roman" w:hAnsi="Tahoma" w:cs="Tahoma"/>
                      <w:b/>
                      <w:bCs/>
                      <w:color w:val="000000"/>
                      <w:kern w:val="36"/>
                      <w:sz w:val="28"/>
                      <w:szCs w:val="28"/>
                    </w:rPr>
                    <w:t>Job Posting Preview</w:t>
                  </w:r>
                </w:p>
              </w:tc>
            </w:tr>
            <w:tr w:rsidR="008B45D3" w:rsidRPr="008B45D3">
              <w:trPr>
                <w:tblCellSpacing w:w="7" w:type="dxa"/>
              </w:trPr>
              <w:tc>
                <w:tcPr>
                  <w:tcW w:w="0" w:type="auto"/>
                  <w:vAlign w:val="center"/>
                  <w:hideMark/>
                </w:tcPr>
                <w:tbl>
                  <w:tblPr>
                    <w:tblW w:w="5000" w:type="pct"/>
                    <w:tblCellSpacing w:w="0" w:type="dxa"/>
                    <w:tblBorders>
                      <w:top w:val="outset" w:sz="6" w:space="0" w:color="FFFFFF"/>
                      <w:left w:val="outset" w:sz="6" w:space="0" w:color="FFFFFF"/>
                      <w:bottom w:val="outset" w:sz="6" w:space="0" w:color="FFFFFF"/>
                      <w:right w:val="outset" w:sz="6" w:space="0" w:color="FFFFFF"/>
                    </w:tblBorders>
                    <w:tblCellMar>
                      <w:top w:w="45" w:type="dxa"/>
                      <w:left w:w="45" w:type="dxa"/>
                      <w:bottom w:w="45" w:type="dxa"/>
                      <w:right w:w="45" w:type="dxa"/>
                    </w:tblCellMar>
                    <w:tblLook w:val="04A0" w:firstRow="1" w:lastRow="0" w:firstColumn="1" w:lastColumn="0" w:noHBand="0" w:noVBand="1"/>
                  </w:tblPr>
                  <w:tblGrid>
                    <w:gridCol w:w="9691"/>
                  </w:tblGrid>
                  <w:tr w:rsidR="008B45D3" w:rsidRPr="008B45D3">
                    <w:trPr>
                      <w:trHeight w:val="450"/>
                      <w:tblCellSpacing w:w="0" w:type="dxa"/>
                    </w:trPr>
                    <w:tc>
                      <w:tcPr>
                        <w:tcW w:w="0" w:type="auto"/>
                        <w:tcBorders>
                          <w:top w:val="outset" w:sz="6" w:space="0" w:color="FFFFFF"/>
                          <w:left w:val="outset" w:sz="6" w:space="0" w:color="FFFFFF"/>
                          <w:bottom w:val="outset" w:sz="6" w:space="0" w:color="FFFFFF"/>
                          <w:right w:val="outset" w:sz="6" w:space="0" w:color="FFFFFF"/>
                        </w:tcBorders>
                        <w:shd w:val="clear" w:color="auto" w:fill="1A2575"/>
                        <w:vAlign w:val="center"/>
                        <w:hideMark/>
                      </w:tcPr>
                      <w:p w:rsidR="008B45D3" w:rsidRPr="008B45D3" w:rsidRDefault="008B45D3" w:rsidP="008B45D3">
                        <w:pPr>
                          <w:rPr>
                            <w:rFonts w:ascii="Tahoma" w:eastAsia="Times New Roman" w:hAnsi="Tahoma" w:cs="Tahoma"/>
                            <w:b/>
                            <w:bCs/>
                            <w:color w:val="FFFFFF"/>
                            <w:sz w:val="17"/>
                            <w:szCs w:val="17"/>
                          </w:rPr>
                        </w:pPr>
                        <w:r w:rsidRPr="008B45D3">
                          <w:rPr>
                            <w:rFonts w:ascii="Tahoma" w:eastAsia="Times New Roman" w:hAnsi="Tahoma" w:cs="Tahoma"/>
                            <w:b/>
                            <w:bCs/>
                            <w:color w:val="FFFFFF"/>
                            <w:sz w:val="17"/>
                            <w:szCs w:val="17"/>
                          </w:rPr>
                          <w:t>Position Information</w:t>
                        </w:r>
                      </w:p>
                    </w:tc>
                  </w:tr>
                </w:tbl>
                <w:p w:rsidR="008B45D3" w:rsidRPr="008B45D3" w:rsidRDefault="008B45D3" w:rsidP="008B45D3">
                  <w:pPr>
                    <w:rPr>
                      <w:rFonts w:ascii="Tahoma" w:eastAsia="Times New Roman" w:hAnsi="Tahoma" w:cs="Tahoma"/>
                      <w:sz w:val="19"/>
                      <w:szCs w:val="19"/>
                    </w:rPr>
                  </w:pPr>
                </w:p>
              </w:tc>
            </w:tr>
            <w:tr w:rsidR="008B45D3" w:rsidRPr="008B45D3">
              <w:trPr>
                <w:tblCellSpacing w:w="7" w:type="dxa"/>
              </w:trPr>
              <w:tc>
                <w:tcPr>
                  <w:tcW w:w="0" w:type="auto"/>
                  <w:vAlign w:val="center"/>
                  <w:hideMark/>
                </w:tcPr>
                <w:p w:rsidR="008B45D3" w:rsidRPr="008B45D3" w:rsidRDefault="008B45D3" w:rsidP="008B45D3">
                  <w:pPr>
                    <w:rPr>
                      <w:rFonts w:ascii="Tahoma" w:eastAsia="Times New Roman" w:hAnsi="Tahoma" w:cs="Tahoma"/>
                      <w:sz w:val="19"/>
                      <w:szCs w:val="19"/>
                    </w:rPr>
                  </w:pPr>
                  <w:r w:rsidRPr="008B45D3">
                    <w:rPr>
                      <w:rFonts w:ascii="Tahoma" w:eastAsia="Times New Roman" w:hAnsi="Tahoma" w:cs="Tahoma"/>
                      <w:sz w:val="19"/>
                      <w:szCs w:val="19"/>
                    </w:rPr>
                    <w:object w:dxaOrig="1440" w:dyaOrig="360">
                      <v:shape id="_x0000_i1050" type="#_x0000_t75" style="width:1in;height:18pt" o:ole="">
                        <v:imagedata r:id="rId5" o:title=""/>
                      </v:shape>
                      <w:control r:id="rId12" w:name="DefaultOcxName4" w:shapeid="_x0000_i1050"/>
                    </w:object>
                  </w:r>
                </w:p>
                <w:tbl>
                  <w:tblPr>
                    <w:tblW w:w="5000" w:type="pct"/>
                    <w:tblCellSpacing w:w="7" w:type="dxa"/>
                    <w:tblCellMar>
                      <w:top w:w="45" w:type="dxa"/>
                      <w:left w:w="45" w:type="dxa"/>
                      <w:bottom w:w="45" w:type="dxa"/>
                      <w:right w:w="45" w:type="dxa"/>
                    </w:tblCellMar>
                    <w:tblLook w:val="04A0" w:firstRow="1" w:lastRow="0" w:firstColumn="1" w:lastColumn="0" w:noHBand="0" w:noVBand="1"/>
                  </w:tblPr>
                  <w:tblGrid>
                    <w:gridCol w:w="3307"/>
                    <w:gridCol w:w="6400"/>
                  </w:tblGrid>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b/>
                            <w:bCs/>
                            <w:color w:val="000000"/>
                            <w:sz w:val="17"/>
                          </w:rPr>
                          <w:t>DEPARTMENT INFORMATION</w:t>
                        </w:r>
                        <w:r w:rsidRPr="008B45D3">
                          <w:rPr>
                            <w:rFonts w:ascii="Tahoma" w:eastAsia="Times New Roman" w:hAnsi="Tahoma" w:cs="Tahoma"/>
                            <w:color w:val="000000"/>
                            <w:sz w:val="17"/>
                          </w:rPr>
                          <w:t xml:space="preserve">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Department: </w:t>
                        </w:r>
                      </w:p>
                    </w:tc>
                    <w:tc>
                      <w:tcPr>
                        <w:tcW w:w="1650" w:type="pct"/>
                        <w:shd w:val="clear" w:color="auto" w:fill="EDEDED"/>
                        <w:vAlign w:val="center"/>
                        <w:hideMark/>
                      </w:tcPr>
                      <w:p w:rsidR="008B45D3" w:rsidRPr="008B45D3" w:rsidRDefault="00883212" w:rsidP="008B45D3">
                        <w:pPr>
                          <w:rPr>
                            <w:rFonts w:ascii="Tahoma" w:eastAsia="Times New Roman" w:hAnsi="Tahoma" w:cs="Tahoma"/>
                            <w:color w:val="000000"/>
                            <w:sz w:val="19"/>
                            <w:szCs w:val="19"/>
                          </w:rPr>
                        </w:pPr>
                        <w:r>
                          <w:rPr>
                            <w:rFonts w:ascii="Tahoma" w:eastAsia="Times New Roman" w:hAnsi="Tahoma" w:cs="Tahoma"/>
                            <w:color w:val="000000"/>
                            <w:sz w:val="19"/>
                            <w:szCs w:val="19"/>
                          </w:rPr>
                          <w:t>Social Science</w:t>
                        </w:r>
                        <w:r w:rsidR="008B45D3" w:rsidRPr="008B45D3">
                          <w:rPr>
                            <w:rFonts w:ascii="Tahoma" w:eastAsia="Times New Roman" w:hAnsi="Tahoma" w:cs="Tahoma"/>
                            <w:color w:val="000000"/>
                            <w:sz w:val="19"/>
                            <w:szCs w:val="19"/>
                          </w:rPr>
                          <w:t xml:space="preserve">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b/>
                            <w:bCs/>
                            <w:color w:val="000000"/>
                            <w:sz w:val="17"/>
                          </w:rPr>
                          <w:t>POSITION INFORMATION</w:t>
                        </w:r>
                        <w:r w:rsidRPr="008B45D3">
                          <w:rPr>
                            <w:rFonts w:ascii="Tahoma" w:eastAsia="Times New Roman" w:hAnsi="Tahoma" w:cs="Tahoma"/>
                            <w:color w:val="000000"/>
                            <w:sz w:val="17"/>
                          </w:rPr>
                          <w:t xml:space="preserve">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Posting Number: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Notification: </w:t>
                        </w:r>
                      </w:p>
                    </w:tc>
                    <w:tc>
                      <w:tcPr>
                        <w:tcW w:w="1650" w:type="pct"/>
                        <w:shd w:val="clear" w:color="auto" w:fill="EDEDED"/>
                        <w:vAlign w:val="center"/>
                        <w:hideMark/>
                      </w:tcPr>
                      <w:p w:rsidR="008B45D3" w:rsidRPr="008B45D3" w:rsidRDefault="008B45D3" w:rsidP="00883212">
                        <w:pPr>
                          <w:rPr>
                            <w:rFonts w:ascii="Tahoma" w:eastAsia="Times New Roman" w:hAnsi="Tahoma" w:cs="Tahoma"/>
                            <w:color w:val="000000"/>
                            <w:sz w:val="19"/>
                            <w:szCs w:val="19"/>
                          </w:rPr>
                        </w:pPr>
                        <w:r w:rsidRPr="008B45D3">
                          <w:rPr>
                            <w:rFonts w:ascii="Tahoma" w:eastAsia="Times New Roman" w:hAnsi="Tahoma" w:cs="Tahoma"/>
                            <w:color w:val="000000"/>
                            <w:sz w:val="19"/>
                            <w:szCs w:val="19"/>
                          </w:rPr>
                          <w:t>Lane Community College, a comprehensive community college in beautiful Eugene, Oregon, has begun the search fo</w:t>
                        </w:r>
                        <w:r w:rsidR="00883212">
                          <w:rPr>
                            <w:rFonts w:ascii="Tahoma" w:eastAsia="Times New Roman" w:hAnsi="Tahoma" w:cs="Tahoma"/>
                            <w:color w:val="000000"/>
                            <w:sz w:val="19"/>
                            <w:szCs w:val="19"/>
                          </w:rPr>
                          <w:t>r a Division Dean of Social Science</w:t>
                        </w:r>
                        <w:r w:rsidRPr="008B45D3">
                          <w:rPr>
                            <w:rFonts w:ascii="Tahoma" w:eastAsia="Times New Roman" w:hAnsi="Tahoma" w:cs="Tahoma"/>
                            <w:color w:val="000000"/>
                            <w:sz w:val="19"/>
                            <w:szCs w:val="19"/>
                          </w:rPr>
                          <w:t xml:space="preserve">. </w:t>
                        </w:r>
                        <w:r w:rsidRPr="008B45D3">
                          <w:rPr>
                            <w:rFonts w:ascii="Tahoma" w:eastAsia="Times New Roman" w:hAnsi="Tahoma" w:cs="Tahoma"/>
                            <w:color w:val="000000"/>
                            <w:sz w:val="19"/>
                            <w:szCs w:val="19"/>
                          </w:rPr>
                          <w:br/>
                          <w:t xml:space="preserve">__________ </w:t>
                        </w:r>
                        <w:r w:rsidRPr="008B45D3">
                          <w:rPr>
                            <w:rFonts w:ascii="Tahoma" w:eastAsia="Times New Roman" w:hAnsi="Tahoma" w:cs="Tahoma"/>
                            <w:color w:val="000000"/>
                            <w:sz w:val="19"/>
                            <w:szCs w:val="19"/>
                          </w:rPr>
                          <w:br/>
                          <w:t xml:space="preserve">DIVERSITY RECRUITMENT </w:t>
                        </w:r>
                        <w:r w:rsidRPr="008B45D3">
                          <w:rPr>
                            <w:rFonts w:ascii="Tahoma" w:eastAsia="Times New Roman" w:hAnsi="Tahoma" w:cs="Tahoma"/>
                            <w:color w:val="000000"/>
                            <w:sz w:val="19"/>
                            <w:szCs w:val="19"/>
                          </w:rPr>
                          <w:br/>
                          <w:t xml:space="preserve">As a vibrant educational institution, Lane is continuing to attract and retain a diverse student population. We are seeking qualified staff and educators to meet this need. Preferred candidates will be able to demonstrate active dedication to enhancing diversity and the role-modeling of cultural competency. Bilingual skills in Asian and Spanish languages are strongly desired. </w:t>
                        </w:r>
                        <w:r w:rsidRPr="008B45D3">
                          <w:rPr>
                            <w:rFonts w:ascii="Tahoma" w:eastAsia="Times New Roman" w:hAnsi="Tahoma" w:cs="Tahoma"/>
                            <w:color w:val="000000"/>
                            <w:sz w:val="19"/>
                            <w:szCs w:val="19"/>
                          </w:rPr>
                          <w:br/>
                          <w:t>_________</w:t>
                        </w:r>
                        <w:r w:rsidR="00883212">
                          <w:rPr>
                            <w:rFonts w:ascii="Tahoma" w:eastAsia="Times New Roman" w:hAnsi="Tahoma" w:cs="Tahoma"/>
                            <w:color w:val="000000"/>
                            <w:sz w:val="19"/>
                            <w:szCs w:val="19"/>
                          </w:rPr>
                          <w:t xml:space="preserve">_ </w:t>
                        </w:r>
                        <w:r w:rsidR="00883212">
                          <w:rPr>
                            <w:rFonts w:ascii="Tahoma" w:eastAsia="Times New Roman" w:hAnsi="Tahoma" w:cs="Tahoma"/>
                            <w:color w:val="000000"/>
                            <w:sz w:val="19"/>
                            <w:szCs w:val="19"/>
                          </w:rPr>
                          <w:br/>
                          <w:t xml:space="preserve">THE POSITION </w:t>
                        </w:r>
                        <w:r w:rsidR="00883212">
                          <w:rPr>
                            <w:rFonts w:ascii="Tahoma" w:eastAsia="Times New Roman" w:hAnsi="Tahoma" w:cs="Tahoma"/>
                            <w:color w:val="000000"/>
                            <w:sz w:val="19"/>
                            <w:szCs w:val="19"/>
                          </w:rPr>
                          <w:br/>
                          <w:t>The Social Science</w:t>
                        </w:r>
                        <w:r w:rsidRPr="008B45D3">
                          <w:rPr>
                            <w:rFonts w:ascii="Tahoma" w:eastAsia="Times New Roman" w:hAnsi="Tahoma" w:cs="Tahoma"/>
                            <w:color w:val="000000"/>
                            <w:sz w:val="19"/>
                            <w:szCs w:val="19"/>
                          </w:rPr>
                          <w:t xml:space="preserve"> Division Dean will primarily provide leadership by supporting and facilitating the development, assessment, and maintenance of instructional programs, instructional modalities including online curriculum, facilities, and personnel; prudently manage, sustain and enhance fiscal resources for divisions/departments within the college administration and governance structure. </w:t>
                        </w:r>
                        <w:r w:rsidRPr="008B45D3">
                          <w:rPr>
                            <w:rFonts w:ascii="Tahoma" w:eastAsia="Times New Roman" w:hAnsi="Tahoma" w:cs="Tahoma"/>
                            <w:color w:val="000000"/>
                            <w:sz w:val="19"/>
                            <w:szCs w:val="19"/>
                          </w:rPr>
                          <w:br/>
                          <w:t xml:space="preserve">__________ </w:t>
                        </w:r>
                        <w:r w:rsidRPr="008B45D3">
                          <w:rPr>
                            <w:rFonts w:ascii="Tahoma" w:eastAsia="Times New Roman" w:hAnsi="Tahoma" w:cs="Tahoma"/>
                            <w:color w:val="000000"/>
                            <w:sz w:val="19"/>
                            <w:szCs w:val="19"/>
                          </w:rPr>
                          <w:br/>
                          <w:t xml:space="preserve">THE DIVISION </w:t>
                        </w:r>
                        <w:r w:rsidRPr="008B45D3">
                          <w:rPr>
                            <w:rFonts w:ascii="Tahoma" w:eastAsia="Times New Roman" w:hAnsi="Tahoma" w:cs="Tahoma"/>
                            <w:color w:val="000000"/>
                            <w:sz w:val="19"/>
                            <w:szCs w:val="19"/>
                          </w:rPr>
                          <w:br/>
                          <w:t xml:space="preserve">Offers developmental and lower division transfer classes and instructional programs in </w:t>
                        </w:r>
                        <w:r w:rsidR="00883212" w:rsidRPr="00875F49">
                          <w:rPr>
                            <w:rFonts w:ascii="Tahoma" w:hAnsi="Tahoma" w:cs="Tahoma"/>
                            <w:spacing w:val="-2"/>
                            <w:sz w:val="19"/>
                            <w:szCs w:val="19"/>
                          </w:rPr>
                          <w:t>Anthropology, Economics, Ethnic Studies, Geography, History, Philosophy, Religion, Political Science, Psychology,</w:t>
                        </w:r>
                        <w:r w:rsidR="00875F49" w:rsidRPr="00875F49">
                          <w:rPr>
                            <w:rFonts w:ascii="Tahoma" w:hAnsi="Tahoma" w:cs="Tahoma"/>
                            <w:spacing w:val="-2"/>
                            <w:sz w:val="19"/>
                            <w:szCs w:val="19"/>
                          </w:rPr>
                          <w:t xml:space="preserve"> Sociology, Women’s Studies as well as the </w:t>
                        </w:r>
                        <w:r w:rsidR="00883212" w:rsidRPr="00875F49">
                          <w:rPr>
                            <w:rFonts w:ascii="Tahoma" w:hAnsi="Tahoma" w:cs="Tahoma"/>
                            <w:spacing w:val="-2"/>
                            <w:sz w:val="19"/>
                            <w:szCs w:val="19"/>
                          </w:rPr>
                          <w:t xml:space="preserve">career technical programs </w:t>
                        </w:r>
                        <w:r w:rsidR="00875F49" w:rsidRPr="00875F49">
                          <w:rPr>
                            <w:rFonts w:ascii="Tahoma" w:hAnsi="Tahoma" w:cs="Tahoma"/>
                            <w:spacing w:val="-2"/>
                            <w:sz w:val="19"/>
                            <w:szCs w:val="19"/>
                          </w:rPr>
                          <w:t xml:space="preserve">in </w:t>
                        </w:r>
                        <w:r w:rsidR="00883212" w:rsidRPr="00875F49">
                          <w:rPr>
                            <w:rFonts w:ascii="Tahoma" w:hAnsi="Tahoma" w:cs="Tahoma"/>
                            <w:spacing w:val="-2"/>
                            <w:sz w:val="19"/>
                            <w:szCs w:val="19"/>
                          </w:rPr>
                          <w:t xml:space="preserve">Criminal Justice, </w:t>
                        </w:r>
                        <w:r w:rsidR="00875F49" w:rsidRPr="00875F49">
                          <w:rPr>
                            <w:rFonts w:ascii="Tahoma" w:hAnsi="Tahoma" w:cs="Tahoma"/>
                            <w:spacing w:val="-2"/>
                            <w:sz w:val="19"/>
                            <w:szCs w:val="19"/>
                          </w:rPr>
                          <w:t xml:space="preserve">Juvenile Corrections, </w:t>
                        </w:r>
                        <w:r w:rsidR="00883212" w:rsidRPr="00875F49">
                          <w:rPr>
                            <w:rFonts w:ascii="Tahoma" w:hAnsi="Tahoma" w:cs="Tahoma"/>
                            <w:spacing w:val="-2"/>
                            <w:sz w:val="19"/>
                            <w:szCs w:val="19"/>
                          </w:rPr>
                          <w:t xml:space="preserve">Law Enforcement Reserve Academy, </w:t>
                        </w:r>
                        <w:r w:rsidR="00875F49" w:rsidRPr="00875F49">
                          <w:rPr>
                            <w:rFonts w:ascii="Tahoma" w:hAnsi="Tahoma" w:cs="Tahoma"/>
                            <w:spacing w:val="-2"/>
                            <w:sz w:val="19"/>
                            <w:szCs w:val="19"/>
                          </w:rPr>
                          <w:t xml:space="preserve">Geospatial Information Science/Technology, and </w:t>
                        </w:r>
                        <w:r w:rsidR="00883212" w:rsidRPr="00875F49">
                          <w:rPr>
                            <w:rFonts w:ascii="Tahoma" w:hAnsi="Tahoma" w:cs="Tahoma"/>
                            <w:spacing w:val="-2"/>
                            <w:sz w:val="19"/>
                            <w:szCs w:val="19"/>
                          </w:rPr>
                          <w:t>Human Services.</w:t>
                        </w:r>
                        <w:r w:rsidR="00875F49">
                          <w:rPr>
                            <w:rFonts w:ascii="Tahoma" w:hAnsi="Tahoma" w:cs="Tahoma"/>
                            <w:spacing w:val="-2"/>
                            <w:sz w:val="19"/>
                            <w:szCs w:val="19"/>
                          </w:rPr>
                          <w:t xml:space="preserve">  </w:t>
                        </w:r>
                        <w:r w:rsidR="00875F49" w:rsidRPr="00875F49">
                          <w:rPr>
                            <w:rFonts w:ascii="Tahoma" w:hAnsi="Tahoma" w:cs="Tahoma"/>
                            <w:spacing w:val="-2"/>
                            <w:sz w:val="19"/>
                            <w:szCs w:val="19"/>
                          </w:rPr>
                          <w:t>http://www2.lanecc.edu/socialscience/social-science</w:t>
                        </w:r>
                        <w:r w:rsidRPr="00875F49">
                          <w:rPr>
                            <w:rFonts w:ascii="Tahoma" w:eastAsia="Times New Roman" w:hAnsi="Tahoma" w:cs="Tahoma"/>
                            <w:color w:val="000000"/>
                            <w:sz w:val="19"/>
                            <w:szCs w:val="19"/>
                          </w:rPr>
                          <w:br/>
                        </w:r>
                        <w:r w:rsidRPr="008B45D3">
                          <w:rPr>
                            <w:rFonts w:ascii="Tahoma" w:eastAsia="Times New Roman" w:hAnsi="Tahoma" w:cs="Tahoma"/>
                            <w:color w:val="000000"/>
                            <w:sz w:val="19"/>
                            <w:szCs w:val="19"/>
                          </w:rPr>
                          <w:t xml:space="preserve">__________ </w:t>
                        </w:r>
                        <w:r w:rsidRPr="008B45D3">
                          <w:rPr>
                            <w:rFonts w:ascii="Tahoma" w:eastAsia="Times New Roman" w:hAnsi="Tahoma" w:cs="Tahoma"/>
                            <w:color w:val="000000"/>
                            <w:sz w:val="19"/>
                            <w:szCs w:val="19"/>
                          </w:rPr>
                          <w:br/>
                          <w:t xml:space="preserve">THE COLLEGE </w:t>
                        </w:r>
                        <w:r w:rsidRPr="008B45D3">
                          <w:rPr>
                            <w:rFonts w:ascii="Tahoma" w:eastAsia="Times New Roman" w:hAnsi="Tahoma" w:cs="Tahoma"/>
                            <w:color w:val="000000"/>
                            <w:sz w:val="19"/>
                            <w:szCs w:val="19"/>
                          </w:rPr>
                          <w:br/>
                          <w:t xml:space="preserve">Lane Community College offers a wide variety of instructional programs including transfer credit programs, professional technical degree and certificate programs, continuing education noncredit courses, programs in English as a Second Language and International ESL, GED programs, and customized training for local businesses. Lane has experienced more than a 25% enrollment increase in the past two years. Lane serves a 4,600 square mile area from the Cascade Mountains to the Pacific Ocean (this is </w:t>
                        </w:r>
                        <w:r w:rsidRPr="008B45D3">
                          <w:rPr>
                            <w:rFonts w:ascii="Tahoma" w:eastAsia="Times New Roman" w:hAnsi="Tahoma" w:cs="Tahoma"/>
                            <w:color w:val="000000"/>
                            <w:sz w:val="19"/>
                            <w:szCs w:val="19"/>
                          </w:rPr>
                          <w:lastRenderedPageBreak/>
                          <w:t xml:space="preserve">an area larger than the states of Delaware and Rhode Island combined). </w:t>
                        </w:r>
                        <w:r w:rsidRPr="008B45D3">
                          <w:rPr>
                            <w:rFonts w:ascii="Tahoma" w:eastAsia="Times New Roman" w:hAnsi="Tahoma" w:cs="Tahoma"/>
                            <w:color w:val="000000"/>
                            <w:sz w:val="19"/>
                            <w:szCs w:val="19"/>
                          </w:rPr>
                          <w:br/>
                        </w:r>
                        <w:r w:rsidRPr="008B45D3">
                          <w:rPr>
                            <w:rFonts w:ascii="Tahoma" w:eastAsia="Times New Roman" w:hAnsi="Tahoma" w:cs="Tahoma"/>
                            <w:color w:val="000000"/>
                            <w:sz w:val="19"/>
                            <w:szCs w:val="19"/>
                          </w:rPr>
                          <w:br/>
                          <w:t xml:space="preserve">Lane's main campus is in Eugene, a city known for its quality of life and for being the home of the University of Oregon. Eugene (population 148,000) and neighboring Springfield (population 56,000) comprise the second largest population center in the state. Eugene and Springfield are seated in the Willamette Valley between the Pacific Ocean and the Cascade Mountains, and some peaks in the Cascade Range can be seen from main campus. The area's scenic mountains, forests, rivers, lakes, and coastline offer many opportunities for outdoor adventures or for just sitting back and enjoying the view. </w:t>
                        </w:r>
                        <w:r w:rsidRPr="008B45D3">
                          <w:rPr>
                            <w:rFonts w:ascii="Tahoma" w:eastAsia="Times New Roman" w:hAnsi="Tahoma" w:cs="Tahoma"/>
                            <w:color w:val="000000"/>
                            <w:sz w:val="19"/>
                            <w:szCs w:val="19"/>
                          </w:rPr>
                          <w:br/>
                        </w:r>
                        <w:r w:rsidRPr="008B45D3">
                          <w:rPr>
                            <w:rFonts w:ascii="Tahoma" w:eastAsia="Times New Roman" w:hAnsi="Tahoma" w:cs="Tahoma"/>
                            <w:color w:val="000000"/>
                            <w:sz w:val="19"/>
                            <w:szCs w:val="19"/>
                          </w:rPr>
                          <w:br/>
                          <w:t xml:space="preserve">NOTIFICATION FOR CLOSING </w:t>
                        </w:r>
                        <w:r w:rsidRPr="008B45D3">
                          <w:rPr>
                            <w:rFonts w:ascii="Tahoma" w:eastAsia="Times New Roman" w:hAnsi="Tahoma" w:cs="Tahoma"/>
                            <w:color w:val="000000"/>
                            <w:sz w:val="19"/>
                            <w:szCs w:val="19"/>
                          </w:rPr>
                          <w:br/>
                          <w:t xml:space="preserve">Applications for this position will be accepted until 9:30 PM Pacific on the closing date listed below. </w:t>
                        </w:r>
                        <w:r w:rsidRPr="008B45D3">
                          <w:rPr>
                            <w:rFonts w:ascii="Tahoma" w:eastAsia="Times New Roman" w:hAnsi="Tahoma" w:cs="Tahoma"/>
                            <w:color w:val="000000"/>
                            <w:sz w:val="19"/>
                            <w:szCs w:val="19"/>
                          </w:rPr>
                          <w:br/>
                        </w:r>
                        <w:r w:rsidRPr="008B45D3">
                          <w:rPr>
                            <w:rFonts w:ascii="Tahoma" w:eastAsia="Times New Roman" w:hAnsi="Tahoma" w:cs="Tahoma"/>
                            <w:color w:val="000000"/>
                            <w:sz w:val="19"/>
                            <w:szCs w:val="19"/>
                          </w:rPr>
                          <w:br/>
                          <w:t xml:space="preserve">See 'Applicant Instructions' for information on how to apply to this posting.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lastRenderedPageBreak/>
                          <w:t xml:space="preserve">Job Title: </w:t>
                        </w:r>
                      </w:p>
                    </w:tc>
                    <w:tc>
                      <w:tcPr>
                        <w:tcW w:w="1650" w:type="pct"/>
                        <w:shd w:val="clear" w:color="auto" w:fill="EDEDED"/>
                        <w:vAlign w:val="center"/>
                        <w:hideMark/>
                      </w:tcPr>
                      <w:p w:rsidR="008B45D3" w:rsidRPr="008B45D3" w:rsidRDefault="00875F49" w:rsidP="008B45D3">
                        <w:pPr>
                          <w:rPr>
                            <w:rFonts w:ascii="Tahoma" w:eastAsia="Times New Roman" w:hAnsi="Tahoma" w:cs="Tahoma"/>
                            <w:color w:val="000000"/>
                            <w:sz w:val="19"/>
                            <w:szCs w:val="19"/>
                          </w:rPr>
                        </w:pPr>
                        <w:r>
                          <w:rPr>
                            <w:rFonts w:ascii="Tahoma" w:eastAsia="Times New Roman" w:hAnsi="Tahoma" w:cs="Tahoma"/>
                            <w:color w:val="000000"/>
                            <w:sz w:val="19"/>
                            <w:szCs w:val="19"/>
                          </w:rPr>
                          <w:t>Division Dean of Social Science</w:t>
                        </w:r>
                        <w:r w:rsidR="008B45D3" w:rsidRPr="008B45D3">
                          <w:rPr>
                            <w:rFonts w:ascii="Tahoma" w:eastAsia="Times New Roman" w:hAnsi="Tahoma" w:cs="Tahoma"/>
                            <w:color w:val="000000"/>
                            <w:sz w:val="19"/>
                            <w:szCs w:val="19"/>
                          </w:rPr>
                          <w:t xml:space="preserve">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Classification: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Management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Work Days &amp; Hours (Printed on NOV):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Full time. May work evenings and weekends.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Anticipated Start Date: </w:t>
                        </w:r>
                      </w:p>
                    </w:tc>
                    <w:tc>
                      <w:tcPr>
                        <w:tcW w:w="1650" w:type="pct"/>
                        <w:shd w:val="clear" w:color="auto" w:fill="EDEDED"/>
                        <w:vAlign w:val="center"/>
                        <w:hideMark/>
                      </w:tcPr>
                      <w:p w:rsidR="008B45D3" w:rsidRPr="008B45D3" w:rsidRDefault="00875F49" w:rsidP="008B45D3">
                        <w:pPr>
                          <w:rPr>
                            <w:rFonts w:ascii="Tahoma" w:eastAsia="Times New Roman" w:hAnsi="Tahoma" w:cs="Tahoma"/>
                            <w:color w:val="000000"/>
                            <w:sz w:val="19"/>
                            <w:szCs w:val="19"/>
                          </w:rPr>
                        </w:pPr>
                        <w:r>
                          <w:rPr>
                            <w:rFonts w:ascii="Tahoma" w:eastAsia="Times New Roman" w:hAnsi="Tahoma" w:cs="Tahoma"/>
                            <w:color w:val="000000"/>
                            <w:sz w:val="19"/>
                            <w:szCs w:val="19"/>
                          </w:rPr>
                          <w:t>No later than July 1st, 2013</w:t>
                        </w:r>
                        <w:r w:rsidR="008B45D3" w:rsidRPr="008B45D3">
                          <w:rPr>
                            <w:rFonts w:ascii="Tahoma" w:eastAsia="Times New Roman" w:hAnsi="Tahoma" w:cs="Tahoma"/>
                            <w:color w:val="000000"/>
                            <w:sz w:val="19"/>
                            <w:szCs w:val="19"/>
                          </w:rPr>
                          <w:t xml:space="preserve">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Salary/Wage: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Annual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Salary/Wage Range: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Salary Range $68,082 - $89,175 Annually (Management Salary Band 4b)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Salary/Compensation Statement: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In addition to salary, an excellent benefit package is provided. To view our comprehensive benefits and the Management Employee Working Agreement visit at www.lanecc.edu/hr. All employees are compensated through electronic direct deposit.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Grant Statement: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Hours Statement: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FLSA: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Exempt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Position Type: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Management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Position Status: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Permanent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Annual Schedule: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260 Day (12 Month)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If Other, specify: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b/>
                            <w:bCs/>
                            <w:color w:val="000000"/>
                            <w:sz w:val="17"/>
                          </w:rPr>
                          <w:t>POSTING TEXT</w:t>
                        </w:r>
                        <w:r w:rsidRPr="008B45D3">
                          <w:rPr>
                            <w:rFonts w:ascii="Tahoma" w:eastAsia="Times New Roman" w:hAnsi="Tahoma" w:cs="Tahoma"/>
                            <w:color w:val="000000"/>
                            <w:sz w:val="17"/>
                          </w:rPr>
                          <w:t xml:space="preserve">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Posting Date: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Closing Date: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Applicant Pool: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No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b/>
                            <w:bCs/>
                            <w:color w:val="000000"/>
                            <w:sz w:val="17"/>
                          </w:rPr>
                          <w:t>EDUCATION MINIMUM QUALIFICATIONS</w:t>
                        </w:r>
                        <w:r w:rsidRPr="008B45D3">
                          <w:rPr>
                            <w:rFonts w:ascii="Tahoma" w:eastAsia="Times New Roman" w:hAnsi="Tahoma" w:cs="Tahoma"/>
                            <w:color w:val="000000"/>
                            <w:sz w:val="17"/>
                          </w:rPr>
                          <w:t xml:space="preserve">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Required Education </w:t>
                        </w:r>
                      </w:p>
                    </w:tc>
                    <w:tc>
                      <w:tcPr>
                        <w:tcW w:w="1650" w:type="pct"/>
                        <w:shd w:val="clear" w:color="auto" w:fill="EDEDED"/>
                        <w:vAlign w:val="center"/>
                        <w:hideMark/>
                      </w:tcPr>
                      <w:p w:rsidR="008B45D3" w:rsidRPr="008B45D3" w:rsidRDefault="008B45D3" w:rsidP="00875F49">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REQUIRED EDUCATION </w:t>
                        </w:r>
                        <w:r w:rsidRPr="008B45D3">
                          <w:rPr>
                            <w:rFonts w:ascii="Tahoma" w:eastAsia="Times New Roman" w:hAnsi="Tahoma" w:cs="Tahoma"/>
                            <w:color w:val="000000"/>
                            <w:sz w:val="19"/>
                            <w:szCs w:val="19"/>
                          </w:rPr>
                          <w:br/>
                        </w:r>
                        <w:r w:rsidRPr="008B45D3">
                          <w:rPr>
                            <w:rFonts w:ascii="Tahoma" w:eastAsia="Times New Roman" w:hAnsi="Tahoma" w:cs="Tahoma"/>
                            <w:color w:val="000000"/>
                            <w:sz w:val="19"/>
                            <w:szCs w:val="19"/>
                          </w:rPr>
                          <w:br/>
                          <w:t xml:space="preserve">Master's degree in </w:t>
                        </w:r>
                        <w:r w:rsidR="00875F49">
                          <w:rPr>
                            <w:rFonts w:ascii="Tahoma" w:eastAsia="Times New Roman" w:hAnsi="Tahoma" w:cs="Tahoma"/>
                            <w:color w:val="000000"/>
                            <w:sz w:val="19"/>
                            <w:szCs w:val="19"/>
                          </w:rPr>
                          <w:t>a Social Science discipline or Program, or in a closely related field.</w:t>
                        </w:r>
                        <w:r w:rsidR="003D0ECA">
                          <w:rPr>
                            <w:rFonts w:ascii="Tahoma" w:eastAsia="Times New Roman" w:hAnsi="Tahoma" w:cs="Tahoma"/>
                            <w:color w:val="000000"/>
                            <w:sz w:val="19"/>
                            <w:szCs w:val="19"/>
                          </w:rPr>
                          <w:t xml:space="preserve">  Credits equivalent to 45 quarter hours of graduate level course work from a regionally accredited institution.</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Preferred Education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b/>
                            <w:bCs/>
                            <w:color w:val="000000"/>
                            <w:sz w:val="17"/>
                          </w:rPr>
                          <w:t>EXPERIENCE MINIMUM QUALIFICATIONS</w:t>
                        </w:r>
                        <w:r w:rsidRPr="008B45D3">
                          <w:rPr>
                            <w:rFonts w:ascii="Tahoma" w:eastAsia="Times New Roman" w:hAnsi="Tahoma" w:cs="Tahoma"/>
                            <w:color w:val="000000"/>
                            <w:sz w:val="17"/>
                          </w:rPr>
                          <w:t xml:space="preserve">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Required Experience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REQUIRED EXPERIENCE </w:t>
                        </w:r>
                        <w:r w:rsidRPr="008B45D3">
                          <w:rPr>
                            <w:rFonts w:ascii="Tahoma" w:eastAsia="Times New Roman" w:hAnsi="Tahoma" w:cs="Tahoma"/>
                            <w:color w:val="000000"/>
                            <w:sz w:val="19"/>
                            <w:szCs w:val="19"/>
                          </w:rPr>
                          <w:br/>
                        </w:r>
                        <w:r w:rsidRPr="008B45D3">
                          <w:rPr>
                            <w:rFonts w:ascii="Tahoma" w:eastAsia="Times New Roman" w:hAnsi="Tahoma" w:cs="Tahoma"/>
                            <w:color w:val="000000"/>
                            <w:sz w:val="19"/>
                            <w:szCs w:val="19"/>
                          </w:rPr>
                          <w:br/>
                          <w:t xml:space="preserve">Two (2) years of academic administrative experience or academic/grant program coordination required. </w:t>
                        </w:r>
                        <w:r w:rsidRPr="008B45D3">
                          <w:rPr>
                            <w:rFonts w:ascii="Tahoma" w:eastAsia="Times New Roman" w:hAnsi="Tahoma" w:cs="Tahoma"/>
                            <w:color w:val="000000"/>
                            <w:sz w:val="19"/>
                            <w:szCs w:val="19"/>
                          </w:rPr>
                          <w:br/>
                        </w:r>
                        <w:r w:rsidRPr="008B45D3">
                          <w:rPr>
                            <w:rFonts w:ascii="Tahoma" w:eastAsia="Times New Roman" w:hAnsi="Tahoma" w:cs="Tahoma"/>
                            <w:color w:val="000000"/>
                            <w:sz w:val="19"/>
                            <w:szCs w:val="19"/>
                          </w:rPr>
                          <w:br/>
                        </w:r>
                        <w:proofErr w:type="gramStart"/>
                        <w:r w:rsidRPr="008B45D3">
                          <w:rPr>
                            <w:rFonts w:ascii="Tahoma" w:eastAsia="Times New Roman" w:hAnsi="Tahoma" w:cs="Tahoma"/>
                            <w:color w:val="000000"/>
                            <w:sz w:val="19"/>
                            <w:szCs w:val="19"/>
                          </w:rPr>
                          <w:t>and</w:t>
                        </w:r>
                        <w:proofErr w:type="gramEnd"/>
                        <w:r w:rsidRPr="008B45D3">
                          <w:rPr>
                            <w:rFonts w:ascii="Tahoma" w:eastAsia="Times New Roman" w:hAnsi="Tahoma" w:cs="Tahoma"/>
                            <w:color w:val="000000"/>
                            <w:sz w:val="19"/>
                            <w:szCs w:val="19"/>
                          </w:rPr>
                          <w:t xml:space="preserve"> </w:t>
                        </w:r>
                        <w:r w:rsidRPr="008B45D3">
                          <w:rPr>
                            <w:rFonts w:ascii="Tahoma" w:eastAsia="Times New Roman" w:hAnsi="Tahoma" w:cs="Tahoma"/>
                            <w:color w:val="000000"/>
                            <w:sz w:val="19"/>
                            <w:szCs w:val="19"/>
                          </w:rPr>
                          <w:br/>
                        </w:r>
                        <w:r w:rsidRPr="008B45D3">
                          <w:rPr>
                            <w:rFonts w:ascii="Tahoma" w:eastAsia="Times New Roman" w:hAnsi="Tahoma" w:cs="Tahoma"/>
                            <w:color w:val="000000"/>
                            <w:sz w:val="19"/>
                            <w:szCs w:val="19"/>
                          </w:rPr>
                          <w:br/>
                          <w:t>Two (2</w:t>
                        </w:r>
                        <w:r w:rsidR="00BD2740">
                          <w:rPr>
                            <w:rFonts w:ascii="Tahoma" w:eastAsia="Times New Roman" w:hAnsi="Tahoma" w:cs="Tahoma"/>
                            <w:color w:val="000000"/>
                            <w:sz w:val="19"/>
                            <w:szCs w:val="19"/>
                          </w:rPr>
                          <w:t>) years of full-time Social Science discipline</w:t>
                        </w:r>
                        <w:r w:rsidRPr="008B45D3">
                          <w:rPr>
                            <w:rFonts w:ascii="Tahoma" w:eastAsia="Times New Roman" w:hAnsi="Tahoma" w:cs="Tahoma"/>
                            <w:color w:val="000000"/>
                            <w:sz w:val="19"/>
                            <w:szCs w:val="19"/>
                          </w:rPr>
                          <w:t xml:space="preserve"> teaching at the post-secondary level, or equivalent (90 quarter credit hours) required.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Preferred Experience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PREFERRED EXPERIENCE </w:t>
                        </w:r>
                        <w:r w:rsidRPr="008B45D3">
                          <w:rPr>
                            <w:rFonts w:ascii="Tahoma" w:eastAsia="Times New Roman" w:hAnsi="Tahoma" w:cs="Tahoma"/>
                            <w:color w:val="000000"/>
                            <w:sz w:val="19"/>
                            <w:szCs w:val="19"/>
                          </w:rPr>
                          <w:br/>
                          <w:t xml:space="preserve">Preference given to recent (within 5 years) community college teaching experience in lower division transfer courses </w:t>
                        </w:r>
                        <w:r w:rsidRPr="008B45D3">
                          <w:rPr>
                            <w:rFonts w:ascii="Tahoma" w:eastAsia="Times New Roman" w:hAnsi="Tahoma" w:cs="Tahoma"/>
                            <w:color w:val="000000"/>
                            <w:sz w:val="19"/>
                            <w:szCs w:val="19"/>
                          </w:rPr>
                          <w:br/>
                        </w:r>
                        <w:r w:rsidRPr="008B45D3">
                          <w:rPr>
                            <w:rFonts w:ascii="Tahoma" w:eastAsia="Times New Roman" w:hAnsi="Tahoma" w:cs="Tahoma"/>
                            <w:color w:val="000000"/>
                            <w:sz w:val="19"/>
                            <w:szCs w:val="19"/>
                          </w:rPr>
                          <w:br/>
                          <w:t xml:space="preserve">and/or </w:t>
                        </w:r>
                        <w:r w:rsidRPr="008B45D3">
                          <w:rPr>
                            <w:rFonts w:ascii="Tahoma" w:eastAsia="Times New Roman" w:hAnsi="Tahoma" w:cs="Tahoma"/>
                            <w:color w:val="000000"/>
                            <w:sz w:val="19"/>
                            <w:szCs w:val="19"/>
                          </w:rPr>
                          <w:br/>
                          <w:t xml:space="preserve">teaching experience in career/technical courses </w:t>
                        </w:r>
                        <w:r w:rsidRPr="008B45D3">
                          <w:rPr>
                            <w:rFonts w:ascii="Tahoma" w:eastAsia="Times New Roman" w:hAnsi="Tahoma" w:cs="Tahoma"/>
                            <w:color w:val="000000"/>
                            <w:sz w:val="19"/>
                            <w:szCs w:val="19"/>
                          </w:rPr>
                          <w:br/>
                        </w:r>
                        <w:r w:rsidRPr="008B45D3">
                          <w:rPr>
                            <w:rFonts w:ascii="Tahoma" w:eastAsia="Times New Roman" w:hAnsi="Tahoma" w:cs="Tahoma"/>
                            <w:color w:val="000000"/>
                            <w:sz w:val="19"/>
                            <w:szCs w:val="19"/>
                          </w:rPr>
                          <w:br/>
                          <w:t xml:space="preserve">and/or </w:t>
                        </w:r>
                        <w:r w:rsidRPr="008B45D3">
                          <w:rPr>
                            <w:rFonts w:ascii="Tahoma" w:eastAsia="Times New Roman" w:hAnsi="Tahoma" w:cs="Tahoma"/>
                            <w:color w:val="000000"/>
                            <w:sz w:val="19"/>
                            <w:szCs w:val="19"/>
                          </w:rPr>
                          <w:br/>
                          <w:t xml:space="preserve">recent (within 5 years) community college administrative experience.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Bilingual/Multicultural Statement: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Bilingual proficiency in Spanish/Asian languages and multicultural experience is preferred. A demonstrated commitment to promote and enhance diversity is expected.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Equivalency Statement: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Equivalent combination of training and experience will be considered for meeting minimum qualifications. Applicants are responsible to show how their personal training and experience would qualify them for the position.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Position Purpose: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POSITION PURPOSE </w:t>
                        </w:r>
                        <w:r w:rsidRPr="008B45D3">
                          <w:rPr>
                            <w:rFonts w:ascii="Tahoma" w:eastAsia="Times New Roman" w:hAnsi="Tahoma" w:cs="Tahoma"/>
                            <w:color w:val="000000"/>
                            <w:sz w:val="19"/>
                            <w:szCs w:val="19"/>
                          </w:rPr>
                          <w:br/>
                          <w:t xml:space="preserve">To primarily fulfill the functions of division leadership and administration in a manner that promotes quality of student learning, fiscal sustainability, and ensures alignment with the College's strategic goals. </w:t>
                        </w:r>
                        <w:r w:rsidRPr="008B45D3">
                          <w:rPr>
                            <w:rFonts w:ascii="Tahoma" w:eastAsia="Times New Roman" w:hAnsi="Tahoma" w:cs="Tahoma"/>
                            <w:color w:val="000000"/>
                            <w:sz w:val="19"/>
                            <w:szCs w:val="19"/>
                          </w:rPr>
                          <w:br/>
                          <w:t xml:space="preserve">Please see: http://www.lanecc.edu/research/planning/visionmissioncore0408.htm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Essential Functions: </w:t>
                        </w:r>
                      </w:p>
                    </w:tc>
                    <w:tc>
                      <w:tcPr>
                        <w:tcW w:w="1650" w:type="pct"/>
                        <w:shd w:val="clear" w:color="auto" w:fill="EDEDED"/>
                        <w:vAlign w:val="center"/>
                        <w:hideMark/>
                      </w:tcPr>
                      <w:p w:rsidR="00E53D8B" w:rsidRDefault="008B45D3" w:rsidP="00BD2740">
                        <w:pPr>
                          <w:rPr>
                            <w:rFonts w:ascii="Tahoma" w:eastAsia="Times New Roman" w:hAnsi="Tahoma" w:cs="Tahoma"/>
                            <w:color w:val="000000"/>
                            <w:sz w:val="19"/>
                            <w:szCs w:val="19"/>
                          </w:rPr>
                        </w:pPr>
                        <w:r w:rsidRPr="008B45D3">
                          <w:rPr>
                            <w:rFonts w:ascii="Tahoma" w:eastAsia="Times New Roman" w:hAnsi="Tahoma" w:cs="Tahoma"/>
                            <w:color w:val="000000"/>
                            <w:sz w:val="19"/>
                            <w:szCs w:val="19"/>
                          </w:rPr>
                          <w:t>ES</w:t>
                        </w:r>
                        <w:r w:rsidR="00BD2740">
                          <w:rPr>
                            <w:rFonts w:ascii="Tahoma" w:eastAsia="Times New Roman" w:hAnsi="Tahoma" w:cs="Tahoma"/>
                            <w:color w:val="000000"/>
                            <w:sz w:val="19"/>
                            <w:szCs w:val="19"/>
                          </w:rPr>
                          <w:t xml:space="preserve">SENTIAL FUNCTIONS </w:t>
                        </w:r>
                      </w:p>
                      <w:p w:rsidR="00E53D8B" w:rsidRDefault="00E53D8B" w:rsidP="00BD2740">
                        <w:pPr>
                          <w:rPr>
                            <w:rFonts w:ascii="Tahoma" w:eastAsia="Times New Roman" w:hAnsi="Tahoma" w:cs="Tahoma"/>
                            <w:color w:val="000000"/>
                            <w:sz w:val="19"/>
                            <w:szCs w:val="19"/>
                          </w:rPr>
                        </w:pPr>
                      </w:p>
                      <w:p w:rsidR="00BD2740" w:rsidRDefault="003D08F3" w:rsidP="00BD2740">
                        <w:pPr>
                          <w:rPr>
                            <w:rFonts w:ascii="Tahoma" w:eastAsia="Times New Roman" w:hAnsi="Tahoma" w:cs="Tahoma"/>
                            <w:color w:val="000000"/>
                            <w:sz w:val="19"/>
                            <w:szCs w:val="19"/>
                          </w:rPr>
                        </w:pPr>
                        <w:r>
                          <w:rPr>
                            <w:rFonts w:ascii="Tahoma" w:eastAsia="Times New Roman" w:hAnsi="Tahoma" w:cs="Tahoma"/>
                            <w:color w:val="000000"/>
                            <w:sz w:val="19"/>
                            <w:szCs w:val="19"/>
                          </w:rPr>
                          <w:t xml:space="preserve">Lead </w:t>
                        </w:r>
                        <w:r w:rsidR="00E53D8B">
                          <w:rPr>
                            <w:rFonts w:ascii="Tahoma" w:eastAsia="Times New Roman" w:hAnsi="Tahoma" w:cs="Tahoma"/>
                            <w:color w:val="000000"/>
                            <w:sz w:val="19"/>
                            <w:szCs w:val="19"/>
                          </w:rPr>
                          <w:t>retention a</w:t>
                        </w:r>
                        <w:r>
                          <w:rPr>
                            <w:rFonts w:ascii="Tahoma" w:eastAsia="Times New Roman" w:hAnsi="Tahoma" w:cs="Tahoma"/>
                            <w:color w:val="000000"/>
                            <w:sz w:val="19"/>
                            <w:szCs w:val="19"/>
                          </w:rPr>
                          <w:t xml:space="preserve">nd academic success efforts for a diverse student body; work with faculty and staff on creative and innovative measures to encourage student success; promote involvement of diverse staff and students; seek </w:t>
                        </w:r>
                        <w:bookmarkStart w:id="1" w:name="_GoBack"/>
                        <w:bookmarkEnd w:id="1"/>
                        <w:r w:rsidR="00BD2740">
                          <w:rPr>
                            <w:rFonts w:ascii="Tahoma" w:eastAsia="Times New Roman" w:hAnsi="Tahoma" w:cs="Tahoma"/>
                            <w:color w:val="000000"/>
                            <w:sz w:val="19"/>
                            <w:szCs w:val="19"/>
                          </w:rPr>
                          <w:br/>
                        </w:r>
                        <w:r w:rsidR="00BD2740">
                          <w:rPr>
                            <w:rFonts w:ascii="Tahoma" w:eastAsia="Times New Roman" w:hAnsi="Tahoma" w:cs="Tahoma"/>
                            <w:color w:val="000000"/>
                            <w:sz w:val="19"/>
                            <w:szCs w:val="19"/>
                          </w:rPr>
                          <w:br/>
                          <w:t xml:space="preserve">LEADERSHIP </w:t>
                        </w:r>
                        <w:r w:rsidR="008B45D3" w:rsidRPr="008B45D3">
                          <w:rPr>
                            <w:rFonts w:ascii="Tahoma" w:eastAsia="Times New Roman" w:hAnsi="Tahoma" w:cs="Tahoma"/>
                            <w:color w:val="000000"/>
                            <w:sz w:val="19"/>
                            <w:szCs w:val="19"/>
                          </w:rPr>
                          <w:br/>
                          <w:t>Build and support effective teams encouraging collaboration and empowering others; develop effective and innovative strategies, methodologies, technologies and practices; promote an impartial</w:t>
                        </w:r>
                        <w:r w:rsidR="00A361FC">
                          <w:rPr>
                            <w:rFonts w:ascii="Tahoma" w:eastAsia="Times New Roman" w:hAnsi="Tahoma" w:cs="Tahoma"/>
                            <w:color w:val="000000"/>
                            <w:sz w:val="19"/>
                            <w:szCs w:val="19"/>
                          </w:rPr>
                          <w:t xml:space="preserve">, </w:t>
                        </w:r>
                        <w:r w:rsidR="00A361FC">
                          <w:rPr>
                            <w:rFonts w:ascii="Tahoma" w:eastAsia="Times New Roman" w:hAnsi="Tahoma" w:cs="Tahoma"/>
                            <w:color w:val="000000"/>
                            <w:sz w:val="19"/>
                            <w:szCs w:val="19"/>
                          </w:rPr>
                          <w:br/>
                          <w:t xml:space="preserve">participatory and </w:t>
                        </w:r>
                        <w:commentRangeStart w:id="2"/>
                        <w:r w:rsidR="008B45D3" w:rsidRPr="008B45D3">
                          <w:rPr>
                            <w:rFonts w:ascii="Tahoma" w:eastAsia="Times New Roman" w:hAnsi="Tahoma" w:cs="Tahoma"/>
                            <w:color w:val="000000"/>
                            <w:sz w:val="19"/>
                            <w:szCs w:val="19"/>
                          </w:rPr>
                          <w:t>collegial</w:t>
                        </w:r>
                        <w:commentRangeEnd w:id="2"/>
                        <w:r w:rsidR="00A361FC">
                          <w:rPr>
                            <w:rStyle w:val="CommentReference"/>
                          </w:rPr>
                          <w:commentReference w:id="2"/>
                        </w:r>
                        <w:r w:rsidR="008B45D3" w:rsidRPr="008B45D3">
                          <w:rPr>
                            <w:rFonts w:ascii="Tahoma" w:eastAsia="Times New Roman" w:hAnsi="Tahoma" w:cs="Tahoma"/>
                            <w:color w:val="000000"/>
                            <w:sz w:val="19"/>
                            <w:szCs w:val="19"/>
                          </w:rPr>
                          <w:t xml:space="preserve"> environment. </w:t>
                        </w:r>
                        <w:r w:rsidR="008B45D3" w:rsidRPr="008B45D3">
                          <w:rPr>
                            <w:rFonts w:ascii="Tahoma" w:eastAsia="Times New Roman" w:hAnsi="Tahoma" w:cs="Tahoma"/>
                            <w:color w:val="000000"/>
                            <w:sz w:val="19"/>
                            <w:szCs w:val="19"/>
                          </w:rPr>
                          <w:br/>
                        </w:r>
                      </w:p>
                      <w:p w:rsidR="00BD2740" w:rsidRDefault="00BD2740" w:rsidP="00BD2740">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Provide leadership that promotes and facilitates faculty and staff awareness in developing multicultural and diversity-based </w:t>
                        </w:r>
                        <w:commentRangeStart w:id="3"/>
                        <w:r w:rsidRPr="008B45D3">
                          <w:rPr>
                            <w:rFonts w:ascii="Tahoma" w:eastAsia="Times New Roman" w:hAnsi="Tahoma" w:cs="Tahoma"/>
                            <w:color w:val="000000"/>
                            <w:sz w:val="19"/>
                            <w:szCs w:val="19"/>
                          </w:rPr>
                          <w:t>curricula</w:t>
                        </w:r>
                        <w:commentRangeEnd w:id="3"/>
                        <w:r w:rsidR="00A361FC">
                          <w:rPr>
                            <w:rStyle w:val="CommentReference"/>
                          </w:rPr>
                          <w:commentReference w:id="3"/>
                        </w:r>
                        <w:r w:rsidRPr="008B45D3">
                          <w:rPr>
                            <w:rFonts w:ascii="Tahoma" w:eastAsia="Times New Roman" w:hAnsi="Tahoma" w:cs="Tahoma"/>
                            <w:color w:val="000000"/>
                            <w:sz w:val="19"/>
                            <w:szCs w:val="19"/>
                          </w:rPr>
                          <w:t xml:space="preserve"> and Division and College-wide diversity initiatives.</w:t>
                        </w:r>
                      </w:p>
                      <w:p w:rsidR="00A361FC" w:rsidRDefault="008B45D3" w:rsidP="00BD2740">
                        <w:pPr>
                          <w:rPr>
                            <w:rFonts w:ascii="Tahoma" w:eastAsia="Times New Roman" w:hAnsi="Tahoma" w:cs="Tahoma"/>
                            <w:color w:val="000000"/>
                            <w:sz w:val="19"/>
                            <w:szCs w:val="19"/>
                          </w:rPr>
                        </w:pPr>
                        <w:r w:rsidRPr="008B45D3">
                          <w:rPr>
                            <w:rFonts w:ascii="Tahoma" w:eastAsia="Times New Roman" w:hAnsi="Tahoma" w:cs="Tahoma"/>
                            <w:color w:val="000000"/>
                            <w:sz w:val="19"/>
                            <w:szCs w:val="19"/>
                          </w:rPr>
                          <w:br/>
                          <w:t>Demonstrate commitment to staying current with, anticipating and facilitating changes in technology and its application to higher education; encourage faculty and staff to stay current with changing techno</w:t>
                        </w:r>
                        <w:r w:rsidR="00A361FC">
                          <w:rPr>
                            <w:rFonts w:ascii="Tahoma" w:eastAsia="Times New Roman" w:hAnsi="Tahoma" w:cs="Tahoma"/>
                            <w:color w:val="000000"/>
                            <w:sz w:val="19"/>
                            <w:szCs w:val="19"/>
                          </w:rPr>
                          <w:t>logies and advances in pedagogy.</w:t>
                        </w:r>
                        <w:r w:rsidRPr="008B45D3">
                          <w:rPr>
                            <w:rFonts w:ascii="Tahoma" w:eastAsia="Times New Roman" w:hAnsi="Tahoma" w:cs="Tahoma"/>
                            <w:color w:val="000000"/>
                            <w:sz w:val="19"/>
                            <w:szCs w:val="19"/>
                          </w:rPr>
                          <w:t xml:space="preserve"> </w:t>
                        </w:r>
                      </w:p>
                      <w:p w:rsidR="00A361FC" w:rsidRDefault="00A361FC" w:rsidP="00BD2740">
                        <w:pPr>
                          <w:rPr>
                            <w:rFonts w:ascii="Tahoma" w:eastAsia="Times New Roman" w:hAnsi="Tahoma" w:cs="Tahoma"/>
                            <w:color w:val="000000"/>
                            <w:sz w:val="19"/>
                            <w:szCs w:val="19"/>
                          </w:rPr>
                        </w:pPr>
                      </w:p>
                      <w:p w:rsidR="00E53D8B" w:rsidRDefault="00A361FC" w:rsidP="00BD2740">
                        <w:pPr>
                          <w:rPr>
                            <w:rFonts w:ascii="Tahoma" w:eastAsia="Times New Roman" w:hAnsi="Tahoma" w:cs="Tahoma"/>
                            <w:color w:val="000000"/>
                            <w:sz w:val="19"/>
                            <w:szCs w:val="19"/>
                          </w:rPr>
                        </w:pPr>
                        <w:r>
                          <w:rPr>
                            <w:rFonts w:ascii="Tahoma" w:eastAsia="Times New Roman" w:hAnsi="Tahoma" w:cs="Tahoma"/>
                            <w:color w:val="000000"/>
                            <w:sz w:val="19"/>
                            <w:szCs w:val="19"/>
                          </w:rPr>
                          <w:t>D</w:t>
                        </w:r>
                        <w:r w:rsidR="008B45D3" w:rsidRPr="008B45D3">
                          <w:rPr>
                            <w:rFonts w:ascii="Tahoma" w:eastAsia="Times New Roman" w:hAnsi="Tahoma" w:cs="Tahoma"/>
                            <w:color w:val="000000"/>
                            <w:sz w:val="19"/>
                            <w:szCs w:val="19"/>
                          </w:rPr>
                          <w:t xml:space="preserve">emonstrate commitment to personal, individual and </w:t>
                        </w:r>
                        <w:commentRangeStart w:id="4"/>
                        <w:r w:rsidR="008B45D3" w:rsidRPr="008B45D3">
                          <w:rPr>
                            <w:rFonts w:ascii="Tahoma" w:eastAsia="Times New Roman" w:hAnsi="Tahoma" w:cs="Tahoma"/>
                            <w:color w:val="000000"/>
                            <w:sz w:val="19"/>
                            <w:szCs w:val="19"/>
                          </w:rPr>
                          <w:t>division</w:t>
                        </w:r>
                        <w:commentRangeEnd w:id="4"/>
                        <w:r>
                          <w:rPr>
                            <w:rStyle w:val="CommentReference"/>
                          </w:rPr>
                          <w:commentReference w:id="4"/>
                        </w:r>
                        <w:r w:rsidR="008B45D3" w:rsidRPr="008B45D3">
                          <w:rPr>
                            <w:rFonts w:ascii="Tahoma" w:eastAsia="Times New Roman" w:hAnsi="Tahoma" w:cs="Tahoma"/>
                            <w:color w:val="000000"/>
                            <w:sz w:val="19"/>
                            <w:szCs w:val="19"/>
                          </w:rPr>
                          <w:t xml:space="preserve"> professional development. </w:t>
                        </w:r>
                        <w:r w:rsidR="008B45D3" w:rsidRPr="008B45D3">
                          <w:rPr>
                            <w:rFonts w:ascii="Tahoma" w:eastAsia="Times New Roman" w:hAnsi="Tahoma" w:cs="Tahoma"/>
                            <w:color w:val="000000"/>
                            <w:sz w:val="19"/>
                            <w:szCs w:val="19"/>
                          </w:rPr>
                          <w:br/>
                        </w:r>
                        <w:r w:rsidR="008B45D3" w:rsidRPr="008B45D3">
                          <w:rPr>
                            <w:rFonts w:ascii="Tahoma" w:eastAsia="Times New Roman" w:hAnsi="Tahoma" w:cs="Tahoma"/>
                            <w:color w:val="000000"/>
                            <w:sz w:val="19"/>
                            <w:szCs w:val="19"/>
                          </w:rPr>
                          <w:br/>
                          <w:t xml:space="preserve">Foster a shared vision by setting clear, challenging, obtainable and measurable goals within the </w:t>
                        </w:r>
                        <w:commentRangeStart w:id="5"/>
                        <w:r w:rsidR="008B45D3" w:rsidRPr="008B45D3">
                          <w:rPr>
                            <w:rFonts w:ascii="Tahoma" w:eastAsia="Times New Roman" w:hAnsi="Tahoma" w:cs="Tahoma"/>
                            <w:color w:val="000000"/>
                            <w:sz w:val="19"/>
                            <w:szCs w:val="19"/>
                          </w:rPr>
                          <w:t>division</w:t>
                        </w:r>
                        <w:commentRangeEnd w:id="5"/>
                        <w:r>
                          <w:rPr>
                            <w:rStyle w:val="CommentReference"/>
                          </w:rPr>
                          <w:commentReference w:id="5"/>
                        </w:r>
                        <w:r w:rsidR="008B45D3" w:rsidRPr="008B45D3">
                          <w:rPr>
                            <w:rFonts w:ascii="Tahoma" w:eastAsia="Times New Roman" w:hAnsi="Tahoma" w:cs="Tahoma"/>
                            <w:color w:val="000000"/>
                            <w:sz w:val="19"/>
                            <w:szCs w:val="19"/>
                          </w:rPr>
                          <w:t xml:space="preserve">. </w:t>
                        </w:r>
                        <w:r w:rsidR="008B45D3" w:rsidRPr="008B45D3">
                          <w:rPr>
                            <w:rFonts w:ascii="Tahoma" w:eastAsia="Times New Roman" w:hAnsi="Tahoma" w:cs="Tahoma"/>
                            <w:color w:val="000000"/>
                            <w:sz w:val="19"/>
                            <w:szCs w:val="19"/>
                          </w:rPr>
                          <w:br/>
                        </w:r>
                        <w:r w:rsidR="008B45D3" w:rsidRPr="008B45D3">
                          <w:rPr>
                            <w:rFonts w:ascii="Tahoma" w:eastAsia="Times New Roman" w:hAnsi="Tahoma" w:cs="Tahoma"/>
                            <w:color w:val="000000"/>
                            <w:sz w:val="19"/>
                            <w:szCs w:val="19"/>
                          </w:rPr>
                          <w:br/>
                          <w:t xml:space="preserve">Lead, facilitate and participate in Division instructional activities, working in cooperation with faculty and staff to plan and supervise the development of course schedules, curriculum, </w:t>
                        </w:r>
                        <w:commentRangeStart w:id="6"/>
                        <w:r w:rsidR="008B45D3" w:rsidRPr="008B45D3">
                          <w:rPr>
                            <w:rFonts w:ascii="Tahoma" w:eastAsia="Times New Roman" w:hAnsi="Tahoma" w:cs="Tahoma"/>
                            <w:color w:val="000000"/>
                            <w:sz w:val="19"/>
                            <w:szCs w:val="19"/>
                          </w:rPr>
                          <w:t>teaching</w:t>
                        </w:r>
                        <w:commentRangeEnd w:id="6"/>
                        <w:r w:rsidR="00E264CA">
                          <w:rPr>
                            <w:rStyle w:val="CommentReference"/>
                          </w:rPr>
                          <w:commentReference w:id="6"/>
                        </w:r>
                        <w:r w:rsidR="008B45D3" w:rsidRPr="008B45D3">
                          <w:rPr>
                            <w:rFonts w:ascii="Tahoma" w:eastAsia="Times New Roman" w:hAnsi="Tahoma" w:cs="Tahoma"/>
                            <w:color w:val="000000"/>
                            <w:sz w:val="19"/>
                            <w:szCs w:val="19"/>
                          </w:rPr>
                          <w:t xml:space="preserve"> assignments, facilities and mentoring of all division staff. </w:t>
                        </w:r>
                        <w:r w:rsidR="008B45D3" w:rsidRPr="008B45D3">
                          <w:rPr>
                            <w:rFonts w:ascii="Tahoma" w:eastAsia="Times New Roman" w:hAnsi="Tahoma" w:cs="Tahoma"/>
                            <w:color w:val="000000"/>
                            <w:sz w:val="19"/>
                            <w:szCs w:val="19"/>
                          </w:rPr>
                          <w:br/>
                        </w:r>
                        <w:r w:rsidR="008B45D3" w:rsidRPr="008B45D3">
                          <w:rPr>
                            <w:rFonts w:ascii="Tahoma" w:eastAsia="Times New Roman" w:hAnsi="Tahoma" w:cs="Tahoma"/>
                            <w:color w:val="000000"/>
                            <w:sz w:val="19"/>
                            <w:szCs w:val="19"/>
                          </w:rPr>
                          <w:br/>
                          <w:t xml:space="preserve">Engage in college-wide administration including the review and development of the College's mission, goals and </w:t>
                        </w:r>
                        <w:commentRangeStart w:id="7"/>
                        <w:r w:rsidR="008B45D3" w:rsidRPr="008B45D3">
                          <w:rPr>
                            <w:rFonts w:ascii="Tahoma" w:eastAsia="Times New Roman" w:hAnsi="Tahoma" w:cs="Tahoma"/>
                            <w:color w:val="000000"/>
                            <w:sz w:val="19"/>
                            <w:szCs w:val="19"/>
                          </w:rPr>
                          <w:t>budgets</w:t>
                        </w:r>
                        <w:commentRangeEnd w:id="7"/>
                        <w:r w:rsidR="00E264CA">
                          <w:rPr>
                            <w:rStyle w:val="CommentReference"/>
                          </w:rPr>
                          <w:commentReference w:id="7"/>
                        </w:r>
                        <w:r w:rsidR="008B45D3" w:rsidRPr="008B45D3">
                          <w:rPr>
                            <w:rFonts w:ascii="Tahoma" w:eastAsia="Times New Roman" w:hAnsi="Tahoma" w:cs="Tahoma"/>
                            <w:color w:val="000000"/>
                            <w:sz w:val="19"/>
                            <w:szCs w:val="19"/>
                          </w:rPr>
                          <w:t xml:space="preserve">; ensure appropriate participation and implementation in developmental processes. </w:t>
                        </w:r>
                        <w:r w:rsidR="008B45D3" w:rsidRPr="008B45D3">
                          <w:rPr>
                            <w:rFonts w:ascii="Tahoma" w:eastAsia="Times New Roman" w:hAnsi="Tahoma" w:cs="Tahoma"/>
                            <w:color w:val="000000"/>
                            <w:sz w:val="19"/>
                            <w:szCs w:val="19"/>
                          </w:rPr>
                          <w:br/>
                        </w:r>
                        <w:r w:rsidR="008B45D3" w:rsidRPr="008B45D3">
                          <w:rPr>
                            <w:rFonts w:ascii="Tahoma" w:eastAsia="Times New Roman" w:hAnsi="Tahoma" w:cs="Tahoma"/>
                            <w:color w:val="000000"/>
                            <w:sz w:val="19"/>
                            <w:szCs w:val="19"/>
                          </w:rPr>
                          <w:br/>
                          <w:t xml:space="preserve">Leadership in the integration of academic and student affairs; </w:t>
                        </w:r>
                        <w:commentRangeStart w:id="8"/>
                        <w:r w:rsidR="008B45D3" w:rsidRPr="008B45D3">
                          <w:rPr>
                            <w:rFonts w:ascii="Tahoma" w:eastAsia="Times New Roman" w:hAnsi="Tahoma" w:cs="Tahoma"/>
                            <w:color w:val="000000"/>
                            <w:sz w:val="19"/>
                            <w:szCs w:val="19"/>
                          </w:rPr>
                          <w:t>partner</w:t>
                        </w:r>
                        <w:commentRangeEnd w:id="8"/>
                        <w:r w:rsidR="00E264CA">
                          <w:rPr>
                            <w:rStyle w:val="CommentReference"/>
                          </w:rPr>
                          <w:commentReference w:id="8"/>
                        </w:r>
                        <w:r w:rsidR="008B45D3" w:rsidRPr="008B45D3">
                          <w:rPr>
                            <w:rFonts w:ascii="Tahoma" w:eastAsia="Times New Roman" w:hAnsi="Tahoma" w:cs="Tahoma"/>
                            <w:color w:val="000000"/>
                            <w:sz w:val="19"/>
                            <w:szCs w:val="19"/>
                          </w:rPr>
                          <w:t xml:space="preserve"> with leaders at the state and national level on collaborative </w:t>
                        </w:r>
                        <w:r w:rsidR="00E264CA">
                          <w:rPr>
                            <w:rFonts w:ascii="Tahoma" w:eastAsia="Times New Roman" w:hAnsi="Tahoma" w:cs="Tahoma"/>
                            <w:color w:val="000000"/>
                            <w:sz w:val="19"/>
                            <w:szCs w:val="19"/>
                          </w:rPr>
                          <w:t>initiatives</w:t>
                        </w:r>
                        <w:r w:rsidR="00E53D8B">
                          <w:rPr>
                            <w:rFonts w:ascii="Tahoma" w:eastAsia="Times New Roman" w:hAnsi="Tahoma" w:cs="Tahoma"/>
                            <w:color w:val="000000"/>
                            <w:sz w:val="19"/>
                            <w:szCs w:val="19"/>
                          </w:rPr>
                          <w:t>.</w:t>
                        </w:r>
                      </w:p>
                      <w:p w:rsidR="00E264CA" w:rsidRDefault="008B45D3" w:rsidP="00BD2740">
                        <w:pPr>
                          <w:rPr>
                            <w:rFonts w:ascii="Tahoma" w:eastAsia="Times New Roman" w:hAnsi="Tahoma" w:cs="Tahoma"/>
                            <w:color w:val="000000"/>
                            <w:sz w:val="19"/>
                            <w:szCs w:val="19"/>
                          </w:rPr>
                        </w:pPr>
                        <w:r w:rsidRPr="008B45D3">
                          <w:rPr>
                            <w:rFonts w:ascii="Tahoma" w:eastAsia="Times New Roman" w:hAnsi="Tahoma" w:cs="Tahoma"/>
                            <w:color w:val="000000"/>
                            <w:sz w:val="19"/>
                            <w:szCs w:val="19"/>
                          </w:rPr>
                          <w:br/>
                          <w:t xml:space="preserve">Develop and maintain partnerships with private businesses, community organizations and the public sector; promote services, </w:t>
                        </w:r>
                        <w:commentRangeStart w:id="9"/>
                        <w:r w:rsidRPr="008B45D3">
                          <w:rPr>
                            <w:rFonts w:ascii="Tahoma" w:eastAsia="Times New Roman" w:hAnsi="Tahoma" w:cs="Tahoma"/>
                            <w:color w:val="000000"/>
                            <w:sz w:val="19"/>
                            <w:szCs w:val="19"/>
                          </w:rPr>
                          <w:t>develop</w:t>
                        </w:r>
                        <w:commentRangeEnd w:id="9"/>
                        <w:r w:rsidR="00E264CA">
                          <w:rPr>
                            <w:rStyle w:val="CommentReference"/>
                          </w:rPr>
                          <w:commentReference w:id="9"/>
                        </w:r>
                        <w:r w:rsidRPr="008B45D3">
                          <w:rPr>
                            <w:rFonts w:ascii="Tahoma" w:eastAsia="Times New Roman" w:hAnsi="Tahoma" w:cs="Tahoma"/>
                            <w:color w:val="000000"/>
                            <w:sz w:val="19"/>
                            <w:szCs w:val="19"/>
                          </w:rPr>
                          <w:t xml:space="preserve">, monitor and encourage the negotiation of grants and contracts with potential community partners to generate revenue, enhance service, and </w:t>
                        </w:r>
                        <w:r w:rsidRPr="008B45D3">
                          <w:rPr>
                            <w:rFonts w:ascii="Tahoma" w:eastAsia="Times New Roman" w:hAnsi="Tahoma" w:cs="Tahoma"/>
                            <w:color w:val="000000"/>
                            <w:sz w:val="19"/>
                            <w:szCs w:val="19"/>
                          </w:rPr>
                          <w:lastRenderedPageBreak/>
                          <w:t xml:space="preserve">accomplish educational goals to mutual benefit. </w:t>
                        </w:r>
                        <w:r w:rsidRPr="008B45D3">
                          <w:rPr>
                            <w:rFonts w:ascii="Tahoma" w:eastAsia="Times New Roman" w:hAnsi="Tahoma" w:cs="Tahoma"/>
                            <w:color w:val="000000"/>
                            <w:sz w:val="19"/>
                            <w:szCs w:val="19"/>
                          </w:rPr>
                          <w:br/>
                        </w:r>
                      </w:p>
                      <w:p w:rsidR="00BD2740" w:rsidRDefault="008B45D3" w:rsidP="00BD2740">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Actively engage in maintaining a vibrant advisory </w:t>
                        </w:r>
                        <w:commentRangeStart w:id="10"/>
                        <w:r w:rsidRPr="008B45D3">
                          <w:rPr>
                            <w:rFonts w:ascii="Tahoma" w:eastAsia="Times New Roman" w:hAnsi="Tahoma" w:cs="Tahoma"/>
                            <w:color w:val="000000"/>
                            <w:sz w:val="19"/>
                            <w:szCs w:val="19"/>
                          </w:rPr>
                          <w:t>committee</w:t>
                        </w:r>
                        <w:commentRangeEnd w:id="10"/>
                        <w:r w:rsidR="00E53D8B">
                          <w:rPr>
                            <w:rStyle w:val="CommentReference"/>
                          </w:rPr>
                          <w:commentReference w:id="10"/>
                        </w:r>
                        <w:r w:rsidRPr="008B45D3">
                          <w:rPr>
                            <w:rFonts w:ascii="Tahoma" w:eastAsia="Times New Roman" w:hAnsi="Tahoma" w:cs="Tahoma"/>
                            <w:color w:val="000000"/>
                            <w:sz w:val="19"/>
                            <w:szCs w:val="19"/>
                          </w:rPr>
                          <w:t xml:space="preserve"> for </w:t>
                        </w:r>
                        <w:r w:rsidR="00E53D8B">
                          <w:rPr>
                            <w:rFonts w:ascii="Tahoma" w:eastAsia="Times New Roman" w:hAnsi="Tahoma" w:cs="Tahoma"/>
                            <w:color w:val="000000"/>
                            <w:sz w:val="19"/>
                            <w:szCs w:val="19"/>
                          </w:rPr>
                          <w:t xml:space="preserve">all </w:t>
                        </w:r>
                        <w:r w:rsidRPr="008B45D3">
                          <w:rPr>
                            <w:rFonts w:ascii="Tahoma" w:eastAsia="Times New Roman" w:hAnsi="Tahoma" w:cs="Tahoma"/>
                            <w:color w:val="000000"/>
                            <w:sz w:val="19"/>
                            <w:szCs w:val="19"/>
                          </w:rPr>
                          <w:t xml:space="preserve">instruction within the division. </w:t>
                        </w:r>
                        <w:r w:rsidRPr="008B45D3">
                          <w:rPr>
                            <w:rFonts w:ascii="Tahoma" w:eastAsia="Times New Roman" w:hAnsi="Tahoma" w:cs="Tahoma"/>
                            <w:color w:val="000000"/>
                            <w:sz w:val="19"/>
                            <w:szCs w:val="19"/>
                          </w:rPr>
                          <w:br/>
                        </w:r>
                      </w:p>
                      <w:p w:rsidR="00BD2740" w:rsidRDefault="008B45D3" w:rsidP="00BD2740">
                        <w:pPr>
                          <w:rPr>
                            <w:rFonts w:ascii="Tahoma" w:eastAsia="Times New Roman" w:hAnsi="Tahoma" w:cs="Tahoma"/>
                            <w:color w:val="000000"/>
                            <w:sz w:val="19"/>
                            <w:szCs w:val="19"/>
                          </w:rPr>
                        </w:pPr>
                        <w:r w:rsidRPr="008B45D3">
                          <w:rPr>
                            <w:rFonts w:ascii="Tahoma" w:eastAsia="Times New Roman" w:hAnsi="Tahoma" w:cs="Tahoma"/>
                            <w:color w:val="000000"/>
                            <w:sz w:val="19"/>
                            <w:szCs w:val="19"/>
                          </w:rPr>
                          <w:t>ADMINISTRATION</w:t>
                        </w:r>
                      </w:p>
                      <w:p w:rsidR="008B45D3" w:rsidRPr="008B45D3" w:rsidRDefault="00BD2740" w:rsidP="00E53D8B">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Promote excellence in Division personnel through </w:t>
                        </w:r>
                        <w:commentRangeStart w:id="11"/>
                        <w:r w:rsidRPr="008B45D3">
                          <w:rPr>
                            <w:rFonts w:ascii="Tahoma" w:eastAsia="Times New Roman" w:hAnsi="Tahoma" w:cs="Tahoma"/>
                            <w:color w:val="000000"/>
                            <w:sz w:val="19"/>
                            <w:szCs w:val="19"/>
                          </w:rPr>
                          <w:t>recruitment</w:t>
                        </w:r>
                        <w:commentRangeEnd w:id="11"/>
                        <w:r w:rsidR="00E53D8B">
                          <w:rPr>
                            <w:rStyle w:val="CommentReference"/>
                          </w:rPr>
                          <w:commentReference w:id="11"/>
                        </w:r>
                        <w:r w:rsidRPr="008B45D3">
                          <w:rPr>
                            <w:rFonts w:ascii="Tahoma" w:eastAsia="Times New Roman" w:hAnsi="Tahoma" w:cs="Tahoma"/>
                            <w:color w:val="000000"/>
                            <w:sz w:val="19"/>
                            <w:szCs w:val="19"/>
                          </w:rPr>
                          <w:t xml:space="preserve">, selection, evaluation, and development of all staff. </w:t>
                        </w:r>
                        <w:r w:rsidRPr="008B45D3">
                          <w:rPr>
                            <w:rFonts w:ascii="Tahoma" w:eastAsia="Times New Roman" w:hAnsi="Tahoma" w:cs="Tahoma"/>
                            <w:color w:val="000000"/>
                            <w:sz w:val="19"/>
                            <w:szCs w:val="19"/>
                          </w:rPr>
                          <w:br/>
                        </w:r>
                        <w:r w:rsidR="008B45D3" w:rsidRPr="008B45D3">
                          <w:rPr>
                            <w:rFonts w:ascii="Tahoma" w:eastAsia="Times New Roman" w:hAnsi="Tahoma" w:cs="Tahoma"/>
                            <w:color w:val="000000"/>
                            <w:sz w:val="19"/>
                            <w:szCs w:val="19"/>
                          </w:rPr>
                          <w:t xml:space="preserve"> </w:t>
                        </w:r>
                        <w:r w:rsidR="008B45D3" w:rsidRPr="008B45D3">
                          <w:rPr>
                            <w:rFonts w:ascii="Tahoma" w:eastAsia="Times New Roman" w:hAnsi="Tahoma" w:cs="Tahoma"/>
                            <w:color w:val="000000"/>
                            <w:sz w:val="19"/>
                            <w:szCs w:val="19"/>
                          </w:rPr>
                          <w:br/>
                          <w:t xml:space="preserve">Make administrative decisions for programs in collaboration with faculty, staff and the Office of Academic and Student Affairs; maintain compliance with established College policies and external regulations. </w:t>
                        </w:r>
                        <w:r w:rsidR="008B45D3" w:rsidRPr="008B45D3">
                          <w:rPr>
                            <w:rFonts w:ascii="Tahoma" w:eastAsia="Times New Roman" w:hAnsi="Tahoma" w:cs="Tahoma"/>
                            <w:color w:val="000000"/>
                            <w:sz w:val="19"/>
                            <w:szCs w:val="19"/>
                          </w:rPr>
                          <w:br/>
                        </w:r>
                        <w:r w:rsidR="008B45D3" w:rsidRPr="008B45D3">
                          <w:rPr>
                            <w:rFonts w:ascii="Tahoma" w:eastAsia="Times New Roman" w:hAnsi="Tahoma" w:cs="Tahoma"/>
                            <w:color w:val="000000"/>
                            <w:sz w:val="19"/>
                            <w:szCs w:val="19"/>
                          </w:rPr>
                          <w:br/>
                          <w:t xml:space="preserve">Collaborate in the design, collection and analysis of data required for the planning, development and day-to-day operation of the Division. </w:t>
                        </w:r>
                        <w:r w:rsidR="008B45D3" w:rsidRPr="008B45D3">
                          <w:rPr>
                            <w:rFonts w:ascii="Tahoma" w:eastAsia="Times New Roman" w:hAnsi="Tahoma" w:cs="Tahoma"/>
                            <w:color w:val="000000"/>
                            <w:sz w:val="19"/>
                            <w:szCs w:val="19"/>
                          </w:rPr>
                          <w:br/>
                        </w:r>
                        <w:r w:rsidR="008B45D3" w:rsidRPr="008B45D3">
                          <w:rPr>
                            <w:rFonts w:ascii="Tahoma" w:eastAsia="Times New Roman" w:hAnsi="Tahoma" w:cs="Tahoma"/>
                            <w:color w:val="000000"/>
                            <w:sz w:val="19"/>
                            <w:szCs w:val="19"/>
                          </w:rPr>
                          <w:br/>
                          <w:t>Facilitate the preparation and development of budgets for the Division; administrating within available resources focusing on fiscal sustainability</w:t>
                        </w:r>
                        <w:r w:rsidR="00E53D8B">
                          <w:rPr>
                            <w:rFonts w:ascii="Tahoma" w:eastAsia="Times New Roman" w:hAnsi="Tahoma" w:cs="Tahoma"/>
                            <w:color w:val="000000"/>
                            <w:sz w:val="19"/>
                            <w:szCs w:val="19"/>
                          </w:rPr>
                          <w:t xml:space="preserve">; advocate in support of division needs. </w:t>
                        </w:r>
                        <w:r w:rsidR="008B45D3" w:rsidRPr="008B45D3">
                          <w:rPr>
                            <w:rFonts w:ascii="Tahoma" w:eastAsia="Times New Roman" w:hAnsi="Tahoma" w:cs="Tahoma"/>
                            <w:color w:val="000000"/>
                            <w:sz w:val="19"/>
                            <w:szCs w:val="19"/>
                          </w:rPr>
                          <w:t xml:space="preserve"> </w:t>
                        </w:r>
                        <w:r w:rsidR="008B45D3" w:rsidRPr="008B45D3">
                          <w:rPr>
                            <w:rFonts w:ascii="Tahoma" w:eastAsia="Times New Roman" w:hAnsi="Tahoma" w:cs="Tahoma"/>
                            <w:color w:val="000000"/>
                            <w:sz w:val="19"/>
                            <w:szCs w:val="19"/>
                          </w:rPr>
                          <w:br/>
                        </w:r>
                        <w:r w:rsidR="008B45D3" w:rsidRPr="008B45D3">
                          <w:rPr>
                            <w:rFonts w:ascii="Tahoma" w:eastAsia="Times New Roman" w:hAnsi="Tahoma" w:cs="Tahoma"/>
                            <w:color w:val="000000"/>
                            <w:sz w:val="19"/>
                            <w:szCs w:val="19"/>
                          </w:rPr>
                          <w:br/>
                          <w:t>Address and participate in resolving student concerns in accordance with Division and Col</w:t>
                        </w:r>
                        <w:r w:rsidR="00E53D8B">
                          <w:rPr>
                            <w:rFonts w:ascii="Tahoma" w:eastAsia="Times New Roman" w:hAnsi="Tahoma" w:cs="Tahoma"/>
                            <w:color w:val="000000"/>
                            <w:sz w:val="19"/>
                            <w:szCs w:val="19"/>
                          </w:rPr>
                          <w:t xml:space="preserve">lege policies and procedures; provide support resources, staff training and student referrals; maintain current knowledge of student barriers that affect success. </w:t>
                        </w:r>
                        <w:r>
                          <w:rPr>
                            <w:rFonts w:ascii="Tahoma" w:eastAsia="Times New Roman" w:hAnsi="Tahoma" w:cs="Tahoma"/>
                            <w:color w:val="000000"/>
                            <w:sz w:val="19"/>
                            <w:szCs w:val="19"/>
                          </w:rPr>
                          <w:br/>
                        </w:r>
                        <w:r w:rsidR="008B45D3" w:rsidRPr="008B45D3">
                          <w:rPr>
                            <w:rFonts w:ascii="Tahoma" w:eastAsia="Times New Roman" w:hAnsi="Tahoma" w:cs="Tahoma"/>
                            <w:color w:val="000000"/>
                            <w:sz w:val="19"/>
                            <w:szCs w:val="19"/>
                          </w:rPr>
                          <w:br/>
                          <w:t xml:space="preserve">Comply with College collective bargaining </w:t>
                        </w:r>
                        <w:commentRangeStart w:id="12"/>
                        <w:r w:rsidR="008B45D3" w:rsidRPr="008B45D3">
                          <w:rPr>
                            <w:rFonts w:ascii="Tahoma" w:eastAsia="Times New Roman" w:hAnsi="Tahoma" w:cs="Tahoma"/>
                            <w:color w:val="000000"/>
                            <w:sz w:val="19"/>
                            <w:szCs w:val="19"/>
                          </w:rPr>
                          <w:t>agreements</w:t>
                        </w:r>
                        <w:commentRangeEnd w:id="12"/>
                        <w:r w:rsidR="00E53D8B">
                          <w:rPr>
                            <w:rStyle w:val="CommentReference"/>
                          </w:rPr>
                          <w:commentReference w:id="12"/>
                        </w:r>
                        <w:r w:rsidR="008B45D3" w:rsidRPr="008B45D3">
                          <w:rPr>
                            <w:rFonts w:ascii="Tahoma" w:eastAsia="Times New Roman" w:hAnsi="Tahoma" w:cs="Tahoma"/>
                            <w:color w:val="000000"/>
                            <w:sz w:val="19"/>
                            <w:szCs w:val="19"/>
                          </w:rPr>
                          <w:t xml:space="preserve">. </w:t>
                        </w:r>
                        <w:r w:rsidR="008B45D3" w:rsidRPr="008B45D3">
                          <w:rPr>
                            <w:rFonts w:ascii="Tahoma" w:eastAsia="Times New Roman" w:hAnsi="Tahoma" w:cs="Tahoma"/>
                            <w:color w:val="000000"/>
                            <w:sz w:val="19"/>
                            <w:szCs w:val="19"/>
                          </w:rPr>
                          <w:br/>
                        </w:r>
                        <w:r w:rsidR="008B45D3" w:rsidRPr="008B45D3">
                          <w:rPr>
                            <w:rFonts w:ascii="Tahoma" w:eastAsia="Times New Roman" w:hAnsi="Tahoma" w:cs="Tahoma"/>
                            <w:color w:val="000000"/>
                            <w:sz w:val="19"/>
                            <w:szCs w:val="19"/>
                          </w:rPr>
                          <w:br/>
                          <w:t xml:space="preserve">CULTURAL COMPETENCY </w:t>
                        </w:r>
                        <w:r w:rsidR="008B45D3" w:rsidRPr="008B45D3">
                          <w:rPr>
                            <w:rFonts w:ascii="Tahoma" w:eastAsia="Times New Roman" w:hAnsi="Tahoma" w:cs="Tahoma"/>
                            <w:color w:val="000000"/>
                            <w:sz w:val="19"/>
                            <w:szCs w:val="19"/>
                          </w:rPr>
                          <w:br/>
                          <w:t xml:space="preserve">Demonstrate Lane's core value of Diversity by modeling and ensuring diversity and cultural competency (respect, inclusiveness, reflecting, valuing and welcoming of cultural differences) in all position responsibilities regardless of an individual's age, color, disability, gender, gender identity or expression, social class, marital status, national origin, race, ethnicity, religion, sexual orientation, veteran's status, nationality, age, language, origin or employment status.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p>
                    </w:tc>
                    <w:tc>
                      <w:tcPr>
                        <w:tcW w:w="1650" w:type="pct"/>
                        <w:shd w:val="clear" w:color="auto" w:fill="EDEDED"/>
                        <w:vAlign w:val="center"/>
                        <w:hideMark/>
                      </w:tcPr>
                      <w:p w:rsidR="00E53D8B"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  </w:t>
                        </w:r>
                      </w:p>
                      <w:p w:rsidR="00E53D8B" w:rsidRDefault="00E53D8B"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Other related duties as assigned.</w:t>
                        </w:r>
                      </w:p>
                      <w:p w:rsidR="00E53D8B" w:rsidRDefault="00E53D8B" w:rsidP="008B45D3">
                        <w:pPr>
                          <w:rPr>
                            <w:rFonts w:ascii="Tahoma" w:eastAsia="Times New Roman" w:hAnsi="Tahoma" w:cs="Tahoma"/>
                            <w:color w:val="000000"/>
                            <w:sz w:val="19"/>
                            <w:szCs w:val="19"/>
                          </w:rPr>
                        </w:pPr>
                      </w:p>
                      <w:p w:rsidR="00E53D8B" w:rsidRDefault="00E53D8B" w:rsidP="008B45D3">
                        <w:pPr>
                          <w:rPr>
                            <w:rFonts w:ascii="Tahoma" w:eastAsia="Times New Roman" w:hAnsi="Tahoma" w:cs="Tahoma"/>
                            <w:color w:val="000000"/>
                            <w:sz w:val="19"/>
                            <w:szCs w:val="19"/>
                          </w:rPr>
                        </w:pPr>
                      </w:p>
                      <w:p w:rsidR="00E53D8B" w:rsidRDefault="00E53D8B" w:rsidP="008B45D3">
                        <w:pPr>
                          <w:rPr>
                            <w:rFonts w:ascii="Tahoma" w:eastAsia="Times New Roman" w:hAnsi="Tahoma" w:cs="Tahoma"/>
                            <w:color w:val="000000"/>
                            <w:sz w:val="19"/>
                            <w:szCs w:val="19"/>
                          </w:rPr>
                        </w:pPr>
                      </w:p>
                      <w:p w:rsidR="00E53D8B" w:rsidRDefault="00E53D8B" w:rsidP="008B45D3">
                        <w:pPr>
                          <w:rPr>
                            <w:rFonts w:ascii="Tahoma" w:eastAsia="Times New Roman" w:hAnsi="Tahoma" w:cs="Tahoma"/>
                            <w:color w:val="000000"/>
                            <w:sz w:val="19"/>
                            <w:szCs w:val="19"/>
                          </w:rPr>
                        </w:pPr>
                      </w:p>
                      <w:p w:rsidR="00E53D8B" w:rsidRDefault="00E53D8B" w:rsidP="008B45D3">
                        <w:pPr>
                          <w:rPr>
                            <w:rFonts w:ascii="Tahoma" w:eastAsia="Times New Roman" w:hAnsi="Tahoma" w:cs="Tahoma"/>
                            <w:color w:val="000000"/>
                            <w:sz w:val="19"/>
                            <w:szCs w:val="19"/>
                          </w:rPr>
                        </w:pPr>
                      </w:p>
                      <w:p w:rsidR="00E53D8B" w:rsidRPr="008B45D3" w:rsidRDefault="00E53D8B" w:rsidP="008B45D3">
                        <w:pPr>
                          <w:rPr>
                            <w:rFonts w:ascii="Tahoma" w:eastAsia="Times New Roman" w:hAnsi="Tahoma" w:cs="Tahoma"/>
                            <w:color w:val="000000"/>
                            <w:sz w:val="19"/>
                            <w:szCs w:val="19"/>
                          </w:rPr>
                        </w:pP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KSAs: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KNOWLEDGE, SKILLS &amp; ABILITIES </w:t>
                        </w:r>
                        <w:r w:rsidRPr="008B45D3">
                          <w:rPr>
                            <w:rFonts w:ascii="Tahoma" w:eastAsia="Times New Roman" w:hAnsi="Tahoma" w:cs="Tahoma"/>
                            <w:color w:val="000000"/>
                            <w:sz w:val="19"/>
                            <w:szCs w:val="19"/>
                          </w:rPr>
                          <w:br/>
                        </w:r>
                        <w:r w:rsidRPr="008B45D3">
                          <w:rPr>
                            <w:rFonts w:ascii="Tahoma" w:eastAsia="Times New Roman" w:hAnsi="Tahoma" w:cs="Tahoma"/>
                            <w:color w:val="000000"/>
                            <w:sz w:val="19"/>
                            <w:szCs w:val="19"/>
                          </w:rPr>
                          <w:br/>
                          <w:t xml:space="preserve">EXPECTED COMPETENCIES </w:t>
                        </w:r>
                        <w:r w:rsidRPr="008B45D3">
                          <w:rPr>
                            <w:rFonts w:ascii="Tahoma" w:eastAsia="Times New Roman" w:hAnsi="Tahoma" w:cs="Tahoma"/>
                            <w:color w:val="000000"/>
                            <w:sz w:val="19"/>
                            <w:szCs w:val="19"/>
                          </w:rPr>
                          <w:br/>
                          <w:t xml:space="preserve">* Analytical Thinking </w:t>
                        </w:r>
                        <w:r w:rsidRPr="008B45D3">
                          <w:rPr>
                            <w:rFonts w:ascii="Tahoma" w:eastAsia="Times New Roman" w:hAnsi="Tahoma" w:cs="Tahoma"/>
                            <w:color w:val="000000"/>
                            <w:sz w:val="19"/>
                            <w:szCs w:val="19"/>
                          </w:rPr>
                          <w:br/>
                          <w:t xml:space="preserve">* Building Relationships </w:t>
                        </w:r>
                        <w:r w:rsidRPr="008B45D3">
                          <w:rPr>
                            <w:rFonts w:ascii="Tahoma" w:eastAsia="Times New Roman" w:hAnsi="Tahoma" w:cs="Tahoma"/>
                            <w:color w:val="000000"/>
                            <w:sz w:val="19"/>
                            <w:szCs w:val="19"/>
                          </w:rPr>
                          <w:br/>
                          <w:t xml:space="preserve">* Change Advocate </w:t>
                        </w:r>
                        <w:r w:rsidRPr="008B45D3">
                          <w:rPr>
                            <w:rFonts w:ascii="Tahoma" w:eastAsia="Times New Roman" w:hAnsi="Tahoma" w:cs="Tahoma"/>
                            <w:color w:val="000000"/>
                            <w:sz w:val="19"/>
                            <w:szCs w:val="19"/>
                          </w:rPr>
                          <w:br/>
                          <w:t xml:space="preserve">* Online Learning </w:t>
                        </w:r>
                        <w:r w:rsidRPr="008B45D3">
                          <w:rPr>
                            <w:rFonts w:ascii="Tahoma" w:eastAsia="Times New Roman" w:hAnsi="Tahoma" w:cs="Tahoma"/>
                            <w:color w:val="000000"/>
                            <w:sz w:val="19"/>
                            <w:szCs w:val="19"/>
                          </w:rPr>
                          <w:br/>
                          <w:t xml:space="preserve">* Teamwork </w:t>
                        </w:r>
                        <w:r w:rsidRPr="008B45D3">
                          <w:rPr>
                            <w:rFonts w:ascii="Tahoma" w:eastAsia="Times New Roman" w:hAnsi="Tahoma" w:cs="Tahoma"/>
                            <w:color w:val="000000"/>
                            <w:sz w:val="19"/>
                            <w:szCs w:val="19"/>
                          </w:rPr>
                          <w:br/>
                          <w:t xml:space="preserve">* Process Improvement </w:t>
                        </w:r>
                        <w:r w:rsidRPr="008B45D3">
                          <w:rPr>
                            <w:rFonts w:ascii="Tahoma" w:eastAsia="Times New Roman" w:hAnsi="Tahoma" w:cs="Tahoma"/>
                            <w:color w:val="000000"/>
                            <w:sz w:val="19"/>
                            <w:szCs w:val="19"/>
                          </w:rPr>
                          <w:br/>
                          <w:t xml:space="preserve">* Supervision, Leadership </w:t>
                        </w:r>
                        <w:r w:rsidRPr="008B45D3">
                          <w:rPr>
                            <w:rFonts w:ascii="Tahoma" w:eastAsia="Times New Roman" w:hAnsi="Tahoma" w:cs="Tahoma"/>
                            <w:color w:val="000000"/>
                            <w:sz w:val="19"/>
                            <w:szCs w:val="19"/>
                          </w:rPr>
                          <w:br/>
                          <w:t xml:space="preserve">* Strategic Project Management </w:t>
                        </w:r>
                        <w:r w:rsidRPr="008B45D3">
                          <w:rPr>
                            <w:rFonts w:ascii="Tahoma" w:eastAsia="Times New Roman" w:hAnsi="Tahoma" w:cs="Tahoma"/>
                            <w:color w:val="000000"/>
                            <w:sz w:val="19"/>
                            <w:szCs w:val="19"/>
                          </w:rPr>
                          <w:br/>
                        </w:r>
                        <w:r w:rsidRPr="008B45D3">
                          <w:rPr>
                            <w:rFonts w:ascii="Tahoma" w:eastAsia="Times New Roman" w:hAnsi="Tahoma" w:cs="Tahoma"/>
                            <w:color w:val="000000"/>
                            <w:sz w:val="19"/>
                            <w:szCs w:val="19"/>
                          </w:rPr>
                          <w:lastRenderedPageBreak/>
                          <w:br/>
                          <w:t xml:space="preserve">Knowledge of and Skill in: </w:t>
                        </w:r>
                        <w:r w:rsidRPr="008B45D3">
                          <w:rPr>
                            <w:rFonts w:ascii="Tahoma" w:eastAsia="Times New Roman" w:hAnsi="Tahoma" w:cs="Tahoma"/>
                            <w:color w:val="000000"/>
                            <w:sz w:val="19"/>
                            <w:szCs w:val="19"/>
                          </w:rPr>
                          <w:br/>
                          <w:t xml:space="preserve">* instructional design, delivery and learning theory; use of technology to enhance the learning process. </w:t>
                        </w:r>
                        <w:r w:rsidRPr="008B45D3">
                          <w:rPr>
                            <w:rFonts w:ascii="Tahoma" w:eastAsia="Times New Roman" w:hAnsi="Tahoma" w:cs="Tahoma"/>
                            <w:color w:val="000000"/>
                            <w:sz w:val="19"/>
                            <w:szCs w:val="19"/>
                          </w:rPr>
                          <w:br/>
                          <w:t xml:space="preserve">* </w:t>
                        </w:r>
                        <w:proofErr w:type="gramStart"/>
                        <w:r w:rsidRPr="008B45D3">
                          <w:rPr>
                            <w:rFonts w:ascii="Tahoma" w:eastAsia="Times New Roman" w:hAnsi="Tahoma" w:cs="Tahoma"/>
                            <w:color w:val="000000"/>
                            <w:sz w:val="19"/>
                            <w:szCs w:val="19"/>
                          </w:rPr>
                          <w:t>effective</w:t>
                        </w:r>
                        <w:proofErr w:type="gramEnd"/>
                        <w:r w:rsidRPr="008B45D3">
                          <w:rPr>
                            <w:rFonts w:ascii="Tahoma" w:eastAsia="Times New Roman" w:hAnsi="Tahoma" w:cs="Tahoma"/>
                            <w:color w:val="000000"/>
                            <w:sz w:val="19"/>
                            <w:szCs w:val="19"/>
                          </w:rPr>
                          <w:t xml:space="preserve"> management, training and supervision of faculty and staff. </w:t>
                        </w:r>
                        <w:r w:rsidRPr="008B45D3">
                          <w:rPr>
                            <w:rFonts w:ascii="Tahoma" w:eastAsia="Times New Roman" w:hAnsi="Tahoma" w:cs="Tahoma"/>
                            <w:color w:val="000000"/>
                            <w:sz w:val="19"/>
                            <w:szCs w:val="19"/>
                          </w:rPr>
                          <w:br/>
                          <w:t xml:space="preserve">* </w:t>
                        </w:r>
                        <w:proofErr w:type="gramStart"/>
                        <w:r w:rsidRPr="008B45D3">
                          <w:rPr>
                            <w:rFonts w:ascii="Tahoma" w:eastAsia="Times New Roman" w:hAnsi="Tahoma" w:cs="Tahoma"/>
                            <w:color w:val="000000"/>
                            <w:sz w:val="19"/>
                            <w:szCs w:val="19"/>
                          </w:rPr>
                          <w:t>professional</w:t>
                        </w:r>
                        <w:proofErr w:type="gramEnd"/>
                        <w:r w:rsidRPr="008B45D3">
                          <w:rPr>
                            <w:rFonts w:ascii="Tahoma" w:eastAsia="Times New Roman" w:hAnsi="Tahoma" w:cs="Tahoma"/>
                            <w:color w:val="000000"/>
                            <w:sz w:val="19"/>
                            <w:szCs w:val="19"/>
                          </w:rPr>
                          <w:t xml:space="preserve"> written and verbal communications with a demonstrated ability to communicate effectively and make difficult concepts easy to understand. </w:t>
                        </w:r>
                        <w:r w:rsidRPr="008B45D3">
                          <w:rPr>
                            <w:rFonts w:ascii="Tahoma" w:eastAsia="Times New Roman" w:hAnsi="Tahoma" w:cs="Tahoma"/>
                            <w:color w:val="000000"/>
                            <w:sz w:val="19"/>
                            <w:szCs w:val="19"/>
                          </w:rPr>
                          <w:br/>
                          <w:t xml:space="preserve">* negotiate collaboratively to generate revenue and enhance services. </w:t>
                        </w:r>
                        <w:r w:rsidRPr="008B45D3">
                          <w:rPr>
                            <w:rFonts w:ascii="Tahoma" w:eastAsia="Times New Roman" w:hAnsi="Tahoma" w:cs="Tahoma"/>
                            <w:color w:val="000000"/>
                            <w:sz w:val="19"/>
                            <w:szCs w:val="19"/>
                          </w:rPr>
                          <w:br/>
                          <w:t xml:space="preserve">* communicating a shared vision and setting measurable goals. </w:t>
                        </w:r>
                        <w:r w:rsidRPr="008B45D3">
                          <w:rPr>
                            <w:rFonts w:ascii="Tahoma" w:eastAsia="Times New Roman" w:hAnsi="Tahoma" w:cs="Tahoma"/>
                            <w:color w:val="000000"/>
                            <w:sz w:val="19"/>
                            <w:szCs w:val="19"/>
                          </w:rPr>
                          <w:br/>
                          <w:t xml:space="preserve">* meeting facilitation, team development, recognition, collaboration, conflict management and negotiation utilizing active listening and highly developed interpersonal skills. </w:t>
                        </w:r>
                        <w:r w:rsidRPr="008B45D3">
                          <w:rPr>
                            <w:rFonts w:ascii="Tahoma" w:eastAsia="Times New Roman" w:hAnsi="Tahoma" w:cs="Tahoma"/>
                            <w:color w:val="000000"/>
                            <w:sz w:val="19"/>
                            <w:szCs w:val="19"/>
                          </w:rPr>
                          <w:br/>
                          <w:t xml:space="preserve">* maintaining currency through regional, national, and international professional organizations </w:t>
                        </w:r>
                        <w:r w:rsidRPr="008B45D3">
                          <w:rPr>
                            <w:rFonts w:ascii="Tahoma" w:eastAsia="Times New Roman" w:hAnsi="Tahoma" w:cs="Tahoma"/>
                            <w:color w:val="000000"/>
                            <w:sz w:val="19"/>
                            <w:szCs w:val="19"/>
                          </w:rPr>
                          <w:br/>
                        </w:r>
                        <w:r w:rsidRPr="008B45D3">
                          <w:rPr>
                            <w:rFonts w:ascii="Tahoma" w:eastAsia="Times New Roman" w:hAnsi="Tahoma" w:cs="Tahoma"/>
                            <w:color w:val="000000"/>
                            <w:sz w:val="19"/>
                            <w:szCs w:val="19"/>
                          </w:rPr>
                          <w:br/>
                          <w:t xml:space="preserve">Demonstrated Ability to: </w:t>
                        </w:r>
                        <w:r w:rsidRPr="008B45D3">
                          <w:rPr>
                            <w:rFonts w:ascii="Tahoma" w:eastAsia="Times New Roman" w:hAnsi="Tahoma" w:cs="Tahoma"/>
                            <w:color w:val="000000"/>
                            <w:sz w:val="19"/>
                            <w:szCs w:val="19"/>
                          </w:rPr>
                          <w:br/>
                          <w:t xml:space="preserve">* provide leadership principles and motivational strategies. </w:t>
                        </w:r>
                        <w:r w:rsidRPr="008B45D3">
                          <w:rPr>
                            <w:rFonts w:ascii="Tahoma" w:eastAsia="Times New Roman" w:hAnsi="Tahoma" w:cs="Tahoma"/>
                            <w:color w:val="000000"/>
                            <w:sz w:val="19"/>
                            <w:szCs w:val="19"/>
                          </w:rPr>
                          <w:br/>
                          <w:t xml:space="preserve">* build consensus and positive relationships based on trust, predictability and communication of acceptable service level agreements. </w:t>
                        </w:r>
                        <w:r w:rsidRPr="008B45D3">
                          <w:rPr>
                            <w:rFonts w:ascii="Tahoma" w:eastAsia="Times New Roman" w:hAnsi="Tahoma" w:cs="Tahoma"/>
                            <w:color w:val="000000"/>
                            <w:sz w:val="19"/>
                            <w:szCs w:val="19"/>
                          </w:rPr>
                          <w:br/>
                          <w:t xml:space="preserve">* </w:t>
                        </w:r>
                        <w:proofErr w:type="gramStart"/>
                        <w:r w:rsidRPr="008B45D3">
                          <w:rPr>
                            <w:rFonts w:ascii="Tahoma" w:eastAsia="Times New Roman" w:hAnsi="Tahoma" w:cs="Tahoma"/>
                            <w:color w:val="000000"/>
                            <w:sz w:val="19"/>
                            <w:szCs w:val="19"/>
                          </w:rPr>
                          <w:t>lead</w:t>
                        </w:r>
                        <w:proofErr w:type="gramEnd"/>
                        <w:r w:rsidRPr="008B45D3">
                          <w:rPr>
                            <w:rFonts w:ascii="Tahoma" w:eastAsia="Times New Roman" w:hAnsi="Tahoma" w:cs="Tahoma"/>
                            <w:color w:val="000000"/>
                            <w:sz w:val="19"/>
                            <w:szCs w:val="19"/>
                          </w:rPr>
                          <w:t xml:space="preserve">, guide and encourage the Division's faculty and staff; promote a vision for the Division as a whole. </w:t>
                        </w:r>
                        <w:r w:rsidRPr="008B45D3">
                          <w:rPr>
                            <w:rFonts w:ascii="Tahoma" w:eastAsia="Times New Roman" w:hAnsi="Tahoma" w:cs="Tahoma"/>
                            <w:color w:val="000000"/>
                            <w:sz w:val="19"/>
                            <w:szCs w:val="19"/>
                          </w:rPr>
                          <w:br/>
                          <w:t xml:space="preserve">* stay current with changing technology. </w:t>
                        </w:r>
                        <w:r w:rsidRPr="008B45D3">
                          <w:rPr>
                            <w:rFonts w:ascii="Tahoma" w:eastAsia="Times New Roman" w:hAnsi="Tahoma" w:cs="Tahoma"/>
                            <w:color w:val="000000"/>
                            <w:sz w:val="19"/>
                            <w:szCs w:val="19"/>
                          </w:rPr>
                          <w:br/>
                          <w:t xml:space="preserve">* visualize, anticipate, initiate, plan </w:t>
                        </w:r>
                        <w:r w:rsidRPr="008B45D3">
                          <w:rPr>
                            <w:rFonts w:ascii="Tahoma" w:eastAsia="Times New Roman" w:hAnsi="Tahoma" w:cs="Tahoma"/>
                            <w:color w:val="000000"/>
                            <w:sz w:val="19"/>
                            <w:szCs w:val="19"/>
                          </w:rPr>
                          <w:br/>
                          <w:t xml:space="preserve">* manage rapid changes </w:t>
                        </w:r>
                        <w:r w:rsidRPr="008B45D3">
                          <w:rPr>
                            <w:rFonts w:ascii="Tahoma" w:eastAsia="Times New Roman" w:hAnsi="Tahoma" w:cs="Tahoma"/>
                            <w:color w:val="000000"/>
                            <w:sz w:val="19"/>
                            <w:szCs w:val="19"/>
                          </w:rPr>
                          <w:br/>
                          <w:t xml:space="preserve">* implement supervision practices and issues in a unionized environment. </w:t>
                        </w:r>
                        <w:r w:rsidRPr="008B45D3">
                          <w:rPr>
                            <w:rFonts w:ascii="Tahoma" w:eastAsia="Times New Roman" w:hAnsi="Tahoma" w:cs="Tahoma"/>
                            <w:color w:val="000000"/>
                            <w:sz w:val="19"/>
                            <w:szCs w:val="19"/>
                          </w:rPr>
                          <w:br/>
                          <w:t xml:space="preserve">* manage a complex budget. </w:t>
                        </w:r>
                        <w:r w:rsidRPr="008B45D3">
                          <w:rPr>
                            <w:rFonts w:ascii="Tahoma" w:eastAsia="Times New Roman" w:hAnsi="Tahoma" w:cs="Tahoma"/>
                            <w:color w:val="000000"/>
                            <w:sz w:val="19"/>
                            <w:szCs w:val="19"/>
                          </w:rPr>
                          <w:br/>
                        </w:r>
                        <w:r w:rsidRPr="008B45D3">
                          <w:rPr>
                            <w:rFonts w:ascii="Tahoma" w:eastAsia="Times New Roman" w:hAnsi="Tahoma" w:cs="Tahoma"/>
                            <w:color w:val="000000"/>
                            <w:sz w:val="19"/>
                            <w:szCs w:val="19"/>
                          </w:rPr>
                          <w:br/>
                          <w:t>Must demonstrate an active conce</w:t>
                        </w:r>
                        <w:r w:rsidR="00BD2740">
                          <w:rPr>
                            <w:rFonts w:ascii="Tahoma" w:eastAsia="Times New Roman" w:hAnsi="Tahoma" w:cs="Tahoma"/>
                            <w:color w:val="000000"/>
                            <w:sz w:val="19"/>
                            <w:szCs w:val="19"/>
                          </w:rPr>
                          <w:t>rn for the needs of students,</w:t>
                        </w:r>
                        <w:r w:rsidRPr="008B45D3">
                          <w:rPr>
                            <w:rFonts w:ascii="Tahoma" w:eastAsia="Times New Roman" w:hAnsi="Tahoma" w:cs="Tahoma"/>
                            <w:color w:val="000000"/>
                            <w:sz w:val="19"/>
                            <w:szCs w:val="19"/>
                          </w:rPr>
                          <w:t xml:space="preserve"> staff</w:t>
                        </w:r>
                        <w:r w:rsidR="00BD2740">
                          <w:rPr>
                            <w:rFonts w:ascii="Tahoma" w:eastAsia="Times New Roman" w:hAnsi="Tahoma" w:cs="Tahoma"/>
                            <w:color w:val="000000"/>
                            <w:sz w:val="19"/>
                            <w:szCs w:val="19"/>
                          </w:rPr>
                          <w:t xml:space="preserve"> and the public</w:t>
                        </w:r>
                        <w:r w:rsidRPr="008B45D3">
                          <w:rPr>
                            <w:rFonts w:ascii="Tahoma" w:eastAsia="Times New Roman" w:hAnsi="Tahoma" w:cs="Tahoma"/>
                            <w:color w:val="000000"/>
                            <w:sz w:val="19"/>
                            <w:szCs w:val="19"/>
                          </w:rPr>
                          <w:t xml:space="preserve">.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lastRenderedPageBreak/>
                          <w:t xml:space="preserve">Physical Demands: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Work Safely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Supervision Statement: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Reports to Executive</w:t>
                        </w:r>
                        <w:r w:rsidR="00BD2740">
                          <w:rPr>
                            <w:rFonts w:ascii="Tahoma" w:eastAsia="Times New Roman" w:hAnsi="Tahoma" w:cs="Tahoma"/>
                            <w:color w:val="000000"/>
                            <w:sz w:val="19"/>
                            <w:szCs w:val="19"/>
                          </w:rPr>
                          <w:t xml:space="preserve"> Dean-Transfer </w:t>
                        </w:r>
                        <w:r w:rsidRPr="008B45D3">
                          <w:rPr>
                            <w:rFonts w:ascii="Tahoma" w:eastAsia="Times New Roman" w:hAnsi="Tahoma" w:cs="Tahoma"/>
                            <w:color w:val="000000"/>
                            <w:sz w:val="19"/>
                            <w:szCs w:val="19"/>
                          </w:rPr>
                          <w:t xml:space="preserve">and/or Vice President of the Office of Academic and Student Affairs.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Required Documents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Resume</w:t>
                        </w:r>
                        <w:r w:rsidRPr="008B45D3">
                          <w:rPr>
                            <w:rFonts w:ascii="Tahoma" w:eastAsia="Times New Roman" w:hAnsi="Tahoma" w:cs="Tahoma"/>
                            <w:color w:val="000000"/>
                            <w:sz w:val="19"/>
                            <w:szCs w:val="19"/>
                          </w:rPr>
                          <w:br/>
                          <w:t xml:space="preserve">Cover Letter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Additional Required Documents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Transcripts #1</w:t>
                        </w:r>
                        <w:r w:rsidRPr="008B45D3">
                          <w:rPr>
                            <w:rFonts w:ascii="Tahoma" w:eastAsia="Times New Roman" w:hAnsi="Tahoma" w:cs="Tahoma"/>
                            <w:color w:val="000000"/>
                            <w:sz w:val="19"/>
                            <w:szCs w:val="19"/>
                          </w:rPr>
                          <w:br/>
                          <w:t>Transcripts #2</w:t>
                        </w:r>
                        <w:r w:rsidRPr="008B45D3">
                          <w:rPr>
                            <w:rFonts w:ascii="Tahoma" w:eastAsia="Times New Roman" w:hAnsi="Tahoma" w:cs="Tahoma"/>
                            <w:color w:val="000000"/>
                            <w:sz w:val="19"/>
                            <w:szCs w:val="19"/>
                          </w:rPr>
                          <w:br/>
                          <w:t xml:space="preserve">Transcripts #3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Applicant Instructions: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APPLICANT INSTRUCTIONS </w:t>
                        </w:r>
                        <w:r w:rsidRPr="008B45D3">
                          <w:rPr>
                            <w:rFonts w:ascii="Tahoma" w:eastAsia="Times New Roman" w:hAnsi="Tahoma" w:cs="Tahoma"/>
                            <w:color w:val="000000"/>
                            <w:sz w:val="19"/>
                            <w:szCs w:val="19"/>
                          </w:rPr>
                          <w:br/>
                          <w:t xml:space="preserve">To be considered a candidate for this position, all of the following must be included in the application package: </w:t>
                        </w:r>
                        <w:r w:rsidRPr="008B45D3">
                          <w:rPr>
                            <w:rFonts w:ascii="Tahoma" w:eastAsia="Times New Roman" w:hAnsi="Tahoma" w:cs="Tahoma"/>
                            <w:color w:val="000000"/>
                            <w:sz w:val="19"/>
                            <w:szCs w:val="19"/>
                          </w:rPr>
                          <w:br/>
                        </w:r>
                        <w:r w:rsidRPr="008B45D3">
                          <w:rPr>
                            <w:rFonts w:ascii="Tahoma" w:eastAsia="Times New Roman" w:hAnsi="Tahoma" w:cs="Tahoma"/>
                            <w:color w:val="000000"/>
                            <w:sz w:val="19"/>
                            <w:szCs w:val="19"/>
                          </w:rPr>
                          <w:br/>
                          <w:t xml:space="preserve">1. Complete online application. </w:t>
                        </w:r>
                        <w:r w:rsidRPr="00BD2740">
                          <w:rPr>
                            <w:rFonts w:ascii="Tahoma" w:eastAsia="Times New Roman" w:hAnsi="Tahoma" w:cs="Tahoma"/>
                            <w:color w:val="000000"/>
                            <w:sz w:val="19"/>
                            <w:szCs w:val="19"/>
                            <w:u w:val="single"/>
                          </w:rPr>
                          <w:t>The resume cannot replace any section of the application</w:t>
                        </w:r>
                        <w:r w:rsidRPr="008B45D3">
                          <w:rPr>
                            <w:rFonts w:ascii="Tahoma" w:eastAsia="Times New Roman" w:hAnsi="Tahoma" w:cs="Tahoma"/>
                            <w:color w:val="000000"/>
                            <w:sz w:val="19"/>
                            <w:szCs w:val="19"/>
                          </w:rPr>
                          <w:t xml:space="preserve">. </w:t>
                        </w:r>
                        <w:r w:rsidRPr="008B45D3">
                          <w:rPr>
                            <w:rFonts w:ascii="Tahoma" w:eastAsia="Times New Roman" w:hAnsi="Tahoma" w:cs="Tahoma"/>
                            <w:color w:val="000000"/>
                            <w:sz w:val="19"/>
                            <w:szCs w:val="19"/>
                          </w:rPr>
                          <w:br/>
                          <w:t xml:space="preserve">2. Cover Letter: </w:t>
                        </w:r>
                        <w:r w:rsidRPr="008B45D3">
                          <w:rPr>
                            <w:rFonts w:ascii="Tahoma" w:eastAsia="Times New Roman" w:hAnsi="Tahoma" w:cs="Tahoma"/>
                            <w:color w:val="000000"/>
                            <w:sz w:val="19"/>
                            <w:szCs w:val="19"/>
                          </w:rPr>
                          <w:br/>
                          <w:t xml:space="preserve">(2 pages maximum, double spaced, size 12 </w:t>
                        </w:r>
                        <w:proofErr w:type="gramStart"/>
                        <w:r w:rsidRPr="008B45D3">
                          <w:rPr>
                            <w:rFonts w:ascii="Tahoma" w:eastAsia="Times New Roman" w:hAnsi="Tahoma" w:cs="Tahoma"/>
                            <w:color w:val="000000"/>
                            <w:sz w:val="19"/>
                            <w:szCs w:val="19"/>
                          </w:rPr>
                          <w:t>font</w:t>
                        </w:r>
                        <w:proofErr w:type="gramEnd"/>
                        <w:r w:rsidRPr="008B45D3">
                          <w:rPr>
                            <w:rFonts w:ascii="Tahoma" w:eastAsia="Times New Roman" w:hAnsi="Tahoma" w:cs="Tahoma"/>
                            <w:color w:val="000000"/>
                            <w:sz w:val="19"/>
                            <w:szCs w:val="19"/>
                          </w:rPr>
                          <w:t xml:space="preserve">) </w:t>
                        </w:r>
                        <w:r w:rsidRPr="008B45D3">
                          <w:rPr>
                            <w:rFonts w:ascii="Tahoma" w:eastAsia="Times New Roman" w:hAnsi="Tahoma" w:cs="Tahoma"/>
                            <w:color w:val="000000"/>
                            <w:sz w:val="19"/>
                            <w:szCs w:val="19"/>
                          </w:rPr>
                          <w:br/>
                          <w:t xml:space="preserve">In alignment with the position description, describe how your leadership </w:t>
                        </w:r>
                        <w:r w:rsidRPr="008B45D3">
                          <w:rPr>
                            <w:rFonts w:ascii="Tahoma" w:eastAsia="Times New Roman" w:hAnsi="Tahoma" w:cs="Tahoma"/>
                            <w:color w:val="000000"/>
                            <w:sz w:val="19"/>
                            <w:szCs w:val="19"/>
                          </w:rPr>
                          <w:lastRenderedPageBreak/>
                          <w:t xml:space="preserve">and administrative skills enhance student instructional outcomes. </w:t>
                        </w:r>
                        <w:r w:rsidRPr="008B45D3">
                          <w:rPr>
                            <w:rFonts w:ascii="Tahoma" w:eastAsia="Times New Roman" w:hAnsi="Tahoma" w:cs="Tahoma"/>
                            <w:color w:val="000000"/>
                            <w:sz w:val="19"/>
                            <w:szCs w:val="19"/>
                          </w:rPr>
                          <w:br/>
                          <w:t xml:space="preserve">3. A resume of education, professional and community experiences. </w:t>
                        </w:r>
                        <w:r w:rsidRPr="008B45D3">
                          <w:rPr>
                            <w:rFonts w:ascii="Tahoma" w:eastAsia="Times New Roman" w:hAnsi="Tahoma" w:cs="Tahoma"/>
                            <w:color w:val="000000"/>
                            <w:sz w:val="19"/>
                            <w:szCs w:val="19"/>
                          </w:rPr>
                          <w:br/>
                          <w:t xml:space="preserve">4. During the completion of the application provide a minimum of 3 work related references; 4 references preferred. </w:t>
                        </w:r>
                        <w:r w:rsidRPr="008B45D3">
                          <w:rPr>
                            <w:rFonts w:ascii="Tahoma" w:eastAsia="Times New Roman" w:hAnsi="Tahoma" w:cs="Tahoma"/>
                            <w:color w:val="000000"/>
                            <w:sz w:val="19"/>
                            <w:szCs w:val="19"/>
                          </w:rPr>
                          <w:br/>
                          <w:t xml:space="preserve">5. Transcripts are required. Attach electronically, mail, fax or drop off per instructions below. Unofficial acceptable; if a finalist original will be required. Include all post-secondary institutions. </w:t>
                        </w:r>
                        <w:r w:rsidRPr="008B45D3">
                          <w:rPr>
                            <w:rFonts w:ascii="Tahoma" w:eastAsia="Times New Roman" w:hAnsi="Tahoma" w:cs="Tahoma"/>
                            <w:color w:val="000000"/>
                            <w:sz w:val="19"/>
                            <w:szCs w:val="19"/>
                          </w:rPr>
                          <w:br/>
                        </w:r>
                        <w:r w:rsidRPr="008B45D3">
                          <w:rPr>
                            <w:rFonts w:ascii="Tahoma" w:eastAsia="Times New Roman" w:hAnsi="Tahoma" w:cs="Tahoma"/>
                            <w:color w:val="000000"/>
                            <w:sz w:val="19"/>
                            <w:szCs w:val="19"/>
                          </w:rPr>
                          <w:br/>
                          <w:t xml:space="preserve">*Search materials must be provided as described above, by the closing date of the hire, in order for your application to be considered. </w:t>
                        </w:r>
                        <w:r w:rsidRPr="008B45D3">
                          <w:rPr>
                            <w:rFonts w:ascii="Tahoma" w:eastAsia="Times New Roman" w:hAnsi="Tahoma" w:cs="Tahoma"/>
                            <w:color w:val="000000"/>
                            <w:sz w:val="19"/>
                            <w:szCs w:val="19"/>
                          </w:rPr>
                          <w:br/>
                        </w:r>
                        <w:r w:rsidRPr="008B45D3">
                          <w:rPr>
                            <w:rFonts w:ascii="Tahoma" w:eastAsia="Times New Roman" w:hAnsi="Tahoma" w:cs="Tahoma"/>
                            <w:color w:val="000000"/>
                            <w:sz w:val="19"/>
                            <w:szCs w:val="19"/>
                          </w:rPr>
                          <w:br/>
                          <w:t xml:space="preserve">NOTE: As part of the application you may be asked to complete supplemental questions to provide additional information on your relevant skills and abilities. </w:t>
                        </w:r>
                        <w:r w:rsidRPr="008B45D3">
                          <w:rPr>
                            <w:rFonts w:ascii="Tahoma" w:eastAsia="Times New Roman" w:hAnsi="Tahoma" w:cs="Tahoma"/>
                            <w:color w:val="000000"/>
                            <w:sz w:val="19"/>
                            <w:szCs w:val="19"/>
                          </w:rPr>
                          <w:br/>
                        </w:r>
                        <w:r w:rsidRPr="008B45D3">
                          <w:rPr>
                            <w:rFonts w:ascii="Tahoma" w:eastAsia="Times New Roman" w:hAnsi="Tahoma" w:cs="Tahoma"/>
                            <w:color w:val="000000"/>
                            <w:sz w:val="19"/>
                            <w:szCs w:val="19"/>
                          </w:rPr>
                          <w:br/>
                          <w:t xml:space="preserve">No paper applications, resume or letters of reference accepted. </w:t>
                        </w:r>
                        <w:r w:rsidRPr="008B45D3">
                          <w:rPr>
                            <w:rFonts w:ascii="Tahoma" w:eastAsia="Times New Roman" w:hAnsi="Tahoma" w:cs="Tahoma"/>
                            <w:color w:val="000000"/>
                            <w:sz w:val="19"/>
                            <w:szCs w:val="19"/>
                          </w:rPr>
                          <w:br/>
                        </w:r>
                        <w:r w:rsidRPr="008B45D3">
                          <w:rPr>
                            <w:rFonts w:ascii="Tahoma" w:eastAsia="Times New Roman" w:hAnsi="Tahoma" w:cs="Tahoma"/>
                            <w:color w:val="000000"/>
                            <w:sz w:val="19"/>
                            <w:szCs w:val="19"/>
                          </w:rPr>
                          <w:br/>
                          <w:t xml:space="preserve">For assistance contact: </w:t>
                        </w:r>
                        <w:r w:rsidRPr="008B45D3">
                          <w:rPr>
                            <w:rFonts w:ascii="Tahoma" w:eastAsia="Times New Roman" w:hAnsi="Tahoma" w:cs="Tahoma"/>
                            <w:color w:val="000000"/>
                            <w:sz w:val="19"/>
                            <w:szCs w:val="19"/>
                          </w:rPr>
                          <w:br/>
                          <w:t xml:space="preserve">LynnMarie Chowdhury (541) 463-5586 chowdhuryl@lanecc.edu </w:t>
                        </w:r>
                        <w:r w:rsidRPr="008B45D3">
                          <w:rPr>
                            <w:rFonts w:ascii="Tahoma" w:eastAsia="Times New Roman" w:hAnsi="Tahoma" w:cs="Tahoma"/>
                            <w:color w:val="000000"/>
                            <w:sz w:val="19"/>
                            <w:szCs w:val="19"/>
                          </w:rPr>
                          <w:br/>
                        </w:r>
                        <w:r w:rsidRPr="008B45D3">
                          <w:rPr>
                            <w:rFonts w:ascii="Tahoma" w:eastAsia="Times New Roman" w:hAnsi="Tahoma" w:cs="Tahoma"/>
                            <w:color w:val="000000"/>
                            <w:sz w:val="19"/>
                            <w:szCs w:val="19"/>
                          </w:rPr>
                          <w:br/>
                        </w:r>
                        <w:r w:rsidRPr="008B45D3">
                          <w:rPr>
                            <w:rFonts w:ascii="Tahoma" w:eastAsia="Times New Roman" w:hAnsi="Tahoma" w:cs="Tahoma"/>
                            <w:color w:val="000000"/>
                            <w:sz w:val="19"/>
                            <w:szCs w:val="19"/>
                          </w:rPr>
                          <w:br/>
                          <w:t xml:space="preserve">SAVE YOUR WORK FREQUENTLY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Transcript Instructions: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TRANSCRIPT INSTRUCTIONS </w:t>
                        </w:r>
                        <w:r w:rsidRPr="008B45D3">
                          <w:rPr>
                            <w:rFonts w:ascii="Tahoma" w:eastAsia="Times New Roman" w:hAnsi="Tahoma" w:cs="Tahoma"/>
                            <w:color w:val="000000"/>
                            <w:sz w:val="19"/>
                            <w:szCs w:val="19"/>
                          </w:rPr>
                          <w:br/>
                          <w:t xml:space="preserve">Transcripts are required. Attach electronically, mail, deliver, or fax Unofficial / Official Transcripts to: </w:t>
                        </w:r>
                        <w:r w:rsidRPr="008B45D3">
                          <w:rPr>
                            <w:rFonts w:ascii="Tahoma" w:eastAsia="Times New Roman" w:hAnsi="Tahoma" w:cs="Tahoma"/>
                            <w:color w:val="000000"/>
                            <w:sz w:val="19"/>
                            <w:szCs w:val="19"/>
                          </w:rPr>
                          <w:br/>
                        </w:r>
                        <w:r w:rsidRPr="008B45D3">
                          <w:rPr>
                            <w:rFonts w:ascii="Tahoma" w:eastAsia="Times New Roman" w:hAnsi="Tahoma" w:cs="Tahoma"/>
                            <w:color w:val="000000"/>
                            <w:sz w:val="19"/>
                            <w:szCs w:val="19"/>
                          </w:rPr>
                          <w:br/>
                          <w:t>Hu</w:t>
                        </w:r>
                        <w:r w:rsidR="00BD2740">
                          <w:rPr>
                            <w:rFonts w:ascii="Tahoma" w:eastAsia="Times New Roman" w:hAnsi="Tahoma" w:cs="Tahoma"/>
                            <w:color w:val="000000"/>
                            <w:sz w:val="19"/>
                            <w:szCs w:val="19"/>
                          </w:rPr>
                          <w:t xml:space="preserve">man Resources </w:t>
                        </w:r>
                        <w:r w:rsidR="00BD2740">
                          <w:rPr>
                            <w:rFonts w:ascii="Tahoma" w:eastAsia="Times New Roman" w:hAnsi="Tahoma" w:cs="Tahoma"/>
                            <w:color w:val="000000"/>
                            <w:sz w:val="19"/>
                            <w:szCs w:val="19"/>
                          </w:rPr>
                          <w:br/>
                          <w:t>Attn: Social Science</w:t>
                        </w:r>
                        <w:r w:rsidRPr="008B45D3">
                          <w:rPr>
                            <w:rFonts w:ascii="Tahoma" w:eastAsia="Times New Roman" w:hAnsi="Tahoma" w:cs="Tahoma"/>
                            <w:color w:val="000000"/>
                            <w:sz w:val="19"/>
                            <w:szCs w:val="19"/>
                          </w:rPr>
                          <w:t xml:space="preserve"> Dean </w:t>
                        </w:r>
                        <w:r w:rsidRPr="008B45D3">
                          <w:rPr>
                            <w:rFonts w:ascii="Tahoma" w:eastAsia="Times New Roman" w:hAnsi="Tahoma" w:cs="Tahoma"/>
                            <w:color w:val="000000"/>
                            <w:sz w:val="19"/>
                            <w:szCs w:val="19"/>
                          </w:rPr>
                          <w:br/>
                          <w:t xml:space="preserve">Building 3 - 1st Floor </w:t>
                        </w:r>
                        <w:r w:rsidRPr="008B45D3">
                          <w:rPr>
                            <w:rFonts w:ascii="Tahoma" w:eastAsia="Times New Roman" w:hAnsi="Tahoma" w:cs="Tahoma"/>
                            <w:color w:val="000000"/>
                            <w:sz w:val="19"/>
                            <w:szCs w:val="19"/>
                          </w:rPr>
                          <w:br/>
                          <w:t xml:space="preserve">4000 E 30th Ave </w:t>
                        </w:r>
                        <w:r w:rsidRPr="008B45D3">
                          <w:rPr>
                            <w:rFonts w:ascii="Tahoma" w:eastAsia="Times New Roman" w:hAnsi="Tahoma" w:cs="Tahoma"/>
                            <w:color w:val="000000"/>
                            <w:sz w:val="19"/>
                            <w:szCs w:val="19"/>
                          </w:rPr>
                          <w:br/>
                          <w:t xml:space="preserve">Eugene Oregon 97405 </w:t>
                        </w:r>
                        <w:r w:rsidRPr="008B45D3">
                          <w:rPr>
                            <w:rFonts w:ascii="Tahoma" w:eastAsia="Times New Roman" w:hAnsi="Tahoma" w:cs="Tahoma"/>
                            <w:color w:val="000000"/>
                            <w:sz w:val="19"/>
                            <w:szCs w:val="19"/>
                          </w:rPr>
                          <w:br/>
                          <w:t xml:space="preserve">(541) 463 - 3970 </w:t>
                        </w:r>
                        <w:r w:rsidRPr="008B45D3">
                          <w:rPr>
                            <w:rFonts w:ascii="Tahoma" w:eastAsia="Times New Roman" w:hAnsi="Tahoma" w:cs="Tahoma"/>
                            <w:color w:val="000000"/>
                            <w:sz w:val="19"/>
                            <w:szCs w:val="19"/>
                          </w:rPr>
                          <w:br/>
                          <w:t xml:space="preserve">Fax: (541) 463-3970 </w:t>
                        </w:r>
                        <w:r w:rsidRPr="008B45D3">
                          <w:rPr>
                            <w:rFonts w:ascii="Tahoma" w:eastAsia="Times New Roman" w:hAnsi="Tahoma" w:cs="Tahoma"/>
                            <w:color w:val="000000"/>
                            <w:sz w:val="19"/>
                            <w:szCs w:val="19"/>
                          </w:rPr>
                          <w:br/>
                          <w:t xml:space="preserve">chowdhuryl@lanecc.edu </w:t>
                        </w:r>
                        <w:r w:rsidRPr="008B45D3">
                          <w:rPr>
                            <w:rFonts w:ascii="Tahoma" w:eastAsia="Times New Roman" w:hAnsi="Tahoma" w:cs="Tahoma"/>
                            <w:color w:val="000000"/>
                            <w:sz w:val="19"/>
                            <w:szCs w:val="19"/>
                          </w:rPr>
                          <w:br/>
                        </w:r>
                        <w:r w:rsidRPr="008B45D3">
                          <w:rPr>
                            <w:rFonts w:ascii="Tahoma" w:eastAsia="Times New Roman" w:hAnsi="Tahoma" w:cs="Tahoma"/>
                            <w:color w:val="000000"/>
                            <w:sz w:val="19"/>
                            <w:szCs w:val="19"/>
                          </w:rPr>
                          <w:br/>
                          <w:t xml:space="preserve">Selected candidate is required to provide original transcripts upon hire.   </w:t>
                        </w:r>
                      </w:p>
                    </w:tc>
                  </w:tr>
                  <w:tr w:rsidR="008B45D3" w:rsidRPr="008B45D3">
                    <w:trPr>
                      <w:trHeight w:val="450"/>
                      <w:tblCellSpacing w:w="7" w:type="dxa"/>
                    </w:trPr>
                    <w:tc>
                      <w:tcPr>
                        <w:tcW w:w="850" w:type="pct"/>
                        <w:shd w:val="clear" w:color="auto" w:fill="C8C8C8"/>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7"/>
                          </w:rPr>
                          <w:t xml:space="preserve">AA/EEO Statement: </w:t>
                        </w:r>
                      </w:p>
                    </w:tc>
                    <w:tc>
                      <w:tcPr>
                        <w:tcW w:w="1650" w:type="pct"/>
                        <w:shd w:val="clear" w:color="auto" w:fill="EDEDED"/>
                        <w:vAlign w:val="center"/>
                        <w:hideMark/>
                      </w:tcPr>
                      <w:p w:rsidR="008B45D3" w:rsidRPr="008B45D3" w:rsidRDefault="008B45D3" w:rsidP="008B45D3">
                        <w:pPr>
                          <w:rPr>
                            <w:rFonts w:ascii="Tahoma" w:eastAsia="Times New Roman" w:hAnsi="Tahoma" w:cs="Tahoma"/>
                            <w:color w:val="000000"/>
                            <w:sz w:val="19"/>
                            <w:szCs w:val="19"/>
                          </w:rPr>
                        </w:pPr>
                        <w:r w:rsidRPr="008B45D3">
                          <w:rPr>
                            <w:rFonts w:ascii="Tahoma" w:eastAsia="Times New Roman" w:hAnsi="Tahoma" w:cs="Tahoma"/>
                            <w:color w:val="000000"/>
                            <w:sz w:val="19"/>
                            <w:szCs w:val="19"/>
                          </w:rPr>
                          <w:t xml:space="preserve">Lane Community College is an Equal Opportunity/Affirmative Action/ ADA Institution embracing diversity. Women and Minority Candidates are Encouraged to Apply.   </w:t>
                        </w:r>
                      </w:p>
                    </w:tc>
                  </w:tr>
                </w:tbl>
                <w:p w:rsidR="008B45D3" w:rsidRPr="008B45D3" w:rsidRDefault="008B45D3" w:rsidP="008B45D3">
                  <w:pPr>
                    <w:rPr>
                      <w:rFonts w:ascii="Tahoma" w:eastAsia="Times New Roman" w:hAnsi="Tahoma" w:cs="Tahoma"/>
                      <w:sz w:val="19"/>
                      <w:szCs w:val="19"/>
                    </w:rPr>
                  </w:pPr>
                </w:p>
              </w:tc>
            </w:tr>
          </w:tbl>
          <w:p w:rsidR="008B45D3" w:rsidRPr="008B45D3" w:rsidRDefault="008B45D3" w:rsidP="008B45D3">
            <w:pPr>
              <w:pBdr>
                <w:top w:val="single" w:sz="6" w:space="1" w:color="auto"/>
              </w:pBdr>
              <w:jc w:val="center"/>
              <w:rPr>
                <w:rFonts w:ascii="Arial" w:eastAsia="Times New Roman" w:hAnsi="Arial" w:cs="Arial"/>
                <w:vanish/>
                <w:sz w:val="16"/>
                <w:szCs w:val="16"/>
              </w:rPr>
            </w:pPr>
            <w:r w:rsidRPr="008B45D3">
              <w:rPr>
                <w:rFonts w:ascii="Arial" w:eastAsia="Times New Roman" w:hAnsi="Arial" w:cs="Arial"/>
                <w:vanish/>
                <w:sz w:val="16"/>
                <w:szCs w:val="16"/>
              </w:rPr>
              <w:lastRenderedPageBreak/>
              <w:t>Bottom of Form</w:t>
            </w:r>
          </w:p>
        </w:tc>
      </w:tr>
    </w:tbl>
    <w:p w:rsidR="008B45D3" w:rsidRPr="008B45D3" w:rsidRDefault="008B45D3" w:rsidP="008B45D3">
      <w:pPr>
        <w:rPr>
          <w:rFonts w:ascii="Tahoma" w:eastAsia="Times New Roman" w:hAnsi="Tahoma" w:cs="Tahoma"/>
          <w:sz w:val="24"/>
          <w:szCs w:val="24"/>
        </w:rPr>
      </w:pPr>
      <w:r w:rsidRPr="008B45D3">
        <w:rPr>
          <w:rFonts w:ascii="Tahoma" w:eastAsia="Times New Roman" w:hAnsi="Tahoma" w:cs="Tahoma"/>
          <w:sz w:val="24"/>
          <w:szCs w:val="24"/>
        </w:rPr>
        <w:lastRenderedPageBreak/>
        <w:br/>
      </w:r>
      <w:r w:rsidRPr="008B45D3">
        <w:rPr>
          <w:rFonts w:ascii="Tahoma" w:eastAsia="Times New Roman" w:hAnsi="Tahoma" w:cs="Tahoma"/>
          <w:sz w:val="24"/>
          <w:szCs w:val="24"/>
        </w:rPr>
        <w:br/>
      </w:r>
      <w:r w:rsidRPr="008B45D3">
        <w:rPr>
          <w:rFonts w:ascii="Tahoma" w:eastAsia="Times New Roman" w:hAnsi="Tahoma" w:cs="Tahoma"/>
          <w:b/>
          <w:bCs/>
          <w:sz w:val="20"/>
        </w:rPr>
        <w:t xml:space="preserve">For Those Requiring Disability Accommodation: </w:t>
      </w:r>
      <w:r w:rsidRPr="008B45D3">
        <w:rPr>
          <w:rFonts w:ascii="Tahoma" w:eastAsia="Times New Roman" w:hAnsi="Tahoma" w:cs="Tahoma"/>
          <w:sz w:val="20"/>
          <w:szCs w:val="20"/>
        </w:rPr>
        <w:t>At Lane Community College, no qualified person shall, solely by reason of disability, be denied access to, participation in, or the benefits of, any program or activity operated by the college. If requested, Lane will provide reasonable accommodation to applicants in order to provide access to the application, interviewing and selection process. You are not required to note the presence of a disability on your application. If you require reasonable accommodation in the application and/or interview process due to disability, requests must be made in a timely manner. Contact Human Resources at (541) 463-5586 or (541) 463-5589.</w:t>
      </w:r>
      <w:r w:rsidRPr="008B45D3">
        <w:rPr>
          <w:rFonts w:ascii="Tahoma" w:eastAsia="Times New Roman" w:hAnsi="Tahoma" w:cs="Tahoma"/>
          <w:sz w:val="24"/>
          <w:szCs w:val="24"/>
        </w:rPr>
        <w:t xml:space="preserve"> </w:t>
      </w:r>
      <w:r w:rsidRPr="008B45D3">
        <w:rPr>
          <w:rFonts w:ascii="Tahoma" w:eastAsia="Times New Roman" w:hAnsi="Tahoma" w:cs="Tahoma"/>
          <w:sz w:val="24"/>
          <w:szCs w:val="24"/>
        </w:rPr>
        <w:br/>
      </w:r>
      <w:r w:rsidRPr="008B45D3">
        <w:rPr>
          <w:rFonts w:ascii="Tahoma" w:eastAsia="Times New Roman" w:hAnsi="Tahoma" w:cs="Tahoma"/>
          <w:sz w:val="24"/>
          <w:szCs w:val="24"/>
        </w:rPr>
        <w:br/>
      </w:r>
      <w:r w:rsidRPr="008B45D3">
        <w:rPr>
          <w:rFonts w:ascii="Tahoma" w:eastAsia="Times New Roman" w:hAnsi="Tahoma" w:cs="Tahoma"/>
          <w:sz w:val="14"/>
        </w:rPr>
        <w:t xml:space="preserve">Lane Community College is an AA/EEO/ADA Institution embracing Diversity. Women and Minority Candidates are </w:t>
      </w:r>
      <w:proofErr w:type="gramStart"/>
      <w:r w:rsidRPr="008B45D3">
        <w:rPr>
          <w:rFonts w:ascii="Tahoma" w:eastAsia="Times New Roman" w:hAnsi="Tahoma" w:cs="Tahoma"/>
          <w:sz w:val="14"/>
        </w:rPr>
        <w:t>Encouraged</w:t>
      </w:r>
      <w:proofErr w:type="gramEnd"/>
      <w:r w:rsidRPr="008B45D3">
        <w:rPr>
          <w:rFonts w:ascii="Tahoma" w:eastAsia="Times New Roman" w:hAnsi="Tahoma" w:cs="Tahoma"/>
          <w:sz w:val="14"/>
        </w:rPr>
        <w:t xml:space="preserve"> to Apply.</w:t>
      </w:r>
      <w:r w:rsidRPr="008B45D3">
        <w:rPr>
          <w:rFonts w:ascii="Tahoma" w:eastAsia="Times New Roman" w:hAnsi="Tahoma" w:cs="Tahoma"/>
          <w:sz w:val="14"/>
          <w:szCs w:val="14"/>
        </w:rPr>
        <w:br/>
      </w:r>
      <w:r w:rsidRPr="008B45D3">
        <w:rPr>
          <w:rFonts w:ascii="Tahoma" w:eastAsia="Times New Roman" w:hAnsi="Tahoma" w:cs="Tahoma"/>
          <w:sz w:val="14"/>
          <w:szCs w:val="14"/>
        </w:rPr>
        <w:lastRenderedPageBreak/>
        <w:br/>
      </w:r>
      <w:proofErr w:type="gramStart"/>
      <w:r w:rsidRPr="008B45D3">
        <w:rPr>
          <w:rFonts w:ascii="Tahoma" w:eastAsia="Times New Roman" w:hAnsi="Tahoma" w:cs="Tahoma"/>
          <w:sz w:val="14"/>
        </w:rPr>
        <w:t>Lane Community College, Human Resources, 4000 E 30th Ave, Eugene OR 97405.</w:t>
      </w:r>
      <w:proofErr w:type="gramEnd"/>
      <w:r w:rsidRPr="008B45D3">
        <w:rPr>
          <w:rFonts w:ascii="Tahoma" w:eastAsia="Times New Roman" w:hAnsi="Tahoma" w:cs="Tahoma"/>
          <w:sz w:val="24"/>
          <w:szCs w:val="24"/>
        </w:rPr>
        <w:t xml:space="preserve"> </w:t>
      </w:r>
    </w:p>
    <w:p w:rsidR="008B45D3" w:rsidRPr="008B45D3" w:rsidRDefault="008B45D3" w:rsidP="008B45D3">
      <w:pPr>
        <w:pBdr>
          <w:bottom w:val="single" w:sz="6" w:space="1" w:color="auto"/>
        </w:pBdr>
        <w:jc w:val="center"/>
        <w:rPr>
          <w:rFonts w:ascii="Arial" w:eastAsia="Times New Roman" w:hAnsi="Arial" w:cs="Arial"/>
          <w:vanish/>
          <w:sz w:val="16"/>
          <w:szCs w:val="16"/>
        </w:rPr>
      </w:pPr>
      <w:r w:rsidRPr="008B45D3">
        <w:rPr>
          <w:rFonts w:ascii="Arial" w:eastAsia="Times New Roman" w:hAnsi="Arial" w:cs="Arial"/>
          <w:vanish/>
          <w:sz w:val="16"/>
          <w:szCs w:val="16"/>
        </w:rPr>
        <w:t>Top of Form</w:t>
      </w:r>
    </w:p>
    <w:p w:rsidR="008B45D3" w:rsidRPr="008B45D3" w:rsidRDefault="008B45D3" w:rsidP="008B45D3">
      <w:pPr>
        <w:rPr>
          <w:rFonts w:ascii="Tahoma" w:eastAsia="Times New Roman" w:hAnsi="Tahoma" w:cs="Tahoma"/>
          <w:sz w:val="24"/>
          <w:szCs w:val="24"/>
        </w:rPr>
      </w:pPr>
      <w:r w:rsidRPr="008B45D3">
        <w:rPr>
          <w:rFonts w:ascii="Tahoma" w:eastAsia="Times New Roman" w:hAnsi="Tahoma" w:cs="Tahoma"/>
          <w:sz w:val="24"/>
          <w:szCs w:val="24"/>
        </w:rPr>
        <w:object w:dxaOrig="1440" w:dyaOrig="360">
          <v:shape id="_x0000_i1053" type="#_x0000_t75" style="width:1in;height:18pt" o:ole="">
            <v:imagedata r:id="rId5" o:title=""/>
          </v:shape>
          <w:control r:id="rId14" w:name="DefaultOcxName5" w:shapeid="_x0000_i1053"/>
        </w:object>
      </w:r>
    </w:p>
    <w:p w:rsidR="008B45D3" w:rsidRPr="008B45D3" w:rsidRDefault="008B45D3" w:rsidP="008B45D3">
      <w:pPr>
        <w:pBdr>
          <w:top w:val="single" w:sz="6" w:space="1" w:color="auto"/>
        </w:pBdr>
        <w:jc w:val="center"/>
        <w:rPr>
          <w:rFonts w:ascii="Arial" w:eastAsia="Times New Roman" w:hAnsi="Arial" w:cs="Arial"/>
          <w:vanish/>
          <w:sz w:val="16"/>
          <w:szCs w:val="16"/>
        </w:rPr>
      </w:pPr>
      <w:r w:rsidRPr="008B45D3">
        <w:rPr>
          <w:rFonts w:ascii="Arial" w:eastAsia="Times New Roman" w:hAnsi="Arial" w:cs="Arial"/>
          <w:vanish/>
          <w:sz w:val="16"/>
          <w:szCs w:val="16"/>
        </w:rPr>
        <w:t>Bottom of Form</w:t>
      </w:r>
    </w:p>
    <w:p w:rsidR="00B44384" w:rsidRDefault="00B44384"/>
    <w:sectPr w:rsidR="00B44384" w:rsidSect="00B4438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 w:author="HR Recruitment" w:date="2013-08-19T11:58:00Z" w:initials="LD">
    <w:p w:rsidR="00A361FC" w:rsidRDefault="00A361FC">
      <w:pPr>
        <w:pStyle w:val="CommentText"/>
      </w:pPr>
      <w:r>
        <w:rPr>
          <w:rStyle w:val="CommentReference"/>
        </w:rPr>
        <w:annotationRef/>
      </w:r>
      <w:r>
        <w:t>Reference #4, #10</w:t>
      </w:r>
    </w:p>
  </w:comment>
  <w:comment w:id="3" w:author="HR Recruitment" w:date="2013-08-19T12:22:00Z" w:initials="LD">
    <w:p w:rsidR="00A361FC" w:rsidRDefault="00A361FC">
      <w:pPr>
        <w:pStyle w:val="CommentText"/>
      </w:pPr>
      <w:r>
        <w:rPr>
          <w:rStyle w:val="CommentReference"/>
        </w:rPr>
        <w:annotationRef/>
      </w:r>
      <w:r>
        <w:t xml:space="preserve">Standard Management </w:t>
      </w:r>
      <w:proofErr w:type="spellStart"/>
      <w:r>
        <w:t>EF</w:t>
      </w:r>
      <w:proofErr w:type="spellEnd"/>
      <w:r>
        <w:t xml:space="preserve"> keep</w:t>
      </w:r>
      <w:r w:rsidR="00E53D8B">
        <w:t>, #13</w:t>
      </w:r>
    </w:p>
  </w:comment>
  <w:comment w:id="4" w:author="HR Recruitment" w:date="2013-08-19T12:06:00Z" w:initials="LD">
    <w:p w:rsidR="00A361FC" w:rsidRDefault="00A361FC">
      <w:pPr>
        <w:pStyle w:val="CommentText"/>
      </w:pPr>
      <w:r>
        <w:rPr>
          <w:rStyle w:val="CommentReference"/>
        </w:rPr>
        <w:annotationRef/>
      </w:r>
      <w:r w:rsidR="00E264CA">
        <w:t>Standard most</w:t>
      </w:r>
      <w:r>
        <w:t xml:space="preserve"> </w:t>
      </w:r>
      <w:r w:rsidR="00E264CA">
        <w:t>pos</w:t>
      </w:r>
      <w:r>
        <w:t>tings—keep</w:t>
      </w:r>
    </w:p>
  </w:comment>
  <w:comment w:id="5" w:author="HR Recruitment" w:date="2013-08-19T12:04:00Z" w:initials="LD">
    <w:p w:rsidR="00A361FC" w:rsidRDefault="00A361FC">
      <w:pPr>
        <w:pStyle w:val="CommentText"/>
      </w:pPr>
      <w:r>
        <w:rPr>
          <w:rStyle w:val="CommentReference"/>
        </w:rPr>
        <w:annotationRef/>
      </w:r>
      <w:r>
        <w:t xml:space="preserve">Reference # 3 (vague), #5 </w:t>
      </w:r>
      <w:r w:rsidR="00E264CA">
        <w:t>strong</w:t>
      </w:r>
    </w:p>
  </w:comment>
  <w:comment w:id="6" w:author="HR Recruitment" w:date="2013-08-19T12:14:00Z" w:initials="LD">
    <w:p w:rsidR="00E264CA" w:rsidRDefault="00E264CA">
      <w:pPr>
        <w:pStyle w:val="CommentText"/>
      </w:pPr>
      <w:r>
        <w:rPr>
          <w:rStyle w:val="CommentReference"/>
        </w:rPr>
        <w:annotationRef/>
      </w:r>
      <w:r>
        <w:t xml:space="preserve">#1, #13, </w:t>
      </w:r>
    </w:p>
  </w:comment>
  <w:comment w:id="7" w:author="HR Recruitment" w:date="2013-08-19T12:08:00Z" w:initials="LD">
    <w:p w:rsidR="00E264CA" w:rsidRDefault="00E264CA">
      <w:pPr>
        <w:pStyle w:val="CommentText"/>
      </w:pPr>
      <w:r>
        <w:rPr>
          <w:rStyle w:val="CommentReference"/>
        </w:rPr>
        <w:annotationRef/>
      </w:r>
      <w:r>
        <w:t>#8, #6, #5 (vague)</w:t>
      </w:r>
    </w:p>
  </w:comment>
  <w:comment w:id="8" w:author="HR Recruitment" w:date="2013-08-19T12:17:00Z" w:initials="LD">
    <w:p w:rsidR="00E264CA" w:rsidRDefault="00E264CA">
      <w:pPr>
        <w:pStyle w:val="CommentText"/>
      </w:pPr>
      <w:r>
        <w:rPr>
          <w:rStyle w:val="CommentReference"/>
        </w:rPr>
        <w:annotationRef/>
      </w:r>
      <w:r>
        <w:t>#8, #11</w:t>
      </w:r>
    </w:p>
  </w:comment>
  <w:comment w:id="9" w:author="HR Recruitment" w:date="2013-08-19T12:13:00Z" w:initials="LD">
    <w:p w:rsidR="00E264CA" w:rsidRDefault="00E264CA">
      <w:pPr>
        <w:pStyle w:val="CommentText"/>
      </w:pPr>
      <w:r>
        <w:rPr>
          <w:rStyle w:val="CommentReference"/>
        </w:rPr>
        <w:annotationRef/>
      </w:r>
      <w:r>
        <w:t>##1</w:t>
      </w:r>
    </w:p>
  </w:comment>
  <w:comment w:id="10" w:author="HR Recruitment" w:date="2013-08-19T12:17:00Z" w:initials="LD">
    <w:p w:rsidR="00E53D8B" w:rsidRDefault="00E53D8B">
      <w:pPr>
        <w:pStyle w:val="CommentText"/>
      </w:pPr>
      <w:r>
        <w:rPr>
          <w:rStyle w:val="CommentReference"/>
        </w:rPr>
        <w:annotationRef/>
      </w:r>
      <w:proofErr w:type="gramStart"/>
      <w:r>
        <w:t>new</w:t>
      </w:r>
      <w:proofErr w:type="gramEnd"/>
    </w:p>
  </w:comment>
  <w:comment w:id="11" w:author="HR Recruitment" w:date="2013-08-19T12:14:00Z" w:initials="LD">
    <w:p w:rsidR="00E53D8B" w:rsidRDefault="00E53D8B">
      <w:pPr>
        <w:pStyle w:val="CommentText"/>
      </w:pPr>
      <w:r>
        <w:rPr>
          <w:rStyle w:val="CommentReference"/>
        </w:rPr>
        <w:annotationRef/>
      </w:r>
      <w:r>
        <w:t>#7</w:t>
      </w:r>
    </w:p>
  </w:comment>
  <w:comment w:id="12" w:author="HR Recruitment" w:date="2013-08-19T12:22:00Z" w:initials="LD">
    <w:p w:rsidR="00E53D8B" w:rsidRDefault="00E53D8B">
      <w:pPr>
        <w:pStyle w:val="CommentText"/>
      </w:pPr>
      <w:r>
        <w:rPr>
          <w:rStyle w:val="CommentReference"/>
        </w:rPr>
        <w:annotationRef/>
      </w:r>
      <w:r>
        <w:t xml:space="preserve">Not in </w:t>
      </w:r>
      <w:proofErr w:type="spellStart"/>
      <w:r>
        <w:t>SSAC</w:t>
      </w:r>
      <w:proofErr w:type="spellEnd"/>
      <w:r>
        <w:t xml:space="preserve"> </w:t>
      </w:r>
      <w:proofErr w:type="spellStart"/>
      <w:r>
        <w:t>cherter</w:t>
      </w:r>
      <w:proofErr w:type="spellEnd"/>
      <w:r>
        <w:t xml:space="preserve"> – keep standard</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8B45D3"/>
    <w:rsid w:val="002F3C07"/>
    <w:rsid w:val="003D08F3"/>
    <w:rsid w:val="003D0ECA"/>
    <w:rsid w:val="003E72D5"/>
    <w:rsid w:val="006D1DA8"/>
    <w:rsid w:val="00875F49"/>
    <w:rsid w:val="00883212"/>
    <w:rsid w:val="008B45D3"/>
    <w:rsid w:val="00A361FC"/>
    <w:rsid w:val="00B44384"/>
    <w:rsid w:val="00BD2740"/>
    <w:rsid w:val="00E264CA"/>
    <w:rsid w:val="00E53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384"/>
  </w:style>
  <w:style w:type="paragraph" w:styleId="Heading1">
    <w:name w:val="heading 1"/>
    <w:basedOn w:val="Normal"/>
    <w:link w:val="Heading1Char"/>
    <w:uiPriority w:val="9"/>
    <w:qFormat/>
    <w:rsid w:val="008B45D3"/>
    <w:pPr>
      <w:spacing w:before="100" w:beforeAutospacing="1" w:after="100" w:afterAutospacing="1"/>
      <w:outlineLvl w:val="0"/>
    </w:pPr>
    <w:rPr>
      <w:rFonts w:ascii="Tahoma" w:eastAsia="Times New Roman" w:hAnsi="Tahoma" w:cs="Tahoma"/>
      <w:b/>
      <w:bCs/>
      <w:color w:val="000000"/>
      <w:kern w:val="36"/>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5D3"/>
    <w:rPr>
      <w:rFonts w:ascii="Tahoma" w:eastAsia="Times New Roman" w:hAnsi="Tahoma" w:cs="Tahoma"/>
      <w:b/>
      <w:bCs/>
      <w:color w:val="000000"/>
      <w:kern w:val="36"/>
      <w:sz w:val="28"/>
      <w:szCs w:val="28"/>
    </w:rPr>
  </w:style>
  <w:style w:type="character" w:styleId="Hyperlink">
    <w:name w:val="Hyperlink"/>
    <w:basedOn w:val="DefaultParagraphFont"/>
    <w:uiPriority w:val="99"/>
    <w:semiHidden/>
    <w:unhideWhenUsed/>
    <w:rsid w:val="008B45D3"/>
    <w:rPr>
      <w:rFonts w:ascii="Tahoma" w:hAnsi="Tahoma" w:cs="Tahoma" w:hint="default"/>
      <w:color w:val="000066"/>
      <w:u w:val="single"/>
    </w:rPr>
  </w:style>
  <w:style w:type="paragraph" w:styleId="z-TopofForm">
    <w:name w:val="HTML Top of Form"/>
    <w:basedOn w:val="Normal"/>
    <w:next w:val="Normal"/>
    <w:link w:val="z-TopofFormChar"/>
    <w:hidden/>
    <w:uiPriority w:val="99"/>
    <w:semiHidden/>
    <w:unhideWhenUsed/>
    <w:rsid w:val="008B45D3"/>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B45D3"/>
    <w:rPr>
      <w:rFonts w:ascii="Arial" w:eastAsia="Times New Roman" w:hAnsi="Arial" w:cs="Arial"/>
      <w:vanish/>
      <w:sz w:val="16"/>
      <w:szCs w:val="16"/>
    </w:rPr>
  </w:style>
  <w:style w:type="character" w:customStyle="1" w:styleId="subbodytext1">
    <w:name w:val="subbodytext1"/>
    <w:basedOn w:val="DefaultParagraphFont"/>
    <w:rsid w:val="008B45D3"/>
    <w:rPr>
      <w:rFonts w:ascii="Tahoma" w:hAnsi="Tahoma" w:cs="Tahoma" w:hint="default"/>
      <w:sz w:val="17"/>
      <w:szCs w:val="17"/>
    </w:rPr>
  </w:style>
  <w:style w:type="character" w:styleId="Strong">
    <w:name w:val="Strong"/>
    <w:basedOn w:val="DefaultParagraphFont"/>
    <w:uiPriority w:val="22"/>
    <w:qFormat/>
    <w:rsid w:val="008B45D3"/>
    <w:rPr>
      <w:b/>
      <w:bCs/>
    </w:rPr>
  </w:style>
  <w:style w:type="paragraph" w:styleId="z-BottomofForm">
    <w:name w:val="HTML Bottom of Form"/>
    <w:basedOn w:val="Normal"/>
    <w:next w:val="Normal"/>
    <w:link w:val="z-BottomofFormChar"/>
    <w:hidden/>
    <w:uiPriority w:val="99"/>
    <w:unhideWhenUsed/>
    <w:rsid w:val="008B45D3"/>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8B45D3"/>
    <w:rPr>
      <w:rFonts w:ascii="Arial" w:eastAsia="Times New Roman" w:hAnsi="Arial" w:cs="Arial"/>
      <w:vanish/>
      <w:sz w:val="16"/>
      <w:szCs w:val="16"/>
    </w:rPr>
  </w:style>
  <w:style w:type="character" w:customStyle="1" w:styleId="fineprint1">
    <w:name w:val="fineprint1"/>
    <w:basedOn w:val="DefaultParagraphFont"/>
    <w:rsid w:val="008B45D3"/>
    <w:rPr>
      <w:rFonts w:ascii="Tahoma" w:hAnsi="Tahoma" w:cs="Tahoma" w:hint="default"/>
      <w:sz w:val="14"/>
      <w:szCs w:val="14"/>
    </w:rPr>
  </w:style>
  <w:style w:type="character" w:styleId="CommentReference">
    <w:name w:val="annotation reference"/>
    <w:basedOn w:val="DefaultParagraphFont"/>
    <w:uiPriority w:val="99"/>
    <w:semiHidden/>
    <w:unhideWhenUsed/>
    <w:rsid w:val="00A361FC"/>
    <w:rPr>
      <w:sz w:val="16"/>
      <w:szCs w:val="16"/>
    </w:rPr>
  </w:style>
  <w:style w:type="paragraph" w:styleId="CommentText">
    <w:name w:val="annotation text"/>
    <w:basedOn w:val="Normal"/>
    <w:link w:val="CommentTextChar"/>
    <w:uiPriority w:val="99"/>
    <w:semiHidden/>
    <w:unhideWhenUsed/>
    <w:rsid w:val="00A361FC"/>
    <w:rPr>
      <w:sz w:val="20"/>
      <w:szCs w:val="20"/>
    </w:rPr>
  </w:style>
  <w:style w:type="character" w:customStyle="1" w:styleId="CommentTextChar">
    <w:name w:val="Comment Text Char"/>
    <w:basedOn w:val="DefaultParagraphFont"/>
    <w:link w:val="CommentText"/>
    <w:uiPriority w:val="99"/>
    <w:semiHidden/>
    <w:rsid w:val="00A361FC"/>
    <w:rPr>
      <w:sz w:val="20"/>
      <w:szCs w:val="20"/>
    </w:rPr>
  </w:style>
  <w:style w:type="paragraph" w:styleId="CommentSubject">
    <w:name w:val="annotation subject"/>
    <w:basedOn w:val="CommentText"/>
    <w:next w:val="CommentText"/>
    <w:link w:val="CommentSubjectChar"/>
    <w:uiPriority w:val="99"/>
    <w:semiHidden/>
    <w:unhideWhenUsed/>
    <w:rsid w:val="00A361FC"/>
    <w:rPr>
      <w:b/>
      <w:bCs/>
    </w:rPr>
  </w:style>
  <w:style w:type="character" w:customStyle="1" w:styleId="CommentSubjectChar">
    <w:name w:val="Comment Subject Char"/>
    <w:basedOn w:val="CommentTextChar"/>
    <w:link w:val="CommentSubject"/>
    <w:uiPriority w:val="99"/>
    <w:semiHidden/>
    <w:rsid w:val="00A361FC"/>
    <w:rPr>
      <w:b/>
      <w:bCs/>
      <w:sz w:val="20"/>
      <w:szCs w:val="20"/>
    </w:rPr>
  </w:style>
  <w:style w:type="paragraph" w:styleId="BalloonText">
    <w:name w:val="Balloon Text"/>
    <w:basedOn w:val="Normal"/>
    <w:link w:val="BalloonTextChar"/>
    <w:uiPriority w:val="99"/>
    <w:semiHidden/>
    <w:unhideWhenUsed/>
    <w:rsid w:val="00A361FC"/>
    <w:rPr>
      <w:rFonts w:ascii="Tahoma" w:hAnsi="Tahoma" w:cs="Tahoma"/>
      <w:sz w:val="16"/>
      <w:szCs w:val="16"/>
    </w:rPr>
  </w:style>
  <w:style w:type="character" w:customStyle="1" w:styleId="BalloonTextChar">
    <w:name w:val="Balloon Text Char"/>
    <w:basedOn w:val="DefaultParagraphFont"/>
    <w:link w:val="BalloonText"/>
    <w:uiPriority w:val="99"/>
    <w:semiHidden/>
    <w:rsid w:val="00A361F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0540147">
      <w:bodyDiv w:val="1"/>
      <w:marLeft w:val="0"/>
      <w:marRight w:val="0"/>
      <w:marTop w:val="0"/>
      <w:marBottom w:val="0"/>
      <w:divBdr>
        <w:top w:val="none" w:sz="0" w:space="0" w:color="auto"/>
        <w:left w:val="none" w:sz="0" w:space="0" w:color="auto"/>
        <w:bottom w:val="none" w:sz="0" w:space="0" w:color="auto"/>
        <w:right w:val="none" w:sz="0" w:space="0" w:color="auto"/>
      </w:divBdr>
      <w:divsChild>
        <w:div w:id="15863822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comments" Target="comments.xml"/><Relationship Id="rId3" Type="http://schemas.openxmlformats.org/officeDocument/2006/relationships/settings" Target="settings.xml"/><Relationship Id="rId7" Type="http://schemas.openxmlformats.org/officeDocument/2006/relationships/control" Target="activeX/activeX2.xml"/><Relationship Id="rId12" Type="http://schemas.openxmlformats.org/officeDocument/2006/relationships/control" Target="activeX/activeX5.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control" Target="activeX/activeX1.xml"/><Relationship Id="rId11" Type="http://schemas.openxmlformats.org/officeDocument/2006/relationships/control" Target="activeX/activeX4.xml"/><Relationship Id="rId5" Type="http://schemas.openxmlformats.org/officeDocument/2006/relationships/image" Target="media/image1.wmf"/><Relationship Id="rId15" Type="http://schemas.openxmlformats.org/officeDocument/2006/relationships/fontTable" Target="fontTable.xml"/><Relationship Id="rId10" Type="http://schemas.openxmlformats.org/officeDocument/2006/relationships/image" Target="media/image3.wmf"/><Relationship Id="rId4" Type="http://schemas.openxmlformats.org/officeDocument/2006/relationships/webSettings" Target="webSettings.xml"/><Relationship Id="rId9" Type="http://schemas.openxmlformats.org/officeDocument/2006/relationships/control" Target="activeX/activeX3.xml"/><Relationship Id="rId14" Type="http://schemas.openxmlformats.org/officeDocument/2006/relationships/control" Target="activeX/activeX6.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activeX/activeX6.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2177</Words>
  <Characters>12409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Lane Community College</Company>
  <LinksUpToDate>false</LinksUpToDate>
  <CharactersWithSpaces>14557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Social Science</dc:creator>
  <cp:lastModifiedBy>HR Recruitment</cp:lastModifiedBy>
  <cp:revision>2</cp:revision>
  <dcterms:created xsi:type="dcterms:W3CDTF">2013-08-19T19:28:00Z</dcterms:created>
  <dcterms:modified xsi:type="dcterms:W3CDTF">2013-08-19T19:28:00Z</dcterms:modified>
</cp:coreProperties>
</file>