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D77" w:rsidRDefault="00163EB5" w:rsidP="00163EB5">
      <w:pPr>
        <w:jc w:val="center"/>
      </w:pPr>
      <w:r>
        <w:t>Suggested Interview Questions for SS Dean Position</w:t>
      </w:r>
    </w:p>
    <w:p w:rsidR="00163EB5" w:rsidRDefault="00163EB5" w:rsidP="00163EB5">
      <w:r>
        <w:t>1.  (Multicultural) – A student complains to you about an instructor in your division, claiming that the instructor is grading her unfairly because of her gender and her ethnic background.</w:t>
      </w:r>
    </w:p>
    <w:p w:rsidR="00163EB5" w:rsidRDefault="00163EB5" w:rsidP="00163EB5">
      <w:pPr>
        <w:pStyle w:val="ListParagraph"/>
      </w:pPr>
      <w:r>
        <w:t>a.  What do you do about this complaint?</w:t>
      </w:r>
    </w:p>
    <w:p w:rsidR="00163EB5" w:rsidRDefault="00163EB5" w:rsidP="00163EB5">
      <w:pPr>
        <w:pStyle w:val="ListParagraph"/>
      </w:pPr>
      <w:r>
        <w:t>b.  How do you promote practices ensuring a safe, respectful and inclusive climate across campus?</w:t>
      </w:r>
    </w:p>
    <w:p w:rsidR="00163EB5" w:rsidRDefault="00163EB5" w:rsidP="00163EB5">
      <w:r>
        <w:t>2.  (Technology) – How do you use technology in your work to create efficiencies and to follow sustainable practices?  How do you promote its use by instructors to enhance learning?</w:t>
      </w:r>
    </w:p>
    <w:p w:rsidR="00A3628A" w:rsidRDefault="00163EB5" w:rsidP="00163EB5">
      <w:r>
        <w:t xml:space="preserve">3.  </w:t>
      </w:r>
      <w:r w:rsidR="00505A37">
        <w:t>(Budget and advocacy) – Tell us about your experience with budgets, including the size and variety of budget data you have worked with.</w:t>
      </w:r>
      <w:r w:rsidR="005D7E07">
        <w:t xml:space="preserve">  </w:t>
      </w:r>
      <w:r w:rsidR="00A3628A">
        <w:t>How can you meet the college’s need to reduce expenses while at the same time advocating for retaining vital programs in your division?</w:t>
      </w:r>
    </w:p>
    <w:p w:rsidR="005D7E07" w:rsidRDefault="005D7E07" w:rsidP="00163EB5">
      <w:r>
        <w:t xml:space="preserve">4.  </w:t>
      </w:r>
      <w:r w:rsidR="00E51BA4">
        <w:t>(Change advocate) – It is often difficult in a large organization to make significant changes in practices.  What techniques do you use to advocate for changes that you believe will help further student success?</w:t>
      </w:r>
    </w:p>
    <w:p w:rsidR="00A3628A" w:rsidRDefault="00E51BA4" w:rsidP="00E51BA4">
      <w:r>
        <w:t>5.  (Relationships) – Suppose you are in a large group meeting and the tone of the discussion is growing in tension, until one member of the group displays hostility and uses unprofessional language to another member.</w:t>
      </w:r>
    </w:p>
    <w:p w:rsidR="00E51BA4" w:rsidRDefault="00E51BA4" w:rsidP="00E51BA4">
      <w:r>
        <w:tab/>
        <w:t>a.  How do you handle this situation at the moment?</w:t>
      </w:r>
    </w:p>
    <w:p w:rsidR="00E51BA4" w:rsidRDefault="00E51BA4" w:rsidP="00E51BA4">
      <w:r>
        <w:tab/>
        <w:t>b.  What do you do to prevent occurrences like this in the future?</w:t>
      </w:r>
    </w:p>
    <w:p w:rsidR="00E51BA4" w:rsidRDefault="00E51BA4" w:rsidP="00E51BA4">
      <w:r>
        <w:t>6.  (Supervision) – Part of this position involves observing and evaluating faculty.  What specific skills are you looking for when you observe an instructor teaching a class?</w:t>
      </w:r>
      <w:r w:rsidR="0079051E">
        <w:t xml:space="preserve">  How do you handle the follow-up conversation if some of those vital skills are not evident?</w:t>
      </w:r>
    </w:p>
    <w:p w:rsidR="00C707F1" w:rsidRDefault="0079051E" w:rsidP="00E51BA4">
      <w:r>
        <w:t xml:space="preserve">7.  </w:t>
      </w:r>
      <w:r w:rsidR="00C707F1">
        <w:t xml:space="preserve">(Staying current) – What strategies do you use to stay current in your field?  </w:t>
      </w:r>
    </w:p>
    <w:p w:rsidR="0079051E" w:rsidRDefault="00C707F1" w:rsidP="00C707F1">
      <w:pPr>
        <w:ind w:firstLine="720"/>
      </w:pPr>
      <w:r>
        <w:t>a.  How do you share this knowledge with faculty?</w:t>
      </w:r>
    </w:p>
    <w:p w:rsidR="00C707F1" w:rsidRDefault="00C707F1" w:rsidP="00C707F1">
      <w:pPr>
        <w:ind w:firstLine="720"/>
      </w:pPr>
      <w:r>
        <w:t>b.  What do you do to encourage professional development among faculty and staff?</w:t>
      </w:r>
    </w:p>
    <w:p w:rsidR="00C707F1" w:rsidRDefault="00C707F1" w:rsidP="00C707F1">
      <w:r>
        <w:t>8.  (Recruitment) – Suppose you are working on the scheduling for a term that will begin in two weeks, and you realize that you don’t have enough faculty members to staff all of the sections.  What steps do you take to remedy this?</w:t>
      </w:r>
      <w:bookmarkStart w:id="0" w:name="_GoBack"/>
      <w:bookmarkEnd w:id="0"/>
    </w:p>
    <w:p w:rsidR="00A3628A" w:rsidRDefault="00A3628A" w:rsidP="00163EB5">
      <w:r>
        <w:tab/>
      </w:r>
    </w:p>
    <w:sectPr w:rsidR="00A36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11A36"/>
    <w:multiLevelType w:val="hybridMultilevel"/>
    <w:tmpl w:val="8A00B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EB5"/>
    <w:rsid w:val="00163EB5"/>
    <w:rsid w:val="003F72F2"/>
    <w:rsid w:val="00505A37"/>
    <w:rsid w:val="00544D77"/>
    <w:rsid w:val="005D7E07"/>
    <w:rsid w:val="0079051E"/>
    <w:rsid w:val="00A3628A"/>
    <w:rsid w:val="00C707F1"/>
    <w:rsid w:val="00E5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E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nwtech</dc:creator>
  <cp:keywords/>
  <dc:description/>
  <cp:lastModifiedBy>nwtech</cp:lastModifiedBy>
  <cp:revision>5</cp:revision>
  <dcterms:created xsi:type="dcterms:W3CDTF">2014-02-13T22:38:00Z</dcterms:created>
  <dcterms:modified xsi:type="dcterms:W3CDTF">2014-02-19T01:41:00Z</dcterms:modified>
</cp:coreProperties>
</file>