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E23" w:rsidRDefault="00FD7E23"/>
    <w:p w:rsidR="00FD7E23" w:rsidRDefault="00FD7E23" w:rsidP="00FD7E23">
      <w:pPr>
        <w:jc w:val="center"/>
      </w:pPr>
      <w:r w:rsidRPr="00FD7E23">
        <w:rPr>
          <w:b/>
        </w:rPr>
        <w:t>“</w:t>
      </w:r>
      <w:proofErr w:type="spellStart"/>
      <w:r w:rsidRPr="00FD7E23">
        <w:rPr>
          <w:b/>
        </w:rPr>
        <w:t>Abomidible</w:t>
      </w:r>
      <w:proofErr w:type="spellEnd"/>
      <w:r w:rsidRPr="00FD7E23">
        <w:rPr>
          <w:b/>
        </w:rPr>
        <w:t xml:space="preserve"> Pig”.</w:t>
      </w:r>
    </w:p>
    <w:p w:rsidR="008358C9" w:rsidRPr="00FD7E23" w:rsidRDefault="00FD7E23">
      <w:pPr>
        <w:rPr>
          <w:b/>
        </w:rPr>
      </w:pPr>
      <w:r w:rsidRPr="00FD7E23">
        <w:t>Get into groups of 3 to four persons (no more than 4) to discuss the reading</w:t>
      </w:r>
      <w:r w:rsidRPr="00FD7E23">
        <w:rPr>
          <w:b/>
        </w:rPr>
        <w:t xml:space="preserve"> </w:t>
      </w:r>
      <w:r w:rsidRPr="00FD7E23">
        <w:t>“</w:t>
      </w:r>
      <w:proofErr w:type="spellStart"/>
      <w:r w:rsidRPr="00FD7E23">
        <w:t>Abomidible</w:t>
      </w:r>
      <w:proofErr w:type="spellEnd"/>
      <w:r w:rsidRPr="00FD7E23">
        <w:t xml:space="preserve"> Pig”.</w:t>
      </w:r>
      <w:r w:rsidRPr="00FD7E23">
        <w:rPr>
          <w:b/>
        </w:rPr>
        <w:t xml:space="preserve"> </w:t>
      </w:r>
    </w:p>
    <w:p w:rsidR="00FD7E23" w:rsidRPr="00FD7E23" w:rsidRDefault="00FD7E23">
      <w:r w:rsidRPr="00FD7E23">
        <w:t xml:space="preserve">Identify and </w:t>
      </w:r>
      <w:r w:rsidRPr="00FD7E23">
        <w:rPr>
          <w:b/>
        </w:rPr>
        <w:t>give examples</w:t>
      </w:r>
      <w:r w:rsidRPr="00FD7E23">
        <w:t xml:space="preserve"> of how the themes in Human Geography are used in the article. </w:t>
      </w:r>
    </w:p>
    <w:p w:rsidR="00FD7E23" w:rsidRDefault="00FD7E23" w:rsidP="00FD7E23">
      <w:pPr>
        <w:ind w:firstLine="720"/>
      </w:pPr>
      <w:r w:rsidRPr="00FD7E23">
        <w:rPr>
          <w:b/>
        </w:rPr>
        <w:t>Culture Region</w:t>
      </w:r>
      <w:r>
        <w:t xml:space="preserve">  (Traits?  Boundaries? Core? Periphery? Perceptions?)</w:t>
      </w:r>
    </w:p>
    <w:p w:rsidR="00FD7E23" w:rsidRDefault="00FD7E23" w:rsidP="00FD7E23">
      <w:pPr>
        <w:ind w:firstLine="720"/>
      </w:pPr>
      <w:r w:rsidRPr="00FD7E23">
        <w:rPr>
          <w:b/>
        </w:rPr>
        <w:t>Cultural Diffusion</w:t>
      </w:r>
      <w:r>
        <w:t xml:space="preserve"> (origins, barriers, cultural adaptations and pre-adaptations)</w:t>
      </w:r>
    </w:p>
    <w:p w:rsidR="00FD7E23" w:rsidRDefault="00FD7E23" w:rsidP="00FD7E23">
      <w:pPr>
        <w:ind w:firstLine="720"/>
      </w:pPr>
      <w:r w:rsidRPr="00FD7E23">
        <w:rPr>
          <w:b/>
        </w:rPr>
        <w:t>Cultural Ecology</w:t>
      </w:r>
      <w:r>
        <w:t xml:space="preserve"> </w:t>
      </w:r>
      <w:proofErr w:type="gramStart"/>
      <w:r>
        <w:t>( impact</w:t>
      </w:r>
      <w:proofErr w:type="gramEnd"/>
      <w:r>
        <w:t xml:space="preserve"> of Culture on Environment and Environment on Culture</w:t>
      </w:r>
    </w:p>
    <w:p w:rsidR="00FD7E23" w:rsidRDefault="00FD7E23" w:rsidP="00FD7E23">
      <w:pPr>
        <w:ind w:firstLine="720"/>
      </w:pPr>
      <w:r w:rsidRPr="00FD7E23">
        <w:rPr>
          <w:b/>
        </w:rPr>
        <w:t>Cultural Interaction</w:t>
      </w:r>
      <w:r>
        <w:t xml:space="preserve"> </w:t>
      </w:r>
      <w:proofErr w:type="gramStart"/>
      <w:r>
        <w:t>( the</w:t>
      </w:r>
      <w:proofErr w:type="gramEnd"/>
      <w:r>
        <w:t xml:space="preserve"> effect of one change causing a change in other aspects of culture)</w:t>
      </w:r>
    </w:p>
    <w:p w:rsidR="00FD7E23" w:rsidRDefault="00FD7E23" w:rsidP="00FD7E23">
      <w:pPr>
        <w:ind w:firstLine="720"/>
      </w:pPr>
      <w:r w:rsidRPr="00FD7E23">
        <w:rPr>
          <w:b/>
        </w:rPr>
        <w:t>Cultural Landscape</w:t>
      </w:r>
      <w:r>
        <w:t xml:space="preserve"> </w:t>
      </w:r>
      <w:proofErr w:type="gramStart"/>
      <w:r>
        <w:t>( the</w:t>
      </w:r>
      <w:proofErr w:type="gramEnd"/>
      <w:r>
        <w:t xml:space="preserve"> human built landscape and clues to culture)</w:t>
      </w:r>
    </w:p>
    <w:p w:rsidR="00FD7E23" w:rsidRDefault="00FD7E23" w:rsidP="00FD7E23"/>
    <w:p w:rsidR="00FD7E23" w:rsidRDefault="00FD7E23" w:rsidP="00FD7E23"/>
    <w:p w:rsidR="00FD7E23" w:rsidRDefault="00FD7E23" w:rsidP="00FD7E23">
      <w:pPr>
        <w:jc w:val="center"/>
      </w:pPr>
      <w:r w:rsidRPr="00FD7E23">
        <w:rPr>
          <w:b/>
        </w:rPr>
        <w:t>“</w:t>
      </w:r>
      <w:proofErr w:type="spellStart"/>
      <w:r w:rsidRPr="00FD7E23">
        <w:rPr>
          <w:b/>
        </w:rPr>
        <w:t>Abomidible</w:t>
      </w:r>
      <w:proofErr w:type="spellEnd"/>
      <w:r w:rsidRPr="00FD7E23">
        <w:rPr>
          <w:b/>
        </w:rPr>
        <w:t xml:space="preserve"> Pig”.</w:t>
      </w:r>
    </w:p>
    <w:p w:rsidR="00FD7E23" w:rsidRPr="00FD7E23" w:rsidRDefault="00FD7E23" w:rsidP="00FD7E23">
      <w:pPr>
        <w:rPr>
          <w:b/>
        </w:rPr>
      </w:pPr>
      <w:r w:rsidRPr="00FD7E23">
        <w:t>Get into groups of 3 to four persons (no more than 4) to discuss the reading</w:t>
      </w:r>
      <w:r w:rsidRPr="00FD7E23">
        <w:rPr>
          <w:b/>
        </w:rPr>
        <w:t xml:space="preserve"> </w:t>
      </w:r>
      <w:r w:rsidRPr="00FD7E23">
        <w:t>“</w:t>
      </w:r>
      <w:proofErr w:type="spellStart"/>
      <w:r w:rsidRPr="00FD7E23">
        <w:t>Abomidible</w:t>
      </w:r>
      <w:proofErr w:type="spellEnd"/>
      <w:r w:rsidRPr="00FD7E23">
        <w:t xml:space="preserve"> Pig”.</w:t>
      </w:r>
      <w:r w:rsidRPr="00FD7E23">
        <w:rPr>
          <w:b/>
        </w:rPr>
        <w:t xml:space="preserve"> </w:t>
      </w:r>
    </w:p>
    <w:p w:rsidR="00FD7E23" w:rsidRPr="00FD7E23" w:rsidRDefault="00FD7E23" w:rsidP="00FD7E23">
      <w:r w:rsidRPr="00FD7E23">
        <w:t xml:space="preserve">Identify and </w:t>
      </w:r>
      <w:r w:rsidRPr="00FD7E23">
        <w:rPr>
          <w:b/>
        </w:rPr>
        <w:t>give examples</w:t>
      </w:r>
      <w:r w:rsidRPr="00FD7E23">
        <w:t xml:space="preserve"> of how the themes in Human Geography are used in the article. </w:t>
      </w:r>
    </w:p>
    <w:p w:rsidR="00FD7E23" w:rsidRDefault="00FD7E23" w:rsidP="00FD7E23">
      <w:pPr>
        <w:ind w:firstLine="720"/>
      </w:pPr>
      <w:r w:rsidRPr="00FD7E23">
        <w:rPr>
          <w:b/>
        </w:rPr>
        <w:t>Culture Region</w:t>
      </w:r>
      <w:r>
        <w:t xml:space="preserve">  (Traits?  Boundaries? Core? Periphery? Perceptions?)</w:t>
      </w:r>
    </w:p>
    <w:p w:rsidR="00FD7E23" w:rsidRDefault="00FD7E23" w:rsidP="00FD7E23">
      <w:pPr>
        <w:ind w:firstLine="720"/>
      </w:pPr>
      <w:r w:rsidRPr="00FD7E23">
        <w:rPr>
          <w:b/>
        </w:rPr>
        <w:t>Cultural Diffusion</w:t>
      </w:r>
      <w:r>
        <w:t xml:space="preserve"> (origins, barriers, cultural adaptations and pre-adaptations)</w:t>
      </w:r>
    </w:p>
    <w:p w:rsidR="00FD7E23" w:rsidRDefault="00FD7E23" w:rsidP="00FD7E23">
      <w:pPr>
        <w:ind w:firstLine="720"/>
      </w:pPr>
      <w:r w:rsidRPr="00FD7E23">
        <w:rPr>
          <w:b/>
        </w:rPr>
        <w:t>Cultural Ecology</w:t>
      </w:r>
      <w:r>
        <w:t xml:space="preserve"> </w:t>
      </w:r>
      <w:proofErr w:type="gramStart"/>
      <w:r>
        <w:t>( impact</w:t>
      </w:r>
      <w:proofErr w:type="gramEnd"/>
      <w:r>
        <w:t xml:space="preserve"> of Culture on Environment and Environment on Culture</w:t>
      </w:r>
    </w:p>
    <w:p w:rsidR="00FD7E23" w:rsidRDefault="00FD7E23" w:rsidP="00FD7E23">
      <w:pPr>
        <w:ind w:firstLine="720"/>
      </w:pPr>
      <w:r w:rsidRPr="00FD7E23">
        <w:rPr>
          <w:b/>
        </w:rPr>
        <w:t>Cultural Interaction</w:t>
      </w:r>
      <w:r>
        <w:t xml:space="preserve"> </w:t>
      </w:r>
      <w:proofErr w:type="gramStart"/>
      <w:r>
        <w:t>( the</w:t>
      </w:r>
      <w:proofErr w:type="gramEnd"/>
      <w:r>
        <w:t xml:space="preserve"> effect of one change causing a change in other aspects of culture)</w:t>
      </w:r>
    </w:p>
    <w:p w:rsidR="00FD7E23" w:rsidRDefault="00FD7E23" w:rsidP="00FD7E23">
      <w:pPr>
        <w:ind w:firstLine="720"/>
      </w:pPr>
      <w:r w:rsidRPr="00FD7E23">
        <w:rPr>
          <w:b/>
        </w:rPr>
        <w:t>Cultural Landscape</w:t>
      </w:r>
      <w:r>
        <w:t xml:space="preserve"> </w:t>
      </w:r>
      <w:proofErr w:type="gramStart"/>
      <w:r>
        <w:t>( the</w:t>
      </w:r>
      <w:proofErr w:type="gramEnd"/>
      <w:r>
        <w:t xml:space="preserve"> human built landscape and clues to culture)</w:t>
      </w:r>
    </w:p>
    <w:p w:rsidR="00FD7E23" w:rsidRDefault="00FD7E23" w:rsidP="00FD7E23"/>
    <w:p w:rsidR="00FD7E23" w:rsidRDefault="00FD7E23" w:rsidP="00FD7E23"/>
    <w:p w:rsidR="00FD7E23" w:rsidRDefault="00FD7E23" w:rsidP="00FD7E23">
      <w:pPr>
        <w:jc w:val="center"/>
      </w:pPr>
      <w:r w:rsidRPr="00FD7E23">
        <w:rPr>
          <w:b/>
        </w:rPr>
        <w:t>“</w:t>
      </w:r>
      <w:proofErr w:type="spellStart"/>
      <w:r w:rsidRPr="00FD7E23">
        <w:rPr>
          <w:b/>
        </w:rPr>
        <w:t>Abomidible</w:t>
      </w:r>
      <w:proofErr w:type="spellEnd"/>
      <w:r w:rsidRPr="00FD7E23">
        <w:rPr>
          <w:b/>
        </w:rPr>
        <w:t xml:space="preserve"> Pig”.</w:t>
      </w:r>
    </w:p>
    <w:p w:rsidR="00FD7E23" w:rsidRPr="00FD7E23" w:rsidRDefault="00FD7E23" w:rsidP="00FD7E23">
      <w:pPr>
        <w:rPr>
          <w:b/>
        </w:rPr>
      </w:pPr>
      <w:r w:rsidRPr="00FD7E23">
        <w:t>Get into groups of 3 to four persons (no more than 4) to discuss the reading</w:t>
      </w:r>
      <w:r w:rsidRPr="00FD7E23">
        <w:rPr>
          <w:b/>
        </w:rPr>
        <w:t xml:space="preserve"> </w:t>
      </w:r>
      <w:r w:rsidRPr="00FD7E23">
        <w:t>“</w:t>
      </w:r>
      <w:proofErr w:type="spellStart"/>
      <w:r w:rsidRPr="00FD7E23">
        <w:t>Abomidible</w:t>
      </w:r>
      <w:proofErr w:type="spellEnd"/>
      <w:r w:rsidRPr="00FD7E23">
        <w:t xml:space="preserve"> Pig”.</w:t>
      </w:r>
      <w:r w:rsidRPr="00FD7E23">
        <w:rPr>
          <w:b/>
        </w:rPr>
        <w:t xml:space="preserve"> </w:t>
      </w:r>
    </w:p>
    <w:p w:rsidR="00FD7E23" w:rsidRPr="00FD7E23" w:rsidRDefault="00FD7E23" w:rsidP="00FD7E23">
      <w:r w:rsidRPr="00FD7E23">
        <w:t xml:space="preserve">Identify and </w:t>
      </w:r>
      <w:r w:rsidRPr="00FD7E23">
        <w:rPr>
          <w:b/>
        </w:rPr>
        <w:t>give examples</w:t>
      </w:r>
      <w:r w:rsidRPr="00FD7E23">
        <w:t xml:space="preserve"> of how the themes in Human Geography are used in the article. </w:t>
      </w:r>
    </w:p>
    <w:p w:rsidR="00FD7E23" w:rsidRDefault="00FD7E23" w:rsidP="00FD7E23">
      <w:pPr>
        <w:ind w:firstLine="720"/>
      </w:pPr>
      <w:r w:rsidRPr="00FD7E23">
        <w:rPr>
          <w:b/>
        </w:rPr>
        <w:t>Culture Region</w:t>
      </w:r>
      <w:r>
        <w:t xml:space="preserve">  (Traits?  Boundaries? Core? Periphery? Perceptions?)</w:t>
      </w:r>
    </w:p>
    <w:p w:rsidR="00FD7E23" w:rsidRDefault="00FD7E23" w:rsidP="00FD7E23">
      <w:pPr>
        <w:ind w:firstLine="720"/>
      </w:pPr>
      <w:r w:rsidRPr="00FD7E23">
        <w:rPr>
          <w:b/>
        </w:rPr>
        <w:t>Cultural Diffusion</w:t>
      </w:r>
      <w:r>
        <w:t xml:space="preserve"> (origins, barriers, cultural adaptations and pre-adaptations)</w:t>
      </w:r>
    </w:p>
    <w:p w:rsidR="00FD7E23" w:rsidRDefault="00FD7E23" w:rsidP="00FD7E23">
      <w:pPr>
        <w:ind w:firstLine="720"/>
      </w:pPr>
      <w:r w:rsidRPr="00FD7E23">
        <w:rPr>
          <w:b/>
        </w:rPr>
        <w:t>Cultural Ecology</w:t>
      </w:r>
      <w:r>
        <w:t xml:space="preserve"> </w:t>
      </w:r>
      <w:proofErr w:type="gramStart"/>
      <w:r>
        <w:t>( impact</w:t>
      </w:r>
      <w:proofErr w:type="gramEnd"/>
      <w:r>
        <w:t xml:space="preserve"> of Culture on Environment and Environment on Culture</w:t>
      </w:r>
    </w:p>
    <w:p w:rsidR="00FD7E23" w:rsidRDefault="00FD7E23" w:rsidP="00FD7E23">
      <w:pPr>
        <w:ind w:firstLine="720"/>
      </w:pPr>
      <w:r w:rsidRPr="00FD7E23">
        <w:rPr>
          <w:b/>
        </w:rPr>
        <w:t>Cultural Interaction</w:t>
      </w:r>
      <w:r>
        <w:t xml:space="preserve"> </w:t>
      </w:r>
      <w:proofErr w:type="gramStart"/>
      <w:r>
        <w:t>( the</w:t>
      </w:r>
      <w:proofErr w:type="gramEnd"/>
      <w:r>
        <w:t xml:space="preserve"> effect of one change causing a change in other aspects of culture)</w:t>
      </w:r>
    </w:p>
    <w:p w:rsidR="00FD7E23" w:rsidRDefault="00FD7E23" w:rsidP="00FD7E23">
      <w:pPr>
        <w:ind w:firstLine="720"/>
      </w:pPr>
      <w:r w:rsidRPr="00FD7E23">
        <w:rPr>
          <w:b/>
        </w:rPr>
        <w:t>Cultural Landscape</w:t>
      </w:r>
      <w:r>
        <w:t xml:space="preserve"> </w:t>
      </w:r>
      <w:proofErr w:type="gramStart"/>
      <w:r>
        <w:t>( the</w:t>
      </w:r>
      <w:proofErr w:type="gramEnd"/>
      <w:r>
        <w:t xml:space="preserve"> human built landscape and clues to culture)</w:t>
      </w:r>
    </w:p>
    <w:p w:rsidR="00FD7E23" w:rsidRDefault="00FD7E23">
      <w:bookmarkStart w:id="0" w:name="_GoBack"/>
      <w:bookmarkEnd w:id="0"/>
    </w:p>
    <w:sectPr w:rsidR="00FD7E23" w:rsidSect="00FD7E23">
      <w:pgSz w:w="12240" w:h="15840"/>
      <w:pgMar w:top="720" w:right="1008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E23"/>
    <w:rsid w:val="008358C9"/>
    <w:rsid w:val="00BE3506"/>
    <w:rsid w:val="00FD7E2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3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267</Words>
  <Characters>1527</Characters>
  <Application>Microsoft Macintosh Word</Application>
  <DocSecurity>0</DocSecurity>
  <Lines>12</Lines>
  <Paragraphs>3</Paragraphs>
  <ScaleCrop>false</ScaleCrop>
  <Company>Lane Com Col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2014-12-02T20:17:00Z</cp:lastPrinted>
  <dcterms:created xsi:type="dcterms:W3CDTF">2014-12-02T20:00:00Z</dcterms:created>
  <dcterms:modified xsi:type="dcterms:W3CDTF">2014-12-02T20:28:00Z</dcterms:modified>
</cp:coreProperties>
</file>