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3"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5022E8" w14:textId="77777777" w:rsidR="00E465F1" w:rsidRPr="00F80ABB" w:rsidRDefault="00E465F1" w:rsidP="00E465F1">
      <w:pPr>
        <w:pStyle w:val="Heading1"/>
        <w:tabs>
          <w:tab w:val="left" w:pos="6300"/>
          <w:tab w:val="left" w:pos="8730"/>
        </w:tabs>
        <w:rPr>
          <w:b/>
          <w:bCs/>
          <w:sz w:val="28"/>
        </w:rPr>
      </w:pPr>
      <w:bookmarkStart w:id="0" w:name="_GoBack"/>
      <w:bookmarkEnd w:id="0"/>
    </w:p>
    <w:p w14:paraId="5B56B89E" w14:textId="26B02E80" w:rsidR="00E465F1" w:rsidRPr="00F80ABB" w:rsidRDefault="00BE6308" w:rsidP="00E465F1">
      <w:pPr>
        <w:pStyle w:val="Heading1"/>
        <w:tabs>
          <w:tab w:val="left" w:pos="6300"/>
          <w:tab w:val="left" w:pos="8730"/>
        </w:tabs>
        <w:jc w:val="center"/>
        <w:rPr>
          <w:b/>
          <w:bCs/>
          <w:sz w:val="28"/>
        </w:rPr>
      </w:pPr>
      <w:r w:rsidRPr="00D264E1">
        <w:rPr>
          <w:b/>
        </w:rPr>
        <w:t xml:space="preserve">Due Tuesday </w:t>
      </w:r>
      <w:r w:rsidR="00447B34" w:rsidRPr="00D264E1">
        <w:rPr>
          <w:b/>
        </w:rPr>
        <w:t xml:space="preserve">April </w:t>
      </w:r>
      <w:r w:rsidR="00D57281">
        <w:rPr>
          <w:b/>
        </w:rPr>
        <w:t>14</w:t>
      </w:r>
      <w:r w:rsidR="00447B34">
        <w:t xml:space="preserve"> </w:t>
      </w:r>
      <w:r>
        <w:t>for</w:t>
      </w:r>
      <w:r w:rsidR="00E465F1">
        <w:t xml:space="preserve"> class.</w:t>
      </w:r>
    </w:p>
    <w:p w14:paraId="4958A3B3" w14:textId="3D67EB6C" w:rsidR="00E465F1" w:rsidRPr="00D264E1" w:rsidRDefault="00E465F1" w:rsidP="00D264E1">
      <w:pPr>
        <w:pStyle w:val="Heading1"/>
        <w:tabs>
          <w:tab w:val="left" w:pos="6300"/>
          <w:tab w:val="left" w:pos="8730"/>
        </w:tabs>
        <w:jc w:val="center"/>
        <w:rPr>
          <w:b/>
        </w:rPr>
      </w:pPr>
      <w:r w:rsidRPr="00F80ABB">
        <w:rPr>
          <w:b/>
        </w:rPr>
        <w:t>BIRTH RATE MAP INSTRUCTIONS</w:t>
      </w:r>
      <w:r w:rsidR="00BE6308">
        <w:rPr>
          <w:b/>
        </w:rPr>
        <w:t xml:space="preserve"> </w:t>
      </w:r>
      <w:r w:rsidRPr="00F80ABB">
        <w:rPr>
          <w:b/>
        </w:rPr>
        <w:t>- Read through before beginning.</w:t>
      </w:r>
    </w:p>
    <w:p w14:paraId="41A175FD" w14:textId="2CF73A59" w:rsidR="00321528" w:rsidRDefault="00E465F1" w:rsidP="00E465F1">
      <w:pPr>
        <w:rPr>
          <w:sz w:val="22"/>
          <w:szCs w:val="22"/>
        </w:rPr>
      </w:pPr>
      <w:r w:rsidRPr="007F7AAE">
        <w:rPr>
          <w:b/>
          <w:sz w:val="22"/>
          <w:szCs w:val="22"/>
        </w:rPr>
        <w:t>This assignment</w:t>
      </w:r>
      <w:r>
        <w:rPr>
          <w:sz w:val="22"/>
          <w:szCs w:val="22"/>
        </w:rPr>
        <w:t xml:space="preserve"> will introduce </w:t>
      </w:r>
      <w:r w:rsidR="006D134F">
        <w:rPr>
          <w:sz w:val="22"/>
          <w:szCs w:val="22"/>
        </w:rPr>
        <w:t xml:space="preserve">thematic </w:t>
      </w:r>
      <w:r>
        <w:rPr>
          <w:sz w:val="22"/>
          <w:szCs w:val="22"/>
        </w:rPr>
        <w:t xml:space="preserve">map construction and how to show </w:t>
      </w:r>
      <w:r w:rsidR="007F7AAE">
        <w:rPr>
          <w:sz w:val="22"/>
          <w:szCs w:val="22"/>
        </w:rPr>
        <w:t>demographic</w:t>
      </w:r>
      <w:r>
        <w:rPr>
          <w:sz w:val="22"/>
          <w:szCs w:val="22"/>
        </w:rPr>
        <w:t xml:space="preserve"> data on a map.  Each student will make a map showing</w:t>
      </w:r>
      <w:r w:rsidRPr="00F80ABB">
        <w:rPr>
          <w:sz w:val="22"/>
          <w:szCs w:val="22"/>
        </w:rPr>
        <w:t xml:space="preserve"> birth rates</w:t>
      </w:r>
      <w:r w:rsidR="00DC264D">
        <w:rPr>
          <w:sz w:val="22"/>
          <w:szCs w:val="22"/>
        </w:rPr>
        <w:t xml:space="preserve"> of the world. This</w:t>
      </w:r>
      <w:r>
        <w:rPr>
          <w:sz w:val="22"/>
          <w:szCs w:val="22"/>
        </w:rPr>
        <w:t xml:space="preserve"> map is re</w:t>
      </w:r>
      <w:r w:rsidR="00447B34">
        <w:rPr>
          <w:sz w:val="22"/>
          <w:szCs w:val="22"/>
        </w:rPr>
        <w:t>quired for in-class work and may be</w:t>
      </w:r>
      <w:r w:rsidR="001B6C4E">
        <w:rPr>
          <w:sz w:val="22"/>
          <w:szCs w:val="22"/>
        </w:rPr>
        <w:t xml:space="preserve"> use</w:t>
      </w:r>
      <w:r w:rsidR="00447B34">
        <w:rPr>
          <w:sz w:val="22"/>
          <w:szCs w:val="22"/>
        </w:rPr>
        <w:t>d for the midterm.  P</w:t>
      </w:r>
      <w:r>
        <w:rPr>
          <w:sz w:val="22"/>
          <w:szCs w:val="22"/>
        </w:rPr>
        <w:t xml:space="preserve">repare </w:t>
      </w:r>
      <w:r w:rsidR="001B6C4E">
        <w:rPr>
          <w:sz w:val="22"/>
          <w:szCs w:val="22"/>
        </w:rPr>
        <w:t xml:space="preserve">it </w:t>
      </w:r>
      <w:r>
        <w:rPr>
          <w:sz w:val="22"/>
          <w:szCs w:val="22"/>
        </w:rPr>
        <w:t xml:space="preserve">carefully. </w:t>
      </w:r>
      <w:r w:rsidRPr="00DC264D">
        <w:rPr>
          <w:b/>
          <w:sz w:val="22"/>
          <w:szCs w:val="22"/>
        </w:rPr>
        <w:t>See page 66</w:t>
      </w:r>
      <w:r>
        <w:rPr>
          <w:sz w:val="22"/>
          <w:szCs w:val="22"/>
        </w:rPr>
        <w:t xml:space="preserve"> in the text for an </w:t>
      </w:r>
      <w:r w:rsidR="001B6C4E">
        <w:rPr>
          <w:sz w:val="22"/>
          <w:szCs w:val="22"/>
        </w:rPr>
        <w:t>example of what your map</w:t>
      </w:r>
      <w:r w:rsidR="00DC264D">
        <w:rPr>
          <w:sz w:val="22"/>
          <w:szCs w:val="22"/>
        </w:rPr>
        <w:t xml:space="preserve"> </w:t>
      </w:r>
      <w:r w:rsidR="006D134F">
        <w:rPr>
          <w:sz w:val="22"/>
          <w:szCs w:val="22"/>
        </w:rPr>
        <w:t xml:space="preserve">result </w:t>
      </w:r>
      <w:r w:rsidR="00DC264D">
        <w:rPr>
          <w:sz w:val="22"/>
          <w:szCs w:val="22"/>
        </w:rPr>
        <w:t>should resemble</w:t>
      </w:r>
      <w:r>
        <w:rPr>
          <w:sz w:val="22"/>
          <w:szCs w:val="22"/>
        </w:rPr>
        <w:t xml:space="preserve">. </w:t>
      </w:r>
      <w:r w:rsidR="0021333F">
        <w:rPr>
          <w:sz w:val="22"/>
          <w:szCs w:val="22"/>
        </w:rPr>
        <w:t xml:space="preserve">Neatness and completeness count. </w:t>
      </w:r>
    </w:p>
    <w:p w14:paraId="43E21FB0" w14:textId="21161D89" w:rsidR="00447B34" w:rsidRDefault="007F7AAE" w:rsidP="00E465F1">
      <w:pPr>
        <w:rPr>
          <w:sz w:val="22"/>
          <w:szCs w:val="22"/>
        </w:rPr>
      </w:pPr>
      <w:r w:rsidRPr="00DC264D">
        <w:rPr>
          <w:b/>
          <w:sz w:val="28"/>
          <w:szCs w:val="28"/>
        </w:rPr>
        <w:t>Step 1</w:t>
      </w:r>
      <w:r w:rsidR="00447B34">
        <w:rPr>
          <w:b/>
          <w:sz w:val="28"/>
          <w:szCs w:val="28"/>
        </w:rPr>
        <w:t>A</w:t>
      </w:r>
      <w:r w:rsidRPr="00DC264D">
        <w:rPr>
          <w:b/>
          <w:sz w:val="28"/>
          <w:szCs w:val="28"/>
        </w:rPr>
        <w:t>:</w:t>
      </w:r>
      <w:r>
        <w:rPr>
          <w:b/>
          <w:sz w:val="22"/>
          <w:szCs w:val="22"/>
        </w:rPr>
        <w:t xml:space="preserve">  </w:t>
      </w:r>
      <w:r w:rsidR="006D134F">
        <w:rPr>
          <w:b/>
          <w:sz w:val="22"/>
          <w:szCs w:val="22"/>
        </w:rPr>
        <w:t>Gather</w:t>
      </w:r>
      <w:r w:rsidR="00E465F1" w:rsidRPr="007F7AAE">
        <w:rPr>
          <w:b/>
          <w:sz w:val="22"/>
          <w:szCs w:val="22"/>
        </w:rPr>
        <w:t xml:space="preserve"> materials needed:</w:t>
      </w:r>
      <w:r w:rsidR="00E465F1">
        <w:rPr>
          <w:sz w:val="22"/>
          <w:szCs w:val="22"/>
        </w:rPr>
        <w:t xml:space="preserve">  </w:t>
      </w:r>
      <w:r w:rsidR="00447B34">
        <w:rPr>
          <w:sz w:val="22"/>
          <w:szCs w:val="22"/>
        </w:rPr>
        <w:t>This document of instructions (</w:t>
      </w:r>
      <w:proofErr w:type="spellStart"/>
      <w:r w:rsidR="00447B34">
        <w:rPr>
          <w:sz w:val="22"/>
          <w:szCs w:val="22"/>
        </w:rPr>
        <w:t>moodle</w:t>
      </w:r>
      <w:proofErr w:type="spellEnd"/>
      <w:r w:rsidR="00447B34">
        <w:rPr>
          <w:sz w:val="22"/>
          <w:szCs w:val="22"/>
        </w:rPr>
        <w:t xml:space="preserve">) </w:t>
      </w:r>
      <w:r w:rsidR="00E465F1">
        <w:rPr>
          <w:sz w:val="22"/>
          <w:szCs w:val="22"/>
        </w:rPr>
        <w:t>birthrate data by country</w:t>
      </w:r>
      <w:r w:rsidR="001B6C4E">
        <w:rPr>
          <w:sz w:val="22"/>
          <w:szCs w:val="22"/>
        </w:rPr>
        <w:t xml:space="preserve"> (</w:t>
      </w:r>
      <w:proofErr w:type="spellStart"/>
      <w:r w:rsidR="00447B34">
        <w:rPr>
          <w:sz w:val="22"/>
          <w:szCs w:val="22"/>
        </w:rPr>
        <w:t>moodle</w:t>
      </w:r>
      <w:proofErr w:type="spellEnd"/>
      <w:r w:rsidR="00447B34">
        <w:rPr>
          <w:sz w:val="22"/>
          <w:szCs w:val="22"/>
        </w:rPr>
        <w:t>)</w:t>
      </w:r>
      <w:r w:rsidR="00E465F1">
        <w:rPr>
          <w:sz w:val="22"/>
          <w:szCs w:val="22"/>
        </w:rPr>
        <w:t xml:space="preserve">; </w:t>
      </w:r>
      <w:r w:rsidR="00447B34">
        <w:rPr>
          <w:sz w:val="22"/>
          <w:szCs w:val="22"/>
        </w:rPr>
        <w:t xml:space="preserve">a </w:t>
      </w:r>
      <w:r w:rsidR="00E465F1">
        <w:rPr>
          <w:sz w:val="22"/>
          <w:szCs w:val="22"/>
        </w:rPr>
        <w:t xml:space="preserve">blank </w:t>
      </w:r>
      <w:r w:rsidR="00447B34">
        <w:rPr>
          <w:sz w:val="22"/>
          <w:szCs w:val="22"/>
        </w:rPr>
        <w:t xml:space="preserve">8.5x11 inch </w:t>
      </w:r>
      <w:r w:rsidR="00E465F1">
        <w:rPr>
          <w:sz w:val="22"/>
          <w:szCs w:val="22"/>
        </w:rPr>
        <w:t>world map</w:t>
      </w:r>
      <w:r w:rsidR="00447B34">
        <w:rPr>
          <w:sz w:val="22"/>
          <w:szCs w:val="22"/>
        </w:rPr>
        <w:t xml:space="preserve"> (</w:t>
      </w:r>
      <w:proofErr w:type="spellStart"/>
      <w:r w:rsidR="00447B34">
        <w:rPr>
          <w:sz w:val="22"/>
          <w:szCs w:val="22"/>
        </w:rPr>
        <w:t>moodle</w:t>
      </w:r>
      <w:proofErr w:type="spellEnd"/>
      <w:r w:rsidR="00447B34">
        <w:rPr>
          <w:sz w:val="22"/>
          <w:szCs w:val="22"/>
        </w:rPr>
        <w:t>)</w:t>
      </w:r>
      <w:r w:rsidR="001B6C4E">
        <w:rPr>
          <w:sz w:val="22"/>
          <w:szCs w:val="22"/>
        </w:rPr>
        <w:t>;</w:t>
      </w:r>
      <w:r w:rsidR="00E465F1">
        <w:rPr>
          <w:sz w:val="22"/>
          <w:szCs w:val="22"/>
        </w:rPr>
        <w:t xml:space="preserve"> colored pencils; a ruler</w:t>
      </w:r>
      <w:r w:rsidR="00447B34">
        <w:rPr>
          <w:sz w:val="22"/>
          <w:szCs w:val="22"/>
        </w:rPr>
        <w:t>; blank lined paper for ranking data</w:t>
      </w:r>
      <w:r w:rsidR="00E465F1">
        <w:rPr>
          <w:sz w:val="22"/>
          <w:szCs w:val="22"/>
        </w:rPr>
        <w:t xml:space="preserve">. </w:t>
      </w:r>
    </w:p>
    <w:p w14:paraId="5F3511BC" w14:textId="6877E703" w:rsidR="00E465F1" w:rsidRDefault="00447B34" w:rsidP="00D264E1">
      <w:pPr>
        <w:ind w:left="720"/>
        <w:rPr>
          <w:sz w:val="22"/>
          <w:szCs w:val="22"/>
        </w:rPr>
      </w:pPr>
      <w:r w:rsidRPr="00447B34">
        <w:rPr>
          <w:b/>
          <w:sz w:val="22"/>
          <w:szCs w:val="22"/>
        </w:rPr>
        <w:t xml:space="preserve">Step 1B: </w:t>
      </w:r>
      <w:r>
        <w:rPr>
          <w:sz w:val="22"/>
          <w:szCs w:val="22"/>
        </w:rPr>
        <w:t xml:space="preserve">You will turn in your map </w:t>
      </w:r>
      <w:r w:rsidRPr="00447B34">
        <w:rPr>
          <w:b/>
          <w:sz w:val="22"/>
          <w:szCs w:val="22"/>
        </w:rPr>
        <w:t>and</w:t>
      </w:r>
      <w:r>
        <w:rPr>
          <w:sz w:val="22"/>
          <w:szCs w:val="22"/>
        </w:rPr>
        <w:t xml:space="preserve"> ranked and categorized raw data sheets for this assignment –don’t throw calculation etc. away!  </w:t>
      </w:r>
      <w:r w:rsidR="00E465F1">
        <w:rPr>
          <w:sz w:val="22"/>
          <w:szCs w:val="22"/>
        </w:rPr>
        <w:t xml:space="preserve">                                                                                                                                                                                        </w:t>
      </w:r>
    </w:p>
    <w:p w14:paraId="11F645DF" w14:textId="417935CA" w:rsidR="007F7AAE" w:rsidRDefault="007F7AAE" w:rsidP="007F7AAE">
      <w:pPr>
        <w:rPr>
          <w:i/>
          <w:sz w:val="22"/>
          <w:szCs w:val="22"/>
        </w:rPr>
      </w:pPr>
      <w:r w:rsidRPr="00DC264D">
        <w:rPr>
          <w:b/>
          <w:sz w:val="28"/>
          <w:szCs w:val="28"/>
        </w:rPr>
        <w:t>Step 2</w:t>
      </w:r>
      <w:r w:rsidR="00CE0DE6" w:rsidRPr="00DC264D">
        <w:rPr>
          <w:b/>
          <w:sz w:val="28"/>
          <w:szCs w:val="28"/>
        </w:rPr>
        <w:t>:</w:t>
      </w:r>
      <w:r w:rsidR="00CE0DE6">
        <w:rPr>
          <w:b/>
          <w:sz w:val="22"/>
          <w:szCs w:val="22"/>
        </w:rPr>
        <w:t xml:space="preserve"> </w:t>
      </w:r>
      <w:r w:rsidR="00E465F1">
        <w:rPr>
          <w:b/>
          <w:sz w:val="22"/>
          <w:szCs w:val="22"/>
        </w:rPr>
        <w:t>Rank</w:t>
      </w:r>
      <w:r w:rsidR="00E465F1">
        <w:rPr>
          <w:sz w:val="22"/>
          <w:szCs w:val="22"/>
        </w:rPr>
        <w:t xml:space="preserve"> </w:t>
      </w:r>
      <w:r w:rsidR="00E465F1">
        <w:rPr>
          <w:b/>
          <w:sz w:val="22"/>
          <w:szCs w:val="22"/>
        </w:rPr>
        <w:t>birth rate</w:t>
      </w:r>
      <w:r w:rsidR="001B6C4E">
        <w:rPr>
          <w:b/>
          <w:sz w:val="22"/>
          <w:szCs w:val="22"/>
        </w:rPr>
        <w:t>s</w:t>
      </w:r>
      <w:r>
        <w:rPr>
          <w:sz w:val="22"/>
          <w:szCs w:val="22"/>
        </w:rPr>
        <w:t xml:space="preserve">. </w:t>
      </w:r>
      <w:r>
        <w:rPr>
          <w:i/>
          <w:sz w:val="22"/>
          <w:szCs w:val="22"/>
        </w:rPr>
        <w:t xml:space="preserve">To </w:t>
      </w:r>
      <w:r w:rsidRPr="007F7AAE">
        <w:rPr>
          <w:b/>
          <w:i/>
          <w:sz w:val="22"/>
          <w:szCs w:val="22"/>
        </w:rPr>
        <w:t>“rank”</w:t>
      </w:r>
      <w:r w:rsidRPr="006D100C">
        <w:rPr>
          <w:i/>
          <w:sz w:val="22"/>
          <w:szCs w:val="22"/>
        </w:rPr>
        <w:t xml:space="preserve"> mean</w:t>
      </w:r>
      <w:r>
        <w:rPr>
          <w:i/>
          <w:sz w:val="22"/>
          <w:szCs w:val="22"/>
        </w:rPr>
        <w:t>s to</w:t>
      </w:r>
      <w:r w:rsidRPr="006D100C">
        <w:rPr>
          <w:i/>
          <w:sz w:val="22"/>
          <w:szCs w:val="22"/>
        </w:rPr>
        <w:t xml:space="preserve"> list</w:t>
      </w:r>
      <w:r>
        <w:rPr>
          <w:i/>
          <w:sz w:val="22"/>
          <w:szCs w:val="22"/>
        </w:rPr>
        <w:t xml:space="preserve"> all numbers from highest to lowest</w:t>
      </w:r>
      <w:r w:rsidR="00447B34">
        <w:rPr>
          <w:sz w:val="22"/>
          <w:szCs w:val="22"/>
        </w:rPr>
        <w:t xml:space="preserve"> in one column on </w:t>
      </w:r>
      <w:r w:rsidR="00E465F1">
        <w:rPr>
          <w:sz w:val="22"/>
          <w:szCs w:val="22"/>
        </w:rPr>
        <w:t>paper</w:t>
      </w:r>
      <w:r>
        <w:rPr>
          <w:sz w:val="22"/>
          <w:szCs w:val="22"/>
        </w:rPr>
        <w:t xml:space="preserve">. </w:t>
      </w:r>
      <w:r>
        <w:t xml:space="preserve"> </w:t>
      </w:r>
      <w:r w:rsidR="00E465F1">
        <w:rPr>
          <w:sz w:val="22"/>
          <w:szCs w:val="22"/>
        </w:rPr>
        <w:t>Each country has a</w:t>
      </w:r>
      <w:r>
        <w:rPr>
          <w:sz w:val="22"/>
          <w:szCs w:val="22"/>
        </w:rPr>
        <w:t xml:space="preserve"> birth-</w:t>
      </w:r>
      <w:r w:rsidR="00E465F1">
        <w:rPr>
          <w:sz w:val="22"/>
          <w:szCs w:val="22"/>
        </w:rPr>
        <w:t>rate associated wi</w:t>
      </w:r>
      <w:r>
        <w:rPr>
          <w:sz w:val="22"/>
          <w:szCs w:val="22"/>
        </w:rPr>
        <w:t xml:space="preserve">th it and has been </w:t>
      </w:r>
      <w:r w:rsidR="00E465F1">
        <w:rPr>
          <w:sz w:val="22"/>
          <w:szCs w:val="22"/>
        </w:rPr>
        <w:t xml:space="preserve">calculated as the number of </w:t>
      </w:r>
      <w:r w:rsidR="00CE0DE6">
        <w:rPr>
          <w:sz w:val="22"/>
          <w:szCs w:val="22"/>
        </w:rPr>
        <w:t>live births</w:t>
      </w:r>
      <w:r w:rsidR="006D134F" w:rsidRPr="006D134F">
        <w:rPr>
          <w:sz w:val="22"/>
          <w:szCs w:val="22"/>
        </w:rPr>
        <w:t xml:space="preserve"> </w:t>
      </w:r>
      <w:r w:rsidR="006D134F">
        <w:rPr>
          <w:sz w:val="22"/>
          <w:szCs w:val="22"/>
        </w:rPr>
        <w:t>with at least a 23 week pregnancy</w:t>
      </w:r>
      <w:r w:rsidR="00CE0DE6">
        <w:rPr>
          <w:sz w:val="22"/>
          <w:szCs w:val="22"/>
        </w:rPr>
        <w:t xml:space="preserve"> per</w:t>
      </w:r>
      <w:r>
        <w:rPr>
          <w:sz w:val="22"/>
          <w:szCs w:val="22"/>
        </w:rPr>
        <w:t>1000 people</w:t>
      </w:r>
      <w:r w:rsidR="00CE0DE6">
        <w:rPr>
          <w:sz w:val="22"/>
          <w:szCs w:val="22"/>
        </w:rPr>
        <w:t xml:space="preserve">.  </w:t>
      </w:r>
      <w:r w:rsidR="006145D4">
        <w:rPr>
          <w:sz w:val="22"/>
          <w:szCs w:val="22"/>
        </w:rPr>
        <w:t>Rank the birthrate of each country</w:t>
      </w:r>
      <w:r w:rsidR="00531ABF">
        <w:rPr>
          <w:sz w:val="22"/>
          <w:szCs w:val="22"/>
        </w:rPr>
        <w:t xml:space="preserve">. </w:t>
      </w:r>
      <w:r w:rsidR="00CE0DE6">
        <w:rPr>
          <w:sz w:val="22"/>
          <w:szCs w:val="22"/>
        </w:rPr>
        <w:t>Y</w:t>
      </w:r>
      <w:r w:rsidR="00E465F1">
        <w:rPr>
          <w:sz w:val="22"/>
          <w:szCs w:val="22"/>
        </w:rPr>
        <w:t>ou may</w:t>
      </w:r>
      <w:r w:rsidR="006145D4">
        <w:rPr>
          <w:sz w:val="22"/>
          <w:szCs w:val="22"/>
        </w:rPr>
        <w:t xml:space="preserve"> use any spreadsheet to rank numbers</w:t>
      </w:r>
      <w:r w:rsidR="00447B34">
        <w:rPr>
          <w:sz w:val="22"/>
          <w:szCs w:val="22"/>
        </w:rPr>
        <w:t xml:space="preserve"> </w:t>
      </w:r>
      <w:r w:rsidR="00CE0DE6">
        <w:rPr>
          <w:sz w:val="22"/>
          <w:szCs w:val="22"/>
        </w:rPr>
        <w:t xml:space="preserve">or </w:t>
      </w:r>
      <w:r>
        <w:rPr>
          <w:sz w:val="22"/>
          <w:szCs w:val="22"/>
        </w:rPr>
        <w:t xml:space="preserve">do it manually. </w:t>
      </w:r>
      <w:r w:rsidR="00E465F1" w:rsidRPr="00BB3583">
        <w:rPr>
          <w:sz w:val="22"/>
          <w:szCs w:val="22"/>
        </w:rPr>
        <w:t xml:space="preserve">You </w:t>
      </w:r>
      <w:r w:rsidR="00CE0DE6" w:rsidRPr="00447B34">
        <w:rPr>
          <w:i/>
          <w:sz w:val="22"/>
          <w:szCs w:val="22"/>
        </w:rPr>
        <w:t>may</w:t>
      </w:r>
      <w:r w:rsidR="00CE0DE6">
        <w:rPr>
          <w:sz w:val="22"/>
          <w:szCs w:val="22"/>
        </w:rPr>
        <w:t xml:space="preserve"> </w:t>
      </w:r>
      <w:r w:rsidR="00E465F1" w:rsidRPr="00BB3583">
        <w:rPr>
          <w:sz w:val="22"/>
          <w:szCs w:val="22"/>
        </w:rPr>
        <w:t xml:space="preserve">round to the nearest </w:t>
      </w:r>
      <w:r w:rsidR="00CE0DE6">
        <w:rPr>
          <w:sz w:val="22"/>
          <w:szCs w:val="22"/>
        </w:rPr>
        <w:t xml:space="preserve">hundredth </w:t>
      </w:r>
      <w:r w:rsidR="00447B34">
        <w:rPr>
          <w:sz w:val="22"/>
          <w:szCs w:val="22"/>
        </w:rPr>
        <w:t xml:space="preserve">(13.12645 to 13.13) </w:t>
      </w:r>
      <w:r w:rsidR="00CE0DE6">
        <w:rPr>
          <w:sz w:val="22"/>
          <w:szCs w:val="22"/>
        </w:rPr>
        <w:t xml:space="preserve">or </w:t>
      </w:r>
      <w:r w:rsidR="00E465F1" w:rsidRPr="00BB3583">
        <w:rPr>
          <w:sz w:val="22"/>
          <w:szCs w:val="22"/>
        </w:rPr>
        <w:t xml:space="preserve">tenth of a </w:t>
      </w:r>
      <w:r w:rsidR="006D134F">
        <w:rPr>
          <w:sz w:val="22"/>
          <w:szCs w:val="22"/>
        </w:rPr>
        <w:t xml:space="preserve">percent </w:t>
      </w:r>
      <w:r w:rsidR="00447B34">
        <w:rPr>
          <w:sz w:val="22"/>
          <w:szCs w:val="22"/>
        </w:rPr>
        <w:t>13.12645 to 13.1</w:t>
      </w:r>
      <w:r w:rsidR="006145D4">
        <w:rPr>
          <w:sz w:val="22"/>
          <w:szCs w:val="22"/>
        </w:rPr>
        <w:t xml:space="preserve"> </w:t>
      </w:r>
      <w:r w:rsidR="006D134F" w:rsidRPr="00447B34">
        <w:rPr>
          <w:i/>
          <w:sz w:val="22"/>
          <w:szCs w:val="22"/>
        </w:rPr>
        <w:t>but no less.</w:t>
      </w:r>
    </w:p>
    <w:p w14:paraId="2737A1C0" w14:textId="5AE63A8D" w:rsidR="006145D4" w:rsidRDefault="00531ABF" w:rsidP="007F7AAE">
      <w:pPr>
        <w:rPr>
          <w:i/>
          <w:sz w:val="22"/>
          <w:szCs w:val="22"/>
        </w:rPr>
      </w:pPr>
      <w:r>
        <w:rPr>
          <w:i/>
          <w:sz w:val="22"/>
          <w:szCs w:val="22"/>
        </w:rPr>
        <w:t>This is a critical step that must be shown in your assignment.  I don’t care how “neat” it is but it must be accurate.</w:t>
      </w:r>
    </w:p>
    <w:p w14:paraId="2FE3370E" w14:textId="6D4FAA10" w:rsidR="00E465F1" w:rsidRPr="00D264E1" w:rsidRDefault="006145D4" w:rsidP="007F7AAE">
      <w:pPr>
        <w:rPr>
          <w:sz w:val="22"/>
          <w:szCs w:val="22"/>
        </w:rPr>
      </w:pPr>
      <w:r>
        <w:rPr>
          <w:i/>
          <w:sz w:val="22"/>
          <w:szCs w:val="22"/>
        </w:rPr>
        <w:t xml:space="preserve">In doing this ranking, do NOT write the country name along side of the numbers. You can go back to the alphabetized list and easily find it. Writing the country name next to the ranked numbers is a lot of unnecessary work. </w:t>
      </w:r>
    </w:p>
    <w:p w14:paraId="24D69CE5" w14:textId="6EF446A2" w:rsidR="00531ABF" w:rsidRDefault="00CE0DE6" w:rsidP="00531ABF">
      <w:pPr>
        <w:rPr>
          <w:sz w:val="22"/>
          <w:szCs w:val="22"/>
        </w:rPr>
      </w:pPr>
      <w:r w:rsidRPr="00DC264D">
        <w:rPr>
          <w:b/>
          <w:sz w:val="28"/>
          <w:szCs w:val="28"/>
        </w:rPr>
        <w:t>Step 3:</w:t>
      </w:r>
      <w:r>
        <w:rPr>
          <w:b/>
          <w:sz w:val="22"/>
          <w:szCs w:val="22"/>
        </w:rPr>
        <w:t xml:space="preserve"> </w:t>
      </w:r>
      <w:r w:rsidR="00AC6EFC">
        <w:rPr>
          <w:b/>
          <w:sz w:val="22"/>
          <w:szCs w:val="22"/>
        </w:rPr>
        <w:t xml:space="preserve">a.  </w:t>
      </w:r>
      <w:r w:rsidR="001B6C4E">
        <w:rPr>
          <w:b/>
          <w:sz w:val="22"/>
          <w:szCs w:val="22"/>
        </w:rPr>
        <w:t xml:space="preserve">Create </w:t>
      </w:r>
      <w:r w:rsidR="006D134F">
        <w:rPr>
          <w:b/>
          <w:sz w:val="22"/>
          <w:szCs w:val="22"/>
        </w:rPr>
        <w:t xml:space="preserve">5 to 6 </w:t>
      </w:r>
      <w:r w:rsidR="001B6C4E">
        <w:rPr>
          <w:b/>
          <w:sz w:val="22"/>
          <w:szCs w:val="22"/>
        </w:rPr>
        <w:t>C</w:t>
      </w:r>
      <w:r w:rsidRPr="001B6C4E">
        <w:rPr>
          <w:b/>
          <w:sz w:val="22"/>
          <w:szCs w:val="22"/>
        </w:rPr>
        <w:t>ategories</w:t>
      </w:r>
      <w:r w:rsidRPr="00987DC9">
        <w:rPr>
          <w:b/>
          <w:sz w:val="22"/>
          <w:szCs w:val="22"/>
        </w:rPr>
        <w:t xml:space="preserve"> </w:t>
      </w:r>
      <w:r w:rsidRPr="00CE0DE6">
        <w:rPr>
          <w:sz w:val="22"/>
          <w:szCs w:val="22"/>
        </w:rPr>
        <w:t>w</w:t>
      </w:r>
      <w:r w:rsidR="00E465F1" w:rsidRPr="00CE0DE6">
        <w:rPr>
          <w:sz w:val="22"/>
          <w:szCs w:val="22"/>
        </w:rPr>
        <w:t xml:space="preserve">ithin the </w:t>
      </w:r>
      <w:r w:rsidR="006D134F">
        <w:rPr>
          <w:sz w:val="22"/>
          <w:szCs w:val="22"/>
        </w:rPr>
        <w:t xml:space="preserve">ranked </w:t>
      </w:r>
      <w:r w:rsidR="00E465F1" w:rsidRPr="00CE0DE6">
        <w:rPr>
          <w:sz w:val="22"/>
          <w:szCs w:val="22"/>
        </w:rPr>
        <w:t xml:space="preserve">column of numbers. </w:t>
      </w:r>
      <w:r w:rsidR="006145D4">
        <w:rPr>
          <w:sz w:val="22"/>
          <w:szCs w:val="22"/>
        </w:rPr>
        <w:t>This t</w:t>
      </w:r>
      <w:r w:rsidR="00447B34">
        <w:rPr>
          <w:sz w:val="22"/>
          <w:szCs w:val="22"/>
        </w:rPr>
        <w:t>ak</w:t>
      </w:r>
      <w:r w:rsidR="006145D4">
        <w:rPr>
          <w:sz w:val="22"/>
          <w:szCs w:val="22"/>
        </w:rPr>
        <w:t>es</w:t>
      </w:r>
      <w:r w:rsidR="00531ABF">
        <w:rPr>
          <w:sz w:val="22"/>
          <w:szCs w:val="22"/>
        </w:rPr>
        <w:t xml:space="preserve"> </w:t>
      </w:r>
      <w:r w:rsidR="006145D4">
        <w:rPr>
          <w:sz w:val="22"/>
          <w:szCs w:val="22"/>
        </w:rPr>
        <w:t xml:space="preserve">a </w:t>
      </w:r>
      <w:r w:rsidR="00531ABF">
        <w:rPr>
          <w:sz w:val="22"/>
          <w:szCs w:val="22"/>
        </w:rPr>
        <w:t xml:space="preserve">bit of counting, basic </w:t>
      </w:r>
      <w:r w:rsidR="00447B34">
        <w:rPr>
          <w:sz w:val="22"/>
          <w:szCs w:val="22"/>
        </w:rPr>
        <w:t>math</w:t>
      </w:r>
      <w:r w:rsidR="00531ABF">
        <w:rPr>
          <w:sz w:val="22"/>
          <w:szCs w:val="22"/>
        </w:rPr>
        <w:t xml:space="preserve"> and thinking about the data</w:t>
      </w:r>
      <w:r w:rsidR="00447B34">
        <w:rPr>
          <w:sz w:val="22"/>
          <w:szCs w:val="22"/>
        </w:rPr>
        <w:t xml:space="preserve">. </w:t>
      </w:r>
      <w:r w:rsidR="006145D4">
        <w:rPr>
          <w:sz w:val="22"/>
          <w:szCs w:val="22"/>
        </w:rPr>
        <w:t xml:space="preserve">To start, </w:t>
      </w:r>
      <w:proofErr w:type="gramStart"/>
      <w:r w:rsidR="006145D4">
        <w:rPr>
          <w:sz w:val="22"/>
          <w:szCs w:val="22"/>
        </w:rPr>
        <w:t>it</w:t>
      </w:r>
      <w:r w:rsidR="00531ABF">
        <w:rPr>
          <w:sz w:val="22"/>
          <w:szCs w:val="22"/>
        </w:rPr>
        <w:t>s</w:t>
      </w:r>
      <w:proofErr w:type="gramEnd"/>
      <w:r w:rsidR="00531ABF">
        <w:rPr>
          <w:sz w:val="22"/>
          <w:szCs w:val="22"/>
        </w:rPr>
        <w:t xml:space="preserve"> good</w:t>
      </w:r>
      <w:r w:rsidR="00447B34">
        <w:rPr>
          <w:sz w:val="22"/>
          <w:szCs w:val="22"/>
        </w:rPr>
        <w:t xml:space="preserve"> to find </w:t>
      </w:r>
      <w:r w:rsidR="00531ABF">
        <w:rPr>
          <w:sz w:val="22"/>
          <w:szCs w:val="22"/>
        </w:rPr>
        <w:t xml:space="preserve">the </w:t>
      </w:r>
      <w:r w:rsidR="00531ABF" w:rsidRPr="006145D4">
        <w:rPr>
          <w:i/>
          <w:sz w:val="22"/>
          <w:szCs w:val="22"/>
        </w:rPr>
        <w:t>mean, median and mode</w:t>
      </w:r>
      <w:r w:rsidR="00531ABF">
        <w:rPr>
          <w:sz w:val="22"/>
          <w:szCs w:val="22"/>
        </w:rPr>
        <w:t xml:space="preserve"> to make sense of your data.</w:t>
      </w:r>
      <w:r w:rsidR="00531ABF">
        <w:rPr>
          <w:sz w:val="22"/>
          <w:szCs w:val="22"/>
        </w:rPr>
        <w:tab/>
      </w:r>
    </w:p>
    <w:p w14:paraId="549E4EF0" w14:textId="4445D582" w:rsidR="00531ABF" w:rsidRDefault="00531ABF" w:rsidP="00531ABF">
      <w:pPr>
        <w:rPr>
          <w:sz w:val="22"/>
          <w:szCs w:val="22"/>
        </w:rPr>
      </w:pPr>
      <w:r w:rsidRPr="00531ABF">
        <w:rPr>
          <w:b/>
          <w:sz w:val="22"/>
          <w:szCs w:val="22"/>
        </w:rPr>
        <w:t>T</w:t>
      </w:r>
      <w:r w:rsidR="00447B34" w:rsidRPr="00531ABF">
        <w:rPr>
          <w:b/>
          <w:sz w:val="22"/>
          <w:szCs w:val="22"/>
        </w:rPr>
        <w:t>he mean</w:t>
      </w:r>
      <w:r w:rsidR="006145D4">
        <w:rPr>
          <w:sz w:val="22"/>
          <w:szCs w:val="22"/>
        </w:rPr>
        <w:t xml:space="preserve"> is the average of your list of numbers. You can calculate or</w:t>
      </w:r>
      <w:r>
        <w:rPr>
          <w:sz w:val="22"/>
          <w:szCs w:val="22"/>
        </w:rPr>
        <w:t xml:space="preserve"> find it on the CIA </w:t>
      </w:r>
      <w:proofErr w:type="spellStart"/>
      <w:r>
        <w:rPr>
          <w:sz w:val="22"/>
          <w:szCs w:val="22"/>
        </w:rPr>
        <w:t>factbook</w:t>
      </w:r>
      <w:proofErr w:type="spellEnd"/>
      <w:r>
        <w:rPr>
          <w:sz w:val="22"/>
          <w:szCs w:val="22"/>
        </w:rPr>
        <w:t xml:space="preserve"> site</w:t>
      </w:r>
      <w:r w:rsidR="00447B34">
        <w:rPr>
          <w:sz w:val="22"/>
          <w:szCs w:val="22"/>
        </w:rPr>
        <w:t xml:space="preserve"> </w:t>
      </w:r>
      <w:r w:rsidR="006145D4">
        <w:rPr>
          <w:sz w:val="22"/>
          <w:szCs w:val="22"/>
        </w:rPr>
        <w:t xml:space="preserve">if you are not using a spreadsheet.  </w:t>
      </w:r>
      <w:r w:rsidRPr="00531ABF">
        <w:rPr>
          <w:sz w:val="22"/>
          <w:szCs w:val="22"/>
        </w:rPr>
        <w:t>https://www.cia.gov/library/publications/the-world-factbook/rankorder/2054rank.html</w:t>
      </w:r>
    </w:p>
    <w:p w14:paraId="233468C6" w14:textId="01B5B311" w:rsidR="00531ABF" w:rsidRDefault="00531ABF" w:rsidP="00531ABF">
      <w:pPr>
        <w:rPr>
          <w:sz w:val="22"/>
          <w:szCs w:val="22"/>
        </w:rPr>
      </w:pPr>
      <w:r w:rsidRPr="00531ABF">
        <w:rPr>
          <w:b/>
          <w:sz w:val="22"/>
          <w:szCs w:val="22"/>
        </w:rPr>
        <w:t>T</w:t>
      </w:r>
      <w:r w:rsidR="00447B34" w:rsidRPr="00531ABF">
        <w:rPr>
          <w:b/>
          <w:sz w:val="22"/>
          <w:szCs w:val="22"/>
        </w:rPr>
        <w:t xml:space="preserve">he </w:t>
      </w:r>
      <w:r w:rsidRPr="00531ABF">
        <w:rPr>
          <w:b/>
          <w:sz w:val="22"/>
          <w:szCs w:val="22"/>
        </w:rPr>
        <w:t>m</w:t>
      </w:r>
      <w:r w:rsidR="00447B34" w:rsidRPr="00531ABF">
        <w:rPr>
          <w:b/>
          <w:sz w:val="22"/>
          <w:szCs w:val="22"/>
        </w:rPr>
        <w:t>edian</w:t>
      </w:r>
      <w:r w:rsidR="00447B34">
        <w:rPr>
          <w:sz w:val="22"/>
          <w:szCs w:val="22"/>
        </w:rPr>
        <w:t xml:space="preserve"> </w:t>
      </w:r>
      <w:r w:rsidR="006145D4">
        <w:rPr>
          <w:sz w:val="22"/>
          <w:szCs w:val="22"/>
        </w:rPr>
        <w:t>is the</w:t>
      </w:r>
      <w:r w:rsidR="00447B34">
        <w:rPr>
          <w:sz w:val="22"/>
          <w:szCs w:val="22"/>
        </w:rPr>
        <w:t xml:space="preserve"> number is in the middle number of t</w:t>
      </w:r>
      <w:r w:rsidR="006145D4">
        <w:rPr>
          <w:sz w:val="22"/>
          <w:szCs w:val="22"/>
        </w:rPr>
        <w:t>he column (</w:t>
      </w:r>
      <w:r>
        <w:rPr>
          <w:sz w:val="22"/>
          <w:szCs w:val="22"/>
        </w:rPr>
        <w:t>say you hav</w:t>
      </w:r>
      <w:r w:rsidR="006145D4">
        <w:rPr>
          <w:sz w:val="22"/>
          <w:szCs w:val="22"/>
        </w:rPr>
        <w:t xml:space="preserve">e </w:t>
      </w:r>
      <w:r w:rsidR="00447B34">
        <w:rPr>
          <w:sz w:val="22"/>
          <w:szCs w:val="22"/>
        </w:rPr>
        <w:t>120 numbers in your list</w:t>
      </w:r>
      <w:r>
        <w:rPr>
          <w:sz w:val="22"/>
          <w:szCs w:val="22"/>
        </w:rPr>
        <w:t>; 60</w:t>
      </w:r>
      <w:r w:rsidRPr="00531ABF">
        <w:rPr>
          <w:sz w:val="22"/>
          <w:szCs w:val="22"/>
          <w:vertAlign w:val="superscript"/>
        </w:rPr>
        <w:t>th</w:t>
      </w:r>
      <w:r>
        <w:rPr>
          <w:sz w:val="22"/>
          <w:szCs w:val="22"/>
        </w:rPr>
        <w:t xml:space="preserve"> on your list would have</w:t>
      </w:r>
      <w:r w:rsidR="006145D4">
        <w:rPr>
          <w:sz w:val="22"/>
          <w:szCs w:val="22"/>
        </w:rPr>
        <w:t xml:space="preserve"> half above or below it</w:t>
      </w:r>
      <w:r>
        <w:rPr>
          <w:sz w:val="22"/>
          <w:szCs w:val="22"/>
        </w:rPr>
        <w:t>.</w:t>
      </w:r>
      <w:r w:rsidR="00447B34">
        <w:rPr>
          <w:sz w:val="22"/>
          <w:szCs w:val="22"/>
        </w:rPr>
        <w:t xml:space="preserve"> </w:t>
      </w:r>
    </w:p>
    <w:p w14:paraId="61C5B392" w14:textId="6DDEA760" w:rsidR="00531ABF" w:rsidRDefault="00D264E1" w:rsidP="00531ABF">
      <w:pPr>
        <w:rPr>
          <w:sz w:val="22"/>
          <w:szCs w:val="22"/>
        </w:rPr>
      </w:pPr>
      <w:r>
        <w:rPr>
          <w:b/>
          <w:sz w:val="22"/>
          <w:szCs w:val="22"/>
        </w:rPr>
        <w:t>The m</w:t>
      </w:r>
      <w:r w:rsidR="00531ABF" w:rsidRPr="00531ABF">
        <w:rPr>
          <w:b/>
          <w:sz w:val="22"/>
          <w:szCs w:val="22"/>
        </w:rPr>
        <w:t>ode</w:t>
      </w:r>
      <w:r w:rsidR="00531ABF">
        <w:rPr>
          <w:sz w:val="22"/>
          <w:szCs w:val="22"/>
        </w:rPr>
        <w:t xml:space="preserve"> </w:t>
      </w:r>
      <w:r w:rsidR="006145D4">
        <w:rPr>
          <w:sz w:val="22"/>
          <w:szCs w:val="22"/>
        </w:rPr>
        <w:t xml:space="preserve">is </w:t>
      </w:r>
      <w:r w:rsidR="00531ABF">
        <w:rPr>
          <w:sz w:val="22"/>
          <w:szCs w:val="22"/>
        </w:rPr>
        <w:t>the number most often rep</w:t>
      </w:r>
      <w:r w:rsidR="006145D4">
        <w:rPr>
          <w:sz w:val="22"/>
          <w:szCs w:val="22"/>
        </w:rPr>
        <w:t>e</w:t>
      </w:r>
      <w:r w:rsidR="00531ABF">
        <w:rPr>
          <w:sz w:val="22"/>
          <w:szCs w:val="22"/>
        </w:rPr>
        <w:t>ated in the list.</w:t>
      </w:r>
      <w:r>
        <w:rPr>
          <w:sz w:val="22"/>
          <w:szCs w:val="22"/>
        </w:rPr>
        <w:t xml:space="preserve">  The mean, mode</w:t>
      </w:r>
      <w:r w:rsidR="006145D4">
        <w:rPr>
          <w:sz w:val="22"/>
          <w:szCs w:val="22"/>
        </w:rPr>
        <w:t xml:space="preserve"> </w:t>
      </w:r>
      <w:r w:rsidR="001B7D26">
        <w:rPr>
          <w:sz w:val="22"/>
          <w:szCs w:val="22"/>
        </w:rPr>
        <w:t xml:space="preserve">median are all </w:t>
      </w:r>
      <w:r w:rsidR="001B7D26" w:rsidRPr="001B7D26">
        <w:rPr>
          <w:sz w:val="22"/>
          <w:szCs w:val="22"/>
          <w:u w:val="single"/>
        </w:rPr>
        <w:t>objective</w:t>
      </w:r>
      <w:r w:rsidR="001B7D26">
        <w:rPr>
          <w:sz w:val="22"/>
          <w:szCs w:val="22"/>
        </w:rPr>
        <w:t xml:space="preserve"> characterist</w:t>
      </w:r>
      <w:r>
        <w:rPr>
          <w:sz w:val="22"/>
          <w:szCs w:val="22"/>
        </w:rPr>
        <w:t xml:space="preserve">ics of </w:t>
      </w:r>
      <w:r w:rsidR="001B7D26">
        <w:rPr>
          <w:sz w:val="22"/>
          <w:szCs w:val="22"/>
        </w:rPr>
        <w:t>data.</w:t>
      </w:r>
    </w:p>
    <w:p w14:paraId="7CD8B10D" w14:textId="0083E888" w:rsidR="001B7D26" w:rsidRDefault="001B7D26" w:rsidP="00D264E1">
      <w:pPr>
        <w:ind w:firstLine="720"/>
        <w:rPr>
          <w:b/>
          <w:sz w:val="22"/>
          <w:szCs w:val="22"/>
        </w:rPr>
      </w:pPr>
      <w:r w:rsidRPr="001B7D26">
        <w:rPr>
          <w:b/>
          <w:sz w:val="22"/>
          <w:szCs w:val="22"/>
        </w:rPr>
        <w:t xml:space="preserve">a. </w:t>
      </w:r>
      <w:r w:rsidR="00CE0DE6" w:rsidRPr="001B7D26">
        <w:rPr>
          <w:b/>
          <w:sz w:val="22"/>
          <w:szCs w:val="22"/>
        </w:rPr>
        <w:t>M</w:t>
      </w:r>
      <w:r w:rsidR="00E465F1" w:rsidRPr="001B7D26">
        <w:rPr>
          <w:b/>
          <w:sz w:val="22"/>
          <w:szCs w:val="22"/>
        </w:rPr>
        <w:t>ake sensible decisions about your categories.</w:t>
      </w:r>
      <w:r w:rsidR="00E465F1">
        <w:rPr>
          <w:sz w:val="22"/>
          <w:szCs w:val="22"/>
        </w:rPr>
        <w:t xml:space="preserve"> </w:t>
      </w:r>
      <w:r w:rsidR="001B6C4E">
        <w:rPr>
          <w:i/>
          <w:sz w:val="22"/>
          <w:szCs w:val="22"/>
        </w:rPr>
        <w:t>Geographers</w:t>
      </w:r>
      <w:r w:rsidR="005F76D9">
        <w:rPr>
          <w:i/>
          <w:sz w:val="22"/>
          <w:szCs w:val="22"/>
        </w:rPr>
        <w:t xml:space="preserve"> use </w:t>
      </w:r>
      <w:r w:rsidR="005F76D9" w:rsidRPr="001B7D26">
        <w:rPr>
          <w:i/>
          <w:sz w:val="22"/>
          <w:szCs w:val="22"/>
          <w:u w:val="single"/>
        </w:rPr>
        <w:t>subj</w:t>
      </w:r>
      <w:r w:rsidR="006D134F" w:rsidRPr="001B7D26">
        <w:rPr>
          <w:i/>
          <w:sz w:val="22"/>
          <w:szCs w:val="22"/>
          <w:u w:val="single"/>
        </w:rPr>
        <w:t>ective</w:t>
      </w:r>
      <w:r w:rsidR="006D134F">
        <w:rPr>
          <w:i/>
          <w:sz w:val="22"/>
          <w:szCs w:val="22"/>
        </w:rPr>
        <w:t xml:space="preserve"> knowledge</w:t>
      </w:r>
      <w:r w:rsidR="005F76D9">
        <w:rPr>
          <w:i/>
          <w:sz w:val="22"/>
          <w:szCs w:val="22"/>
        </w:rPr>
        <w:t xml:space="preserve"> </w:t>
      </w:r>
      <w:r w:rsidR="005F76D9" w:rsidRPr="00E048E4">
        <w:rPr>
          <w:i/>
          <w:sz w:val="22"/>
          <w:szCs w:val="22"/>
        </w:rPr>
        <w:t>s</w:t>
      </w:r>
      <w:r w:rsidR="006145D4">
        <w:rPr>
          <w:i/>
          <w:sz w:val="22"/>
          <w:szCs w:val="22"/>
        </w:rPr>
        <w:t>ince we are trying to make categories of</w:t>
      </w:r>
      <w:r w:rsidR="005F76D9" w:rsidRPr="00E048E4">
        <w:rPr>
          <w:i/>
          <w:sz w:val="22"/>
          <w:szCs w:val="22"/>
        </w:rPr>
        <w:t xml:space="preserve"> “lik</w:t>
      </w:r>
      <w:r>
        <w:rPr>
          <w:i/>
          <w:sz w:val="22"/>
          <w:szCs w:val="22"/>
        </w:rPr>
        <w:t>e birth-rate” countries</w:t>
      </w:r>
      <w:r w:rsidR="005F76D9">
        <w:rPr>
          <w:i/>
          <w:sz w:val="22"/>
          <w:szCs w:val="22"/>
        </w:rPr>
        <w:t>.</w:t>
      </w:r>
      <w:r w:rsidR="00AC6EFC">
        <w:rPr>
          <w:i/>
          <w:sz w:val="22"/>
          <w:szCs w:val="22"/>
        </w:rPr>
        <w:t xml:space="preserve">  When making categories, </w:t>
      </w:r>
      <w:r w:rsidR="006D134F">
        <w:rPr>
          <w:i/>
          <w:sz w:val="22"/>
          <w:szCs w:val="22"/>
        </w:rPr>
        <w:t>look to see which country(s)</w:t>
      </w:r>
      <w:r w:rsidR="00AC6EFC" w:rsidRPr="00E048E4">
        <w:rPr>
          <w:i/>
          <w:sz w:val="22"/>
          <w:szCs w:val="22"/>
        </w:rPr>
        <w:t xml:space="preserve"> sits near the cutoff mark</w:t>
      </w:r>
      <w:r w:rsidR="00AC6EFC">
        <w:rPr>
          <w:i/>
          <w:sz w:val="22"/>
          <w:szCs w:val="22"/>
        </w:rPr>
        <w:t xml:space="preserve">.  Do I </w:t>
      </w:r>
      <w:r w:rsidR="00AC6EFC" w:rsidRPr="00E048E4">
        <w:rPr>
          <w:i/>
          <w:sz w:val="22"/>
          <w:szCs w:val="22"/>
        </w:rPr>
        <w:t>include country X</w:t>
      </w:r>
      <w:r>
        <w:rPr>
          <w:i/>
          <w:sz w:val="22"/>
          <w:szCs w:val="22"/>
        </w:rPr>
        <w:t>? D</w:t>
      </w:r>
      <w:r w:rsidR="00AC6EFC">
        <w:rPr>
          <w:i/>
          <w:sz w:val="22"/>
          <w:szCs w:val="22"/>
        </w:rPr>
        <w:t xml:space="preserve">oes that change </w:t>
      </w:r>
      <w:r>
        <w:rPr>
          <w:i/>
          <w:sz w:val="22"/>
          <w:szCs w:val="22"/>
        </w:rPr>
        <w:t xml:space="preserve">make </w:t>
      </w:r>
      <w:r w:rsidR="00AC6EFC">
        <w:rPr>
          <w:i/>
          <w:sz w:val="22"/>
          <w:szCs w:val="22"/>
        </w:rPr>
        <w:t>the map</w:t>
      </w:r>
      <w:r>
        <w:rPr>
          <w:i/>
          <w:sz w:val="22"/>
          <w:szCs w:val="22"/>
        </w:rPr>
        <w:t xml:space="preserve"> more accurate</w:t>
      </w:r>
      <w:r w:rsidR="00AC6EFC">
        <w:rPr>
          <w:i/>
          <w:sz w:val="22"/>
          <w:szCs w:val="22"/>
        </w:rPr>
        <w:t xml:space="preserve">? </w:t>
      </w:r>
      <w:r>
        <w:rPr>
          <w:i/>
          <w:sz w:val="22"/>
          <w:szCs w:val="22"/>
        </w:rPr>
        <w:t>For instance I want to make cuts where there are wider gaps between numbers:</w:t>
      </w:r>
      <w:r w:rsidR="00026DE9">
        <w:rPr>
          <w:i/>
          <w:sz w:val="22"/>
          <w:szCs w:val="22"/>
        </w:rPr>
        <w:t xml:space="preserve"> 15.34   15.35   15.36   </w:t>
      </w:r>
      <w:proofErr w:type="gramStart"/>
      <w:r w:rsidR="00026DE9">
        <w:rPr>
          <w:i/>
          <w:sz w:val="22"/>
          <w:szCs w:val="22"/>
        </w:rPr>
        <w:t>15.37</w:t>
      </w:r>
      <w:r>
        <w:rPr>
          <w:i/>
          <w:sz w:val="22"/>
          <w:szCs w:val="22"/>
        </w:rPr>
        <w:t xml:space="preserve">  15.48</w:t>
      </w:r>
      <w:proofErr w:type="gramEnd"/>
      <w:r>
        <w:rPr>
          <w:i/>
          <w:sz w:val="22"/>
          <w:szCs w:val="22"/>
        </w:rPr>
        <w:t xml:space="preserve">  15.49  15.50  .  In this list of numbers there are 1/100</w:t>
      </w:r>
      <w:r w:rsidRPr="001B7D26">
        <w:rPr>
          <w:i/>
          <w:sz w:val="22"/>
          <w:szCs w:val="22"/>
          <w:vertAlign w:val="superscript"/>
        </w:rPr>
        <w:t>th</w:t>
      </w:r>
      <w:r>
        <w:rPr>
          <w:i/>
          <w:sz w:val="22"/>
          <w:szCs w:val="22"/>
        </w:rPr>
        <w:t xml:space="preserve"> of a difference except one area there is 1/10</w:t>
      </w:r>
      <w:r w:rsidRPr="001B7D26">
        <w:rPr>
          <w:i/>
          <w:sz w:val="22"/>
          <w:szCs w:val="22"/>
          <w:vertAlign w:val="superscript"/>
        </w:rPr>
        <w:t>th</w:t>
      </w:r>
      <w:r>
        <w:rPr>
          <w:i/>
          <w:sz w:val="22"/>
          <w:szCs w:val="22"/>
          <w:vertAlign w:val="superscript"/>
        </w:rPr>
        <w:t xml:space="preserve"> </w:t>
      </w:r>
      <w:r w:rsidR="00DC0537">
        <w:rPr>
          <w:i/>
          <w:sz w:val="22"/>
          <w:szCs w:val="22"/>
        </w:rPr>
        <w:t xml:space="preserve"> (0.01 v</w:t>
      </w:r>
      <w:r>
        <w:rPr>
          <w:i/>
          <w:sz w:val="22"/>
          <w:szCs w:val="22"/>
        </w:rPr>
        <w:t xml:space="preserve"> 0.11) use the largest gap in finding category differences.   </w:t>
      </w:r>
    </w:p>
    <w:p w14:paraId="0A4EE5FB" w14:textId="2B2226B5" w:rsidR="00E465F1" w:rsidRPr="006D134F" w:rsidRDefault="00AC6EFC" w:rsidP="00AC6EFC">
      <w:pPr>
        <w:ind w:firstLine="720"/>
        <w:rPr>
          <w:i/>
          <w:sz w:val="22"/>
          <w:szCs w:val="22"/>
        </w:rPr>
      </w:pPr>
      <w:r>
        <w:rPr>
          <w:b/>
          <w:sz w:val="22"/>
          <w:szCs w:val="22"/>
        </w:rPr>
        <w:t xml:space="preserve">b. </w:t>
      </w:r>
      <w:r w:rsidR="001B6C4E">
        <w:rPr>
          <w:b/>
          <w:sz w:val="22"/>
          <w:szCs w:val="22"/>
        </w:rPr>
        <w:t xml:space="preserve"> Important </w:t>
      </w:r>
      <w:r w:rsidR="00026DE9">
        <w:rPr>
          <w:b/>
          <w:sz w:val="22"/>
          <w:szCs w:val="22"/>
        </w:rPr>
        <w:t xml:space="preserve">MAPPING HINT: </w:t>
      </w:r>
      <w:r w:rsidR="001B6C4E">
        <w:rPr>
          <w:b/>
          <w:sz w:val="22"/>
          <w:szCs w:val="22"/>
        </w:rPr>
        <w:t xml:space="preserve"> </w:t>
      </w:r>
      <w:r w:rsidR="00E465F1" w:rsidRPr="00E048E4">
        <w:rPr>
          <w:b/>
          <w:sz w:val="22"/>
          <w:szCs w:val="22"/>
        </w:rPr>
        <w:t xml:space="preserve">5 to 6 categories </w:t>
      </w:r>
      <w:r w:rsidR="005F76D9">
        <w:rPr>
          <w:b/>
          <w:sz w:val="22"/>
          <w:szCs w:val="22"/>
        </w:rPr>
        <w:t>make the most readable maps.</w:t>
      </w:r>
      <w:r w:rsidR="00E465F1" w:rsidRPr="00E048E4">
        <w:rPr>
          <w:sz w:val="22"/>
          <w:szCs w:val="22"/>
        </w:rPr>
        <w:t xml:space="preserve"> To</w:t>
      </w:r>
      <w:r w:rsidR="00E465F1">
        <w:rPr>
          <w:sz w:val="22"/>
          <w:szCs w:val="22"/>
        </w:rPr>
        <w:t>o</w:t>
      </w:r>
      <w:r w:rsidR="00E465F1" w:rsidRPr="00E048E4">
        <w:rPr>
          <w:sz w:val="22"/>
          <w:szCs w:val="22"/>
        </w:rPr>
        <w:t xml:space="preserve"> many categories</w:t>
      </w:r>
      <w:r w:rsidR="00026DE9">
        <w:rPr>
          <w:sz w:val="22"/>
          <w:szCs w:val="22"/>
        </w:rPr>
        <w:t xml:space="preserve"> (7 or more</w:t>
      </w:r>
      <w:r w:rsidR="00E465F1">
        <w:rPr>
          <w:sz w:val="22"/>
          <w:szCs w:val="22"/>
        </w:rPr>
        <w:t>)</w:t>
      </w:r>
      <w:r w:rsidR="001B6C4E">
        <w:rPr>
          <w:sz w:val="22"/>
          <w:szCs w:val="22"/>
        </w:rPr>
        <w:t xml:space="preserve"> are</w:t>
      </w:r>
      <w:r w:rsidR="00E465F1" w:rsidRPr="00E048E4">
        <w:rPr>
          <w:sz w:val="22"/>
          <w:szCs w:val="22"/>
        </w:rPr>
        <w:t xml:space="preserve"> confusing</w:t>
      </w:r>
      <w:r>
        <w:rPr>
          <w:sz w:val="22"/>
          <w:szCs w:val="22"/>
        </w:rPr>
        <w:t xml:space="preserve"> and the reader can’t make sense of the map. Each</w:t>
      </w:r>
      <w:r w:rsidR="00E465F1">
        <w:rPr>
          <w:i/>
          <w:sz w:val="22"/>
          <w:szCs w:val="22"/>
        </w:rPr>
        <w:t xml:space="preserve"> category must have a range that includes </w:t>
      </w:r>
      <w:r w:rsidR="00E465F1" w:rsidRPr="00DD67AD">
        <w:rPr>
          <w:i/>
          <w:sz w:val="22"/>
          <w:szCs w:val="22"/>
          <w:u w:val="single"/>
        </w:rPr>
        <w:t>at least</w:t>
      </w:r>
      <w:r>
        <w:rPr>
          <w:i/>
          <w:sz w:val="22"/>
          <w:szCs w:val="22"/>
        </w:rPr>
        <w:t xml:space="preserve"> 4 countries and preferably more.  Check out the maps in the text. </w:t>
      </w:r>
      <w:r w:rsidR="001B6C4E" w:rsidRPr="00E048E4">
        <w:rPr>
          <w:sz w:val="22"/>
          <w:szCs w:val="22"/>
        </w:rPr>
        <w:t xml:space="preserve">Think in terms </w:t>
      </w:r>
      <w:r w:rsidR="001B6C4E">
        <w:rPr>
          <w:sz w:val="22"/>
          <w:szCs w:val="22"/>
        </w:rPr>
        <w:t xml:space="preserve">for your categories </w:t>
      </w:r>
      <w:r w:rsidR="001B6C4E" w:rsidRPr="006D134F">
        <w:rPr>
          <w:i/>
          <w:sz w:val="22"/>
          <w:szCs w:val="22"/>
        </w:rPr>
        <w:t>as extreme high</w:t>
      </w:r>
      <w:r w:rsidR="001B6C4E" w:rsidRPr="00E048E4">
        <w:rPr>
          <w:sz w:val="22"/>
          <w:szCs w:val="22"/>
        </w:rPr>
        <w:t xml:space="preserve">, </w:t>
      </w:r>
      <w:r w:rsidR="001B6C4E" w:rsidRPr="006D134F">
        <w:rPr>
          <w:i/>
          <w:sz w:val="22"/>
          <w:szCs w:val="22"/>
        </w:rPr>
        <w:t>moderate high</w:t>
      </w:r>
      <w:r w:rsidR="001B6C4E">
        <w:rPr>
          <w:sz w:val="22"/>
          <w:szCs w:val="22"/>
        </w:rPr>
        <w:t xml:space="preserve">, </w:t>
      </w:r>
      <w:r w:rsidR="001B6C4E" w:rsidRPr="006D134F">
        <w:rPr>
          <w:i/>
          <w:sz w:val="22"/>
          <w:szCs w:val="22"/>
        </w:rPr>
        <w:t xml:space="preserve">middle, moderate low and extreme low.  </w:t>
      </w:r>
    </w:p>
    <w:p w14:paraId="2EFB6E61" w14:textId="11C810B4" w:rsidR="00DC0537" w:rsidRDefault="00B86215" w:rsidP="00D264E1">
      <w:pPr>
        <w:ind w:firstLine="720"/>
        <w:rPr>
          <w:sz w:val="22"/>
          <w:szCs w:val="22"/>
        </w:rPr>
      </w:pPr>
      <w:r>
        <w:rPr>
          <w:b/>
          <w:sz w:val="22"/>
          <w:szCs w:val="22"/>
        </w:rPr>
        <w:t xml:space="preserve">c. </w:t>
      </w:r>
      <w:r>
        <w:rPr>
          <w:sz w:val="22"/>
          <w:szCs w:val="22"/>
        </w:rPr>
        <w:t xml:space="preserve"> </w:t>
      </w:r>
      <w:r w:rsidRPr="00B86215">
        <w:rPr>
          <w:b/>
          <w:sz w:val="22"/>
          <w:szCs w:val="22"/>
        </w:rPr>
        <w:t>Check!</w:t>
      </w:r>
      <w:r>
        <w:rPr>
          <w:sz w:val="22"/>
          <w:szCs w:val="22"/>
        </w:rPr>
        <w:t xml:space="preserve">  There should be </w:t>
      </w:r>
      <w:r>
        <w:rPr>
          <w:b/>
          <w:sz w:val="22"/>
          <w:szCs w:val="22"/>
        </w:rPr>
        <w:t>no gaps</w:t>
      </w:r>
      <w:r>
        <w:rPr>
          <w:sz w:val="22"/>
          <w:szCs w:val="22"/>
        </w:rPr>
        <w:t xml:space="preserve"> or </w:t>
      </w:r>
      <w:r>
        <w:rPr>
          <w:b/>
          <w:sz w:val="22"/>
          <w:szCs w:val="22"/>
        </w:rPr>
        <w:t>overlaps</w:t>
      </w:r>
      <w:r>
        <w:rPr>
          <w:sz w:val="22"/>
          <w:szCs w:val="22"/>
        </w:rPr>
        <w:t xml:space="preserve"> in category range (</w:t>
      </w:r>
      <w:r w:rsidRPr="006D134F">
        <w:rPr>
          <w:b/>
          <w:sz w:val="22"/>
          <w:szCs w:val="22"/>
        </w:rPr>
        <w:t>Example of a gap:</w:t>
      </w:r>
      <w:r>
        <w:rPr>
          <w:sz w:val="22"/>
          <w:szCs w:val="22"/>
        </w:rPr>
        <w:t xml:space="preserve"> </w:t>
      </w:r>
      <w:r w:rsidR="00026DE9">
        <w:rPr>
          <w:sz w:val="16"/>
          <w:szCs w:val="16"/>
        </w:rPr>
        <w:t>First C</w:t>
      </w:r>
      <w:r w:rsidRPr="00B86215">
        <w:rPr>
          <w:sz w:val="16"/>
          <w:szCs w:val="16"/>
        </w:rPr>
        <w:t>at</w:t>
      </w:r>
      <w:r w:rsidR="006D134F">
        <w:rPr>
          <w:sz w:val="16"/>
          <w:szCs w:val="16"/>
        </w:rPr>
        <w:t xml:space="preserve">egory </w:t>
      </w:r>
      <w:r w:rsidR="006D134F">
        <w:rPr>
          <w:sz w:val="22"/>
          <w:szCs w:val="22"/>
        </w:rPr>
        <w:t>=</w:t>
      </w:r>
      <w:r w:rsidRPr="00AA63B8">
        <w:rPr>
          <w:sz w:val="22"/>
          <w:szCs w:val="22"/>
        </w:rPr>
        <w:t xml:space="preserve">100-80; </w:t>
      </w:r>
      <w:r w:rsidR="00026DE9">
        <w:rPr>
          <w:sz w:val="16"/>
          <w:szCs w:val="16"/>
        </w:rPr>
        <w:t>Second c</w:t>
      </w:r>
      <w:r w:rsidRPr="00B86215">
        <w:rPr>
          <w:sz w:val="16"/>
          <w:szCs w:val="16"/>
        </w:rPr>
        <w:t>at</w:t>
      </w:r>
      <w:r w:rsidR="006D134F">
        <w:rPr>
          <w:sz w:val="16"/>
          <w:szCs w:val="16"/>
        </w:rPr>
        <w:t xml:space="preserve">egory </w:t>
      </w:r>
      <w:r w:rsidR="006D134F">
        <w:rPr>
          <w:sz w:val="22"/>
          <w:szCs w:val="22"/>
        </w:rPr>
        <w:t>=</w:t>
      </w:r>
      <w:r w:rsidRPr="00AA63B8">
        <w:rPr>
          <w:sz w:val="22"/>
          <w:szCs w:val="22"/>
        </w:rPr>
        <w:t xml:space="preserve"> 75-55</w:t>
      </w:r>
      <w:r w:rsidRPr="009C6C95">
        <w:rPr>
          <w:i/>
          <w:sz w:val="22"/>
          <w:szCs w:val="22"/>
        </w:rPr>
        <w:t>; note</w:t>
      </w:r>
      <w:r w:rsidR="006D134F">
        <w:rPr>
          <w:i/>
          <w:sz w:val="22"/>
          <w:szCs w:val="22"/>
        </w:rPr>
        <w:t xml:space="preserve"> the</w:t>
      </w:r>
      <w:r w:rsidRPr="009C6C95">
        <w:rPr>
          <w:i/>
          <w:sz w:val="22"/>
          <w:szCs w:val="22"/>
        </w:rPr>
        <w:t xml:space="preserve"> gap between 80 and 75</w:t>
      </w:r>
      <w:r w:rsidR="00026DE9">
        <w:rPr>
          <w:b/>
          <w:sz w:val="22"/>
          <w:szCs w:val="22"/>
        </w:rPr>
        <w:t xml:space="preserve">; </w:t>
      </w:r>
      <w:r>
        <w:rPr>
          <w:b/>
          <w:sz w:val="22"/>
          <w:szCs w:val="22"/>
        </w:rPr>
        <w:t>Example of an overlap</w:t>
      </w:r>
      <w:r w:rsidR="008F14A1">
        <w:rPr>
          <w:b/>
          <w:sz w:val="22"/>
          <w:szCs w:val="22"/>
        </w:rPr>
        <w:t xml:space="preserve">: </w:t>
      </w:r>
      <w:r w:rsidR="00026DE9">
        <w:rPr>
          <w:sz w:val="16"/>
          <w:szCs w:val="16"/>
        </w:rPr>
        <w:t>First c</w:t>
      </w:r>
      <w:r w:rsidR="006D134F">
        <w:rPr>
          <w:sz w:val="16"/>
          <w:szCs w:val="16"/>
        </w:rPr>
        <w:t>ategory</w:t>
      </w:r>
      <w:r w:rsidR="006D134F">
        <w:rPr>
          <w:sz w:val="22"/>
          <w:szCs w:val="22"/>
        </w:rPr>
        <w:t>=</w:t>
      </w:r>
      <w:r w:rsidRPr="00AA63B8">
        <w:rPr>
          <w:sz w:val="22"/>
          <w:szCs w:val="22"/>
        </w:rPr>
        <w:t xml:space="preserve">100-80 </w:t>
      </w:r>
      <w:r w:rsidR="00026DE9">
        <w:rPr>
          <w:sz w:val="16"/>
          <w:szCs w:val="16"/>
        </w:rPr>
        <w:t>Second c</w:t>
      </w:r>
      <w:r w:rsidR="008F14A1" w:rsidRPr="00B86215">
        <w:rPr>
          <w:sz w:val="16"/>
          <w:szCs w:val="16"/>
        </w:rPr>
        <w:t>at</w:t>
      </w:r>
      <w:r w:rsidR="006D134F">
        <w:rPr>
          <w:sz w:val="16"/>
          <w:szCs w:val="16"/>
        </w:rPr>
        <w:t xml:space="preserve">egory </w:t>
      </w:r>
      <w:r w:rsidR="006D134F">
        <w:rPr>
          <w:sz w:val="22"/>
          <w:szCs w:val="22"/>
        </w:rPr>
        <w:t>=</w:t>
      </w:r>
      <w:r w:rsidRPr="00AA63B8">
        <w:rPr>
          <w:sz w:val="22"/>
          <w:szCs w:val="22"/>
        </w:rPr>
        <w:t xml:space="preserve">80-55 </w:t>
      </w:r>
      <w:r w:rsidR="008F14A1">
        <w:rPr>
          <w:sz w:val="22"/>
          <w:szCs w:val="22"/>
        </w:rPr>
        <w:t xml:space="preserve">    </w:t>
      </w:r>
      <w:r w:rsidR="008F14A1">
        <w:rPr>
          <w:i/>
          <w:sz w:val="22"/>
          <w:szCs w:val="22"/>
        </w:rPr>
        <w:t>80 is in both categories</w:t>
      </w:r>
      <w:r w:rsidRPr="009C6C95">
        <w:rPr>
          <w:i/>
          <w:sz w:val="22"/>
          <w:szCs w:val="22"/>
        </w:rPr>
        <w:t xml:space="preserve"> </w:t>
      </w:r>
      <w:r w:rsidR="006D134F">
        <w:rPr>
          <w:i/>
          <w:sz w:val="22"/>
          <w:szCs w:val="22"/>
        </w:rPr>
        <w:t>(</w:t>
      </w:r>
      <w:r w:rsidRPr="009C6C95">
        <w:rPr>
          <w:i/>
          <w:sz w:val="22"/>
          <w:szCs w:val="22"/>
        </w:rPr>
        <w:t>A and B)</w:t>
      </w:r>
      <w:r w:rsidR="006D134F">
        <w:rPr>
          <w:i/>
          <w:sz w:val="22"/>
          <w:szCs w:val="22"/>
        </w:rPr>
        <w:t>- a no-no</w:t>
      </w:r>
      <w:r>
        <w:rPr>
          <w:sz w:val="22"/>
          <w:szCs w:val="22"/>
        </w:rPr>
        <w:t>.</w:t>
      </w:r>
    </w:p>
    <w:p w14:paraId="740BED1F" w14:textId="43358290" w:rsidR="00DC0537" w:rsidRPr="00E048E4" w:rsidRDefault="003F45B5" w:rsidP="00D264E1">
      <w:pPr>
        <w:tabs>
          <w:tab w:val="left" w:pos="8820"/>
        </w:tabs>
        <w:rPr>
          <w:sz w:val="22"/>
          <w:szCs w:val="22"/>
        </w:rPr>
      </w:pPr>
      <w:r>
        <w:rPr>
          <w:b/>
          <w:sz w:val="28"/>
          <w:szCs w:val="28"/>
        </w:rPr>
        <w:t>Step 4</w:t>
      </w:r>
      <w:r w:rsidR="00DC0537">
        <w:rPr>
          <w:b/>
          <w:sz w:val="28"/>
          <w:szCs w:val="28"/>
        </w:rPr>
        <w:t>:</w:t>
      </w:r>
      <w:r w:rsidR="00DC0537">
        <w:rPr>
          <w:sz w:val="22"/>
          <w:szCs w:val="22"/>
        </w:rPr>
        <w:t xml:space="preserve"> </w:t>
      </w:r>
      <w:r w:rsidR="00DC0537">
        <w:rPr>
          <w:b/>
          <w:sz w:val="22"/>
          <w:szCs w:val="22"/>
        </w:rPr>
        <w:t xml:space="preserve">Design the Map Layout –Legend -Map Title -Source of data.   </w:t>
      </w:r>
      <w:r w:rsidR="00DC0537" w:rsidRPr="00321528">
        <w:rPr>
          <w:sz w:val="22"/>
          <w:szCs w:val="22"/>
          <w:u w:val="single"/>
        </w:rPr>
        <w:t>At this point you begin working on the map itself.</w:t>
      </w:r>
      <w:r w:rsidR="00DC0537">
        <w:rPr>
          <w:b/>
          <w:sz w:val="22"/>
          <w:szCs w:val="22"/>
        </w:rPr>
        <w:t xml:space="preserve"> </w:t>
      </w:r>
      <w:r w:rsidR="00DC0537">
        <w:rPr>
          <w:sz w:val="22"/>
          <w:szCs w:val="22"/>
        </w:rPr>
        <w:t xml:space="preserve"> Draw </w:t>
      </w:r>
      <w:r w:rsidR="00DC0537" w:rsidRPr="00BE6308">
        <w:rPr>
          <w:sz w:val="22"/>
          <w:szCs w:val="22"/>
        </w:rPr>
        <w:t xml:space="preserve">a legend box </w:t>
      </w:r>
      <w:r w:rsidR="00DC0537" w:rsidRPr="00BE6308">
        <w:rPr>
          <w:sz w:val="22"/>
          <w:szCs w:val="22"/>
          <w:u w:val="single"/>
        </w:rPr>
        <w:t>with a ruler</w:t>
      </w:r>
      <w:r w:rsidR="00DC0537" w:rsidRPr="00BE6308">
        <w:rPr>
          <w:sz w:val="22"/>
          <w:szCs w:val="22"/>
        </w:rPr>
        <w:t xml:space="preserve"> or use a computer to design it. You can cut/paste and photocopy the map before you color</w:t>
      </w:r>
      <w:r w:rsidR="00DC0537">
        <w:rPr>
          <w:sz w:val="22"/>
          <w:szCs w:val="22"/>
        </w:rPr>
        <w:t xml:space="preserve">. Make sure the color boxes are large enough to show the colors accurately and each box has the number range printed next to it. </w:t>
      </w:r>
    </w:p>
    <w:p w14:paraId="58EDCCC2" w14:textId="76DE987D" w:rsidR="00DC0537" w:rsidRDefault="003F45B5" w:rsidP="00E465F1">
      <w:pPr>
        <w:tabs>
          <w:tab w:val="left" w:pos="8820"/>
        </w:tabs>
        <w:rPr>
          <w:sz w:val="22"/>
          <w:szCs w:val="22"/>
        </w:rPr>
      </w:pPr>
      <w:r>
        <w:rPr>
          <w:b/>
          <w:sz w:val="28"/>
          <w:szCs w:val="28"/>
        </w:rPr>
        <w:t>Step 5</w:t>
      </w:r>
      <w:r w:rsidR="00AC6EFC" w:rsidRPr="00321528">
        <w:rPr>
          <w:b/>
          <w:sz w:val="28"/>
          <w:szCs w:val="28"/>
        </w:rPr>
        <w:t>:</w:t>
      </w:r>
      <w:r w:rsidR="00AC6EFC">
        <w:rPr>
          <w:b/>
          <w:i/>
          <w:sz w:val="22"/>
          <w:szCs w:val="22"/>
        </w:rPr>
        <w:t xml:space="preserve"> </w:t>
      </w:r>
      <w:r w:rsidR="00E465F1">
        <w:rPr>
          <w:i/>
          <w:sz w:val="22"/>
          <w:szCs w:val="22"/>
        </w:rPr>
        <w:t xml:space="preserve"> </w:t>
      </w:r>
      <w:r w:rsidR="00E465F1" w:rsidRPr="0051580D">
        <w:rPr>
          <w:b/>
          <w:sz w:val="22"/>
          <w:szCs w:val="22"/>
        </w:rPr>
        <w:t xml:space="preserve">Choose </w:t>
      </w:r>
      <w:r w:rsidR="00517D42">
        <w:rPr>
          <w:b/>
          <w:sz w:val="22"/>
          <w:szCs w:val="22"/>
        </w:rPr>
        <w:t>C</w:t>
      </w:r>
      <w:r w:rsidR="006D134F">
        <w:rPr>
          <w:b/>
          <w:sz w:val="22"/>
          <w:szCs w:val="22"/>
        </w:rPr>
        <w:t>olors to Represent C</w:t>
      </w:r>
      <w:r w:rsidR="001B6C4E">
        <w:rPr>
          <w:b/>
          <w:sz w:val="22"/>
          <w:szCs w:val="22"/>
        </w:rPr>
        <w:t>ategories</w:t>
      </w:r>
      <w:r w:rsidR="00E465F1" w:rsidRPr="0051580D">
        <w:rPr>
          <w:b/>
          <w:sz w:val="22"/>
          <w:szCs w:val="22"/>
        </w:rPr>
        <w:t xml:space="preserve">. </w:t>
      </w:r>
      <w:r w:rsidR="001B6C4E">
        <w:rPr>
          <w:sz w:val="22"/>
          <w:szCs w:val="22"/>
        </w:rPr>
        <w:t xml:space="preserve">Even though it </w:t>
      </w:r>
      <w:r w:rsidR="00E465F1" w:rsidRPr="0051580D">
        <w:rPr>
          <w:sz w:val="22"/>
          <w:szCs w:val="22"/>
        </w:rPr>
        <w:t xml:space="preserve">sounds trivial it is </w:t>
      </w:r>
      <w:r w:rsidR="00E465F1" w:rsidRPr="00907A2F">
        <w:rPr>
          <w:b/>
          <w:i/>
          <w:sz w:val="22"/>
          <w:szCs w:val="22"/>
        </w:rPr>
        <w:t>very important</w:t>
      </w:r>
      <w:r w:rsidR="00E465F1">
        <w:rPr>
          <w:sz w:val="22"/>
          <w:szCs w:val="22"/>
        </w:rPr>
        <w:t xml:space="preserve">.  Good cartographers </w:t>
      </w:r>
      <w:r w:rsidR="00DC0537">
        <w:rPr>
          <w:sz w:val="22"/>
          <w:szCs w:val="22"/>
        </w:rPr>
        <w:t xml:space="preserve">and </w:t>
      </w:r>
      <w:r w:rsidR="00AC6EFC">
        <w:rPr>
          <w:sz w:val="22"/>
          <w:szCs w:val="22"/>
        </w:rPr>
        <w:t xml:space="preserve">designers </w:t>
      </w:r>
      <w:r w:rsidR="006D134F">
        <w:rPr>
          <w:sz w:val="22"/>
          <w:szCs w:val="22"/>
        </w:rPr>
        <w:t>(</w:t>
      </w:r>
      <w:r w:rsidR="00E465F1">
        <w:rPr>
          <w:sz w:val="22"/>
          <w:szCs w:val="22"/>
        </w:rPr>
        <w:t xml:space="preserve">like </w:t>
      </w:r>
      <w:r w:rsidR="00E465F1" w:rsidRPr="00AC6EFC">
        <w:rPr>
          <w:sz w:val="22"/>
          <w:szCs w:val="22"/>
        </w:rPr>
        <w:t>Apple Inc.</w:t>
      </w:r>
      <w:r w:rsidR="006D134F">
        <w:rPr>
          <w:sz w:val="22"/>
          <w:szCs w:val="22"/>
        </w:rPr>
        <w:t>)</w:t>
      </w:r>
      <w:r w:rsidR="00E465F1" w:rsidRPr="00AC6EFC">
        <w:rPr>
          <w:sz w:val="22"/>
          <w:szCs w:val="22"/>
        </w:rPr>
        <w:t xml:space="preserve"> look for</w:t>
      </w:r>
      <w:r w:rsidR="00E465F1" w:rsidRPr="00BB3583">
        <w:rPr>
          <w:sz w:val="22"/>
          <w:szCs w:val="22"/>
          <w:u w:val="single"/>
        </w:rPr>
        <w:t xml:space="preserve"> intuitive ways </w:t>
      </w:r>
      <w:r w:rsidR="006D134F">
        <w:rPr>
          <w:sz w:val="22"/>
          <w:szCs w:val="22"/>
        </w:rPr>
        <w:t>to have the</w:t>
      </w:r>
      <w:r w:rsidR="00AC6EFC">
        <w:rPr>
          <w:sz w:val="22"/>
          <w:szCs w:val="22"/>
        </w:rPr>
        <w:t xml:space="preserve"> product</w:t>
      </w:r>
      <w:r>
        <w:rPr>
          <w:sz w:val="22"/>
          <w:szCs w:val="22"/>
        </w:rPr>
        <w:t xml:space="preserve"> (</w:t>
      </w:r>
      <w:r w:rsidR="00DC0537">
        <w:rPr>
          <w:sz w:val="22"/>
          <w:szCs w:val="22"/>
        </w:rPr>
        <w:t>your map)</w:t>
      </w:r>
      <w:r w:rsidR="00E465F1">
        <w:rPr>
          <w:sz w:val="22"/>
          <w:szCs w:val="22"/>
        </w:rPr>
        <w:t xml:space="preserve"> </w:t>
      </w:r>
      <w:r w:rsidR="00E465F1" w:rsidRPr="001B6C4E">
        <w:rPr>
          <w:sz w:val="22"/>
          <w:szCs w:val="22"/>
          <w:u w:val="single"/>
        </w:rPr>
        <w:t>convey inf</w:t>
      </w:r>
      <w:r w:rsidR="00AC6EFC" w:rsidRPr="001B6C4E">
        <w:rPr>
          <w:sz w:val="22"/>
          <w:szCs w:val="22"/>
          <w:u w:val="single"/>
        </w:rPr>
        <w:t>ormation</w:t>
      </w:r>
      <w:r w:rsidR="00DC264D">
        <w:rPr>
          <w:sz w:val="22"/>
          <w:szCs w:val="22"/>
        </w:rPr>
        <w:t xml:space="preserve">. </w:t>
      </w:r>
    </w:p>
    <w:p w14:paraId="6BED510E" w14:textId="548CECDE" w:rsidR="00321528" w:rsidRPr="00D264E1" w:rsidRDefault="00DC264D" w:rsidP="00D264E1">
      <w:pPr>
        <w:tabs>
          <w:tab w:val="left" w:pos="8820"/>
        </w:tabs>
        <w:rPr>
          <w:sz w:val="22"/>
          <w:szCs w:val="22"/>
        </w:rPr>
      </w:pPr>
      <w:r>
        <w:rPr>
          <w:sz w:val="22"/>
          <w:szCs w:val="22"/>
        </w:rPr>
        <w:t xml:space="preserve">Think about dark to light </w:t>
      </w:r>
      <w:r w:rsidR="006D134F">
        <w:rPr>
          <w:sz w:val="22"/>
          <w:szCs w:val="22"/>
        </w:rPr>
        <w:t xml:space="preserve">colors </w:t>
      </w:r>
      <w:r>
        <w:rPr>
          <w:sz w:val="22"/>
          <w:szCs w:val="22"/>
        </w:rPr>
        <w:t>or warm to cool colors</w:t>
      </w:r>
      <w:r w:rsidR="00E465F1">
        <w:rPr>
          <w:sz w:val="22"/>
          <w:szCs w:val="22"/>
        </w:rPr>
        <w:t xml:space="preserve">. </w:t>
      </w:r>
      <w:r w:rsidR="003F45B5">
        <w:rPr>
          <w:sz w:val="22"/>
          <w:szCs w:val="22"/>
        </w:rPr>
        <w:t xml:space="preserve">The </w:t>
      </w:r>
      <w:r>
        <w:rPr>
          <w:sz w:val="22"/>
          <w:szCs w:val="22"/>
        </w:rPr>
        <w:t>most act</w:t>
      </w:r>
      <w:r w:rsidR="003F45B5">
        <w:rPr>
          <w:sz w:val="22"/>
          <w:szCs w:val="22"/>
        </w:rPr>
        <w:t xml:space="preserve">ive or highest birthrate category </w:t>
      </w:r>
      <w:r w:rsidR="00B86215">
        <w:rPr>
          <w:sz w:val="22"/>
          <w:szCs w:val="22"/>
        </w:rPr>
        <w:t>may</w:t>
      </w:r>
      <w:r w:rsidR="003F45B5">
        <w:rPr>
          <w:sz w:val="22"/>
          <w:szCs w:val="22"/>
        </w:rPr>
        <w:t xml:space="preserve"> be “intense or deep colors</w:t>
      </w:r>
      <w:r w:rsidR="00B86215">
        <w:rPr>
          <w:sz w:val="22"/>
          <w:szCs w:val="22"/>
        </w:rPr>
        <w:t xml:space="preserve"> and the</w:t>
      </w:r>
      <w:r w:rsidR="003F45B5">
        <w:rPr>
          <w:sz w:val="22"/>
          <w:szCs w:val="22"/>
        </w:rPr>
        <w:t xml:space="preserve"> lowest category will have the </w:t>
      </w:r>
      <w:r w:rsidR="006D134F">
        <w:rPr>
          <w:sz w:val="22"/>
          <w:szCs w:val="22"/>
        </w:rPr>
        <w:t xml:space="preserve">least </w:t>
      </w:r>
      <w:r w:rsidR="003F45B5">
        <w:rPr>
          <w:sz w:val="22"/>
          <w:szCs w:val="22"/>
        </w:rPr>
        <w:t>intense colors and others graded between</w:t>
      </w:r>
      <w:r w:rsidR="007E763E">
        <w:rPr>
          <w:sz w:val="22"/>
          <w:szCs w:val="22"/>
        </w:rPr>
        <w:t>. Review</w:t>
      </w:r>
      <w:r>
        <w:rPr>
          <w:sz w:val="22"/>
          <w:szCs w:val="22"/>
        </w:rPr>
        <w:t xml:space="preserve"> </w:t>
      </w:r>
      <w:r w:rsidR="007E763E">
        <w:rPr>
          <w:sz w:val="22"/>
          <w:szCs w:val="22"/>
        </w:rPr>
        <w:t xml:space="preserve">how </w:t>
      </w:r>
      <w:r>
        <w:rPr>
          <w:sz w:val="22"/>
          <w:szCs w:val="22"/>
        </w:rPr>
        <w:t xml:space="preserve">the </w:t>
      </w:r>
      <w:r w:rsidR="006D134F">
        <w:rPr>
          <w:sz w:val="22"/>
          <w:szCs w:val="22"/>
        </w:rPr>
        <w:t xml:space="preserve">maps in Chapter 3 use </w:t>
      </w:r>
      <w:r>
        <w:rPr>
          <w:sz w:val="22"/>
          <w:szCs w:val="22"/>
        </w:rPr>
        <w:t xml:space="preserve">colors to </w:t>
      </w:r>
      <w:r w:rsidR="001B6C4E">
        <w:rPr>
          <w:sz w:val="22"/>
          <w:szCs w:val="22"/>
        </w:rPr>
        <w:t xml:space="preserve">convey information. </w:t>
      </w:r>
      <w:r w:rsidR="006D134F">
        <w:rPr>
          <w:sz w:val="22"/>
          <w:szCs w:val="22"/>
        </w:rPr>
        <w:t>They do it in several</w:t>
      </w:r>
      <w:r w:rsidR="00B86215">
        <w:rPr>
          <w:sz w:val="22"/>
          <w:szCs w:val="22"/>
        </w:rPr>
        <w:t xml:space="preserve"> ways. </w:t>
      </w:r>
      <w:r w:rsidR="001B6C4E">
        <w:rPr>
          <w:sz w:val="22"/>
          <w:szCs w:val="22"/>
        </w:rPr>
        <w:t xml:space="preserve"> One safe </w:t>
      </w:r>
      <w:r>
        <w:rPr>
          <w:sz w:val="22"/>
          <w:szCs w:val="22"/>
        </w:rPr>
        <w:t>way</w:t>
      </w:r>
      <w:r w:rsidR="001B6C4E">
        <w:rPr>
          <w:sz w:val="22"/>
          <w:szCs w:val="22"/>
        </w:rPr>
        <w:t xml:space="preserve"> </w:t>
      </w:r>
      <w:r w:rsidR="00B86215">
        <w:rPr>
          <w:sz w:val="22"/>
          <w:szCs w:val="22"/>
        </w:rPr>
        <w:t xml:space="preserve">is </w:t>
      </w:r>
      <w:r w:rsidR="006D134F">
        <w:rPr>
          <w:sz w:val="22"/>
          <w:szCs w:val="22"/>
        </w:rPr>
        <w:t xml:space="preserve">to </w:t>
      </w:r>
      <w:r w:rsidR="00E465F1">
        <w:rPr>
          <w:sz w:val="22"/>
          <w:szCs w:val="22"/>
        </w:rPr>
        <w:t>choose monochromatic colors</w:t>
      </w:r>
      <w:r w:rsidR="00B86215">
        <w:rPr>
          <w:sz w:val="22"/>
          <w:szCs w:val="22"/>
        </w:rPr>
        <w:t xml:space="preserve"> </w:t>
      </w:r>
      <w:r w:rsidR="006D134F">
        <w:rPr>
          <w:sz w:val="22"/>
          <w:szCs w:val="22"/>
        </w:rPr>
        <w:t xml:space="preserve">or </w:t>
      </w:r>
      <w:r w:rsidR="00E465F1">
        <w:rPr>
          <w:sz w:val="22"/>
          <w:szCs w:val="22"/>
        </w:rPr>
        <w:t>patterns</w:t>
      </w:r>
      <w:proofErr w:type="gramStart"/>
      <w:r w:rsidR="00E465F1">
        <w:rPr>
          <w:sz w:val="22"/>
          <w:szCs w:val="22"/>
        </w:rPr>
        <w:t>;</w:t>
      </w:r>
      <w:proofErr w:type="gramEnd"/>
      <w:r w:rsidR="00E465F1">
        <w:rPr>
          <w:sz w:val="22"/>
          <w:szCs w:val="22"/>
        </w:rPr>
        <w:t xml:space="preserve"> heaviest, deepest patterns</w:t>
      </w:r>
      <w:r w:rsidR="006D134F">
        <w:rPr>
          <w:sz w:val="22"/>
          <w:szCs w:val="22"/>
        </w:rPr>
        <w:t>/color</w:t>
      </w:r>
      <w:r w:rsidR="00E465F1">
        <w:rPr>
          <w:sz w:val="22"/>
          <w:szCs w:val="22"/>
        </w:rPr>
        <w:t xml:space="preserve"> with high</w:t>
      </w:r>
      <w:r w:rsidR="003F45B5">
        <w:rPr>
          <w:sz w:val="22"/>
          <w:szCs w:val="22"/>
        </w:rPr>
        <w:t>est</w:t>
      </w:r>
      <w:r w:rsidR="00E465F1">
        <w:rPr>
          <w:sz w:val="22"/>
          <w:szCs w:val="22"/>
        </w:rPr>
        <w:t xml:space="preserve"> </w:t>
      </w:r>
      <w:r w:rsidR="006D134F">
        <w:rPr>
          <w:sz w:val="22"/>
          <w:szCs w:val="22"/>
        </w:rPr>
        <w:t xml:space="preserve">numbers </w:t>
      </w:r>
      <w:r w:rsidR="00E465F1">
        <w:rPr>
          <w:sz w:val="22"/>
          <w:szCs w:val="22"/>
        </w:rPr>
        <w:t>and lightest most spar</w:t>
      </w:r>
      <w:r w:rsidR="003F45B5">
        <w:rPr>
          <w:sz w:val="22"/>
          <w:szCs w:val="22"/>
        </w:rPr>
        <w:t xml:space="preserve">se pattern for the low numbers. Be sure that your colors are not too close in value or they won’t show differences. </w:t>
      </w:r>
      <w:r w:rsidR="006D134F">
        <w:rPr>
          <w:sz w:val="22"/>
          <w:szCs w:val="22"/>
        </w:rPr>
        <w:t xml:space="preserve">The goal is </w:t>
      </w:r>
      <w:r w:rsidR="00FA74CF">
        <w:rPr>
          <w:sz w:val="22"/>
          <w:szCs w:val="22"/>
        </w:rPr>
        <w:t>make the map</w:t>
      </w:r>
      <w:r w:rsidR="003F45B5">
        <w:rPr>
          <w:sz w:val="22"/>
          <w:szCs w:val="22"/>
        </w:rPr>
        <w:t xml:space="preserve"> </w:t>
      </w:r>
      <w:r w:rsidR="00FA74CF">
        <w:rPr>
          <w:sz w:val="22"/>
          <w:szCs w:val="22"/>
        </w:rPr>
        <w:t>e</w:t>
      </w:r>
      <w:r w:rsidR="00B86215">
        <w:rPr>
          <w:sz w:val="22"/>
          <w:szCs w:val="22"/>
        </w:rPr>
        <w:t xml:space="preserve">asy on the reader. </w:t>
      </w:r>
      <w:r w:rsidR="00E465F1">
        <w:rPr>
          <w:sz w:val="22"/>
          <w:szCs w:val="22"/>
        </w:rPr>
        <w:t xml:space="preserve"> </w:t>
      </w:r>
      <w:r w:rsidR="00DC0537">
        <w:rPr>
          <w:sz w:val="22"/>
          <w:szCs w:val="22"/>
        </w:rPr>
        <w:t xml:space="preserve">If someone has to “work” at reading a map it </w:t>
      </w:r>
      <w:r w:rsidR="00DC0537" w:rsidRPr="00DC0537">
        <w:rPr>
          <w:i/>
          <w:sz w:val="22"/>
          <w:szCs w:val="22"/>
        </w:rPr>
        <w:t>is</w:t>
      </w:r>
      <w:r w:rsidR="00DC0537">
        <w:rPr>
          <w:i/>
          <w:sz w:val="22"/>
          <w:szCs w:val="22"/>
        </w:rPr>
        <w:t xml:space="preserve"> NOT</w:t>
      </w:r>
      <w:r w:rsidR="00DC0537" w:rsidRPr="00DC0537">
        <w:rPr>
          <w:i/>
          <w:sz w:val="22"/>
          <w:szCs w:val="22"/>
        </w:rPr>
        <w:t xml:space="preserve"> a good map</w:t>
      </w:r>
      <w:r w:rsidR="00DC0537">
        <w:rPr>
          <w:sz w:val="22"/>
          <w:szCs w:val="22"/>
        </w:rPr>
        <w:t xml:space="preserve"> </w:t>
      </w:r>
      <w:r w:rsidR="00DC0537" w:rsidRPr="00DC264D">
        <w:t xml:space="preserve">(going back and forth between the legend </w:t>
      </w:r>
      <w:r w:rsidR="00DC0537">
        <w:t xml:space="preserve">and the map </w:t>
      </w:r>
      <w:r w:rsidR="00DC0537" w:rsidRPr="00DC264D">
        <w:t>to understand the pattern)</w:t>
      </w:r>
      <w:r w:rsidR="00DC0537">
        <w:t xml:space="preserve">. </w:t>
      </w:r>
      <w:r w:rsidR="00DC0537">
        <w:rPr>
          <w:sz w:val="22"/>
          <w:szCs w:val="22"/>
        </w:rPr>
        <w:t xml:space="preserve"> </w:t>
      </w:r>
    </w:p>
    <w:p w14:paraId="720AC700" w14:textId="5CBEDC4B" w:rsidR="00321528" w:rsidRDefault="008F14A1" w:rsidP="00E465F1">
      <w:pPr>
        <w:rPr>
          <w:i/>
          <w:sz w:val="22"/>
          <w:szCs w:val="22"/>
        </w:rPr>
      </w:pPr>
      <w:r w:rsidRPr="008F14A1">
        <w:rPr>
          <w:b/>
          <w:sz w:val="28"/>
          <w:szCs w:val="28"/>
        </w:rPr>
        <w:t>Step 6</w:t>
      </w:r>
      <w:r w:rsidR="00321528">
        <w:rPr>
          <w:b/>
          <w:sz w:val="28"/>
          <w:szCs w:val="28"/>
        </w:rPr>
        <w:t>:</w:t>
      </w:r>
      <w:r>
        <w:rPr>
          <w:sz w:val="22"/>
          <w:szCs w:val="22"/>
        </w:rPr>
        <w:t xml:space="preserve"> </w:t>
      </w:r>
      <w:r w:rsidR="00D264E1">
        <w:rPr>
          <w:sz w:val="22"/>
          <w:szCs w:val="22"/>
        </w:rPr>
        <w:t>NOW is the time to color in your map and the legend colors.  The legend must be ON the face of the map</w:t>
      </w:r>
      <w:proofErr w:type="gramStart"/>
      <w:r w:rsidR="00D264E1">
        <w:rPr>
          <w:sz w:val="22"/>
          <w:szCs w:val="22"/>
        </w:rPr>
        <w:t>;</w:t>
      </w:r>
      <w:proofErr w:type="gramEnd"/>
      <w:r w:rsidR="00D264E1">
        <w:rPr>
          <w:sz w:val="22"/>
          <w:szCs w:val="22"/>
        </w:rPr>
        <w:t xml:space="preserve"> not on the back or a different sheet. </w:t>
      </w:r>
      <w:r w:rsidR="00E465F1">
        <w:rPr>
          <w:b/>
          <w:i/>
          <w:sz w:val="22"/>
          <w:szCs w:val="22"/>
        </w:rPr>
        <w:t xml:space="preserve"> </w:t>
      </w:r>
      <w:r>
        <w:rPr>
          <w:b/>
          <w:sz w:val="22"/>
          <w:szCs w:val="22"/>
        </w:rPr>
        <w:t>Use the</w:t>
      </w:r>
      <w:r w:rsidR="00E465F1" w:rsidRPr="00F80ABB">
        <w:rPr>
          <w:b/>
          <w:sz w:val="22"/>
          <w:szCs w:val="22"/>
        </w:rPr>
        <w:t xml:space="preserve"> original </w:t>
      </w:r>
      <w:r w:rsidR="00D264E1">
        <w:rPr>
          <w:b/>
          <w:sz w:val="22"/>
          <w:szCs w:val="22"/>
        </w:rPr>
        <w:t xml:space="preserve">alphabetized </w:t>
      </w:r>
      <w:r w:rsidR="00E465F1" w:rsidRPr="00F80ABB">
        <w:rPr>
          <w:b/>
          <w:sz w:val="22"/>
          <w:szCs w:val="22"/>
        </w:rPr>
        <w:t xml:space="preserve">data sheet </w:t>
      </w:r>
      <w:r w:rsidR="00E465F1" w:rsidRPr="00D264E1">
        <w:rPr>
          <w:sz w:val="22"/>
          <w:szCs w:val="22"/>
        </w:rPr>
        <w:t xml:space="preserve">to color </w:t>
      </w:r>
      <w:r w:rsidR="00E465F1" w:rsidRPr="00F80ABB">
        <w:rPr>
          <w:sz w:val="22"/>
          <w:szCs w:val="22"/>
        </w:rPr>
        <w:t>each country with the corresponding legend</w:t>
      </w:r>
      <w:r w:rsidR="00D264E1">
        <w:rPr>
          <w:sz w:val="22"/>
          <w:szCs w:val="22"/>
        </w:rPr>
        <w:t xml:space="preserve"> color</w:t>
      </w:r>
      <w:r w:rsidR="00E465F1" w:rsidRPr="00F80ABB">
        <w:rPr>
          <w:sz w:val="22"/>
          <w:szCs w:val="22"/>
        </w:rPr>
        <w:t xml:space="preserve">. </w:t>
      </w:r>
      <w:r w:rsidR="00E465F1">
        <w:rPr>
          <w:sz w:val="22"/>
          <w:szCs w:val="22"/>
        </w:rPr>
        <w:t xml:space="preserve">Some people </w:t>
      </w:r>
      <w:r w:rsidR="00D264E1">
        <w:rPr>
          <w:sz w:val="22"/>
          <w:szCs w:val="22"/>
        </w:rPr>
        <w:t>like to check</w:t>
      </w:r>
      <w:r w:rsidR="00E465F1">
        <w:rPr>
          <w:sz w:val="22"/>
          <w:szCs w:val="22"/>
        </w:rPr>
        <w:t>mark each country name with the associated color on the data sheet in order to finish one color at a time.</w:t>
      </w:r>
      <w:r w:rsidR="00D264E1">
        <w:rPr>
          <w:sz w:val="22"/>
          <w:szCs w:val="22"/>
        </w:rPr>
        <w:t xml:space="preserve">  M</w:t>
      </w:r>
      <w:r w:rsidR="0021333F">
        <w:rPr>
          <w:sz w:val="22"/>
          <w:szCs w:val="22"/>
        </w:rPr>
        <w:t>aps do not have the name</w:t>
      </w:r>
      <w:r w:rsidR="00FA74CF">
        <w:rPr>
          <w:sz w:val="22"/>
          <w:szCs w:val="22"/>
        </w:rPr>
        <w:t>s of the countries written in; c</w:t>
      </w:r>
      <w:r w:rsidR="0021333F">
        <w:rPr>
          <w:sz w:val="22"/>
          <w:szCs w:val="22"/>
        </w:rPr>
        <w:t>ountries are represented by color</w:t>
      </w:r>
      <w:r w:rsidR="00FA74CF">
        <w:rPr>
          <w:sz w:val="22"/>
          <w:szCs w:val="22"/>
        </w:rPr>
        <w:t xml:space="preserve"> only</w:t>
      </w:r>
      <w:r w:rsidR="0021333F">
        <w:rPr>
          <w:sz w:val="22"/>
          <w:szCs w:val="22"/>
        </w:rPr>
        <w:t xml:space="preserve">, not name.  </w:t>
      </w:r>
    </w:p>
    <w:p w14:paraId="6C517356" w14:textId="77777777" w:rsidR="00BE6308" w:rsidRDefault="00BE6308" w:rsidP="00E465F1">
      <w:pPr>
        <w:rPr>
          <w:i/>
          <w:sz w:val="22"/>
          <w:szCs w:val="22"/>
        </w:rPr>
      </w:pPr>
    </w:p>
    <w:p w14:paraId="0BC2A08F" w14:textId="50C2FD27" w:rsidR="00BE6308" w:rsidRDefault="00BE6308" w:rsidP="00E465F1">
      <w:pPr>
        <w:rPr>
          <w:i/>
          <w:sz w:val="22"/>
          <w:szCs w:val="22"/>
        </w:rPr>
      </w:pPr>
      <w:r w:rsidRPr="00D012F8">
        <w:rPr>
          <w:b/>
          <w:i/>
          <w:sz w:val="28"/>
          <w:szCs w:val="28"/>
        </w:rPr>
        <w:t xml:space="preserve">Step </w:t>
      </w:r>
      <w:r w:rsidRPr="00D012F8">
        <w:rPr>
          <w:b/>
          <w:sz w:val="28"/>
          <w:szCs w:val="28"/>
        </w:rPr>
        <w:t>7</w:t>
      </w:r>
      <w:r w:rsidR="00D012F8">
        <w:rPr>
          <w:b/>
          <w:sz w:val="28"/>
          <w:szCs w:val="28"/>
        </w:rPr>
        <w:t>:</w:t>
      </w:r>
      <w:r w:rsidRPr="0021333F">
        <w:rPr>
          <w:sz w:val="22"/>
          <w:szCs w:val="22"/>
        </w:rPr>
        <w:t xml:space="preserve"> </w:t>
      </w:r>
      <w:r w:rsidR="00D012F8">
        <w:rPr>
          <w:sz w:val="22"/>
          <w:szCs w:val="22"/>
        </w:rPr>
        <w:t xml:space="preserve"> </w:t>
      </w:r>
      <w:r w:rsidR="003F45B5">
        <w:rPr>
          <w:sz w:val="22"/>
          <w:szCs w:val="22"/>
        </w:rPr>
        <w:t>Every map in this class will be different</w:t>
      </w:r>
      <w:proofErr w:type="gramStart"/>
      <w:r w:rsidR="003F45B5">
        <w:rPr>
          <w:sz w:val="22"/>
          <w:szCs w:val="22"/>
        </w:rPr>
        <w:t>,  but</w:t>
      </w:r>
      <w:proofErr w:type="gramEnd"/>
      <w:r w:rsidR="003F45B5">
        <w:rPr>
          <w:sz w:val="22"/>
          <w:szCs w:val="22"/>
        </w:rPr>
        <w:t xml:space="preserve"> most likely show similar overall information patterns. </w:t>
      </w:r>
      <w:r w:rsidRPr="0021333F">
        <w:rPr>
          <w:sz w:val="22"/>
          <w:szCs w:val="22"/>
        </w:rPr>
        <w:t xml:space="preserve"> Have a friend look at your ma</w:t>
      </w:r>
      <w:r w:rsidR="0021333F">
        <w:rPr>
          <w:sz w:val="22"/>
          <w:szCs w:val="22"/>
        </w:rPr>
        <w:t>p to</w:t>
      </w:r>
      <w:r w:rsidRPr="0021333F">
        <w:rPr>
          <w:sz w:val="22"/>
          <w:szCs w:val="22"/>
        </w:rPr>
        <w:t xml:space="preserve"> see if they can read</w:t>
      </w:r>
      <w:r w:rsidR="0021333F" w:rsidRPr="0021333F">
        <w:rPr>
          <w:sz w:val="22"/>
          <w:szCs w:val="22"/>
        </w:rPr>
        <w:t xml:space="preserve"> and understand</w:t>
      </w:r>
      <w:r w:rsidRPr="0021333F">
        <w:rPr>
          <w:sz w:val="22"/>
          <w:szCs w:val="22"/>
        </w:rPr>
        <w:t xml:space="preserve"> it. </w:t>
      </w:r>
      <w:r w:rsidR="0021333F" w:rsidRPr="0021333F">
        <w:rPr>
          <w:sz w:val="22"/>
          <w:szCs w:val="22"/>
        </w:rPr>
        <w:t>Ask for feedback.</w:t>
      </w:r>
      <w:r w:rsidR="003F45B5">
        <w:rPr>
          <w:sz w:val="22"/>
          <w:szCs w:val="22"/>
        </w:rPr>
        <w:t xml:space="preserve"> We will share these maps and data categories in class on Tuesday.  </w:t>
      </w:r>
    </w:p>
    <w:p w14:paraId="6C5D3E14" w14:textId="77777777" w:rsidR="008358C9" w:rsidRDefault="008358C9"/>
    <w:sectPr w:rsidR="008358C9" w:rsidSect="00D264E1">
      <w:pgSz w:w="12240" w:h="15840"/>
      <w:pgMar w:top="432" w:right="432" w:bottom="432" w:left="43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60E09"/>
    <w:multiLevelType w:val="singleLevel"/>
    <w:tmpl w:val="FF3ADAA4"/>
    <w:lvl w:ilvl="0">
      <w:start w:val="1"/>
      <w:numFmt w:val="lowerLetter"/>
      <w:lvlText w:val="%1."/>
      <w:lvlJc w:val="left"/>
      <w:pPr>
        <w:tabs>
          <w:tab w:val="num" w:pos="360"/>
        </w:tabs>
        <w:ind w:left="360" w:hanging="360"/>
      </w:pPr>
      <w:rPr>
        <w:rFonts w:hint="default"/>
        <w:b/>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65F1"/>
    <w:rsid w:val="00026DE9"/>
    <w:rsid w:val="001B6C4E"/>
    <w:rsid w:val="001B7D26"/>
    <w:rsid w:val="0021333F"/>
    <w:rsid w:val="00321528"/>
    <w:rsid w:val="003F45B5"/>
    <w:rsid w:val="00447B34"/>
    <w:rsid w:val="00517D42"/>
    <w:rsid w:val="00531ABF"/>
    <w:rsid w:val="005F76D9"/>
    <w:rsid w:val="006145D4"/>
    <w:rsid w:val="006D134F"/>
    <w:rsid w:val="007C1B2C"/>
    <w:rsid w:val="007E763E"/>
    <w:rsid w:val="007F7AAE"/>
    <w:rsid w:val="008358C9"/>
    <w:rsid w:val="008F14A1"/>
    <w:rsid w:val="00AC6EFC"/>
    <w:rsid w:val="00B86215"/>
    <w:rsid w:val="00BE3506"/>
    <w:rsid w:val="00BE6308"/>
    <w:rsid w:val="00CE0DE6"/>
    <w:rsid w:val="00D012F8"/>
    <w:rsid w:val="00D264E1"/>
    <w:rsid w:val="00D57281"/>
    <w:rsid w:val="00DC0537"/>
    <w:rsid w:val="00DC264D"/>
    <w:rsid w:val="00E465F1"/>
    <w:rsid w:val="00FA74CF"/>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14C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65F1"/>
    <w:pPr>
      <w:spacing w:after="0"/>
    </w:pPr>
    <w:rPr>
      <w:rFonts w:ascii="Times New Roman" w:eastAsia="Times New Roman" w:hAnsi="Times New Roman" w:cs="Times New Roman"/>
      <w:sz w:val="20"/>
      <w:szCs w:val="20"/>
      <w:lang w:eastAsia="en-US"/>
    </w:rPr>
  </w:style>
  <w:style w:type="paragraph" w:styleId="Heading1">
    <w:name w:val="heading 1"/>
    <w:basedOn w:val="Normal"/>
    <w:next w:val="Normal"/>
    <w:link w:val="Heading1Char"/>
    <w:qFormat/>
    <w:rsid w:val="00E465F1"/>
    <w:pPr>
      <w:keepNext/>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465F1"/>
    <w:rPr>
      <w:rFonts w:ascii="Times New Roman" w:eastAsia="Times New Roman" w:hAnsi="Times New Roman" w:cs="Times New Roman"/>
      <w:szCs w:val="20"/>
      <w:lang w:eastAsia="en-US"/>
    </w:rPr>
  </w:style>
  <w:style w:type="character" w:styleId="Hyperlink">
    <w:name w:val="Hyperlink"/>
    <w:basedOn w:val="DefaultParagraphFont"/>
    <w:rsid w:val="00E465F1"/>
    <w:rPr>
      <w:color w:val="0000FF"/>
      <w:u w:val="single"/>
    </w:rPr>
  </w:style>
  <w:style w:type="character" w:styleId="FollowedHyperlink">
    <w:name w:val="FollowedHyperlink"/>
    <w:basedOn w:val="DefaultParagraphFont"/>
    <w:uiPriority w:val="99"/>
    <w:semiHidden/>
    <w:unhideWhenUsed/>
    <w:rsid w:val="00E465F1"/>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65F1"/>
    <w:pPr>
      <w:spacing w:after="0"/>
    </w:pPr>
    <w:rPr>
      <w:rFonts w:ascii="Times New Roman" w:eastAsia="Times New Roman" w:hAnsi="Times New Roman" w:cs="Times New Roman"/>
      <w:sz w:val="20"/>
      <w:szCs w:val="20"/>
      <w:lang w:eastAsia="en-US"/>
    </w:rPr>
  </w:style>
  <w:style w:type="paragraph" w:styleId="Heading1">
    <w:name w:val="heading 1"/>
    <w:basedOn w:val="Normal"/>
    <w:next w:val="Normal"/>
    <w:link w:val="Heading1Char"/>
    <w:qFormat/>
    <w:rsid w:val="00E465F1"/>
    <w:pPr>
      <w:keepNext/>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465F1"/>
    <w:rPr>
      <w:rFonts w:ascii="Times New Roman" w:eastAsia="Times New Roman" w:hAnsi="Times New Roman" w:cs="Times New Roman"/>
      <w:szCs w:val="20"/>
      <w:lang w:eastAsia="en-US"/>
    </w:rPr>
  </w:style>
  <w:style w:type="character" w:styleId="Hyperlink">
    <w:name w:val="Hyperlink"/>
    <w:basedOn w:val="DefaultParagraphFont"/>
    <w:rsid w:val="00E465F1"/>
    <w:rPr>
      <w:color w:val="0000FF"/>
      <w:u w:val="single"/>
    </w:rPr>
  </w:style>
  <w:style w:type="character" w:styleId="FollowedHyperlink">
    <w:name w:val="FollowedHyperlink"/>
    <w:basedOn w:val="DefaultParagraphFont"/>
    <w:uiPriority w:val="99"/>
    <w:semiHidden/>
    <w:unhideWhenUsed/>
    <w:rsid w:val="00E465F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4" Type="http://schemas.openxmlformats.org/officeDocument/2006/relationships/settings" Target="settings.xml"/><Relationship Id="rId5" Type="http://schemas.openxmlformats.org/officeDocument/2006/relationships/webSettings" Target="webSettings.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888</Words>
  <Characters>5062</Characters>
  <Application>Microsoft Macintosh Word</Application>
  <DocSecurity>0</DocSecurity>
  <Lines>42</Lines>
  <Paragraphs>11</Paragraphs>
  <ScaleCrop>false</ScaleCrop>
  <Company>Lane Com Col</Company>
  <LinksUpToDate>false</LinksUpToDate>
  <CharactersWithSpaces>5939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Mactech mactech</dc:creator>
  <cp:keywords/>
  <dc:description/>
  <cp:lastModifiedBy>Mactech mactech</cp:lastModifiedBy>
  <cp:revision>2</cp:revision>
  <dcterms:created xsi:type="dcterms:W3CDTF">2015-04-06T23:45:00Z</dcterms:created>
  <dcterms:modified xsi:type="dcterms:W3CDTF">2015-04-06T23:45:00Z</dcterms:modified>
</cp:coreProperties>
</file>