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5E55C" w14:textId="77777777" w:rsidR="0075142B" w:rsidRPr="0081112F" w:rsidRDefault="0075142B" w:rsidP="00540A30">
      <w:pPr>
        <w:jc w:val="center"/>
        <w:rPr>
          <w:b/>
          <w:bCs/>
        </w:rPr>
      </w:pPr>
      <w:r>
        <w:rPr>
          <w:b/>
          <w:bCs/>
        </w:rPr>
        <w:t>Social Science</w:t>
      </w:r>
      <w:r w:rsidRPr="0081112F">
        <w:rPr>
          <w:b/>
          <w:bCs/>
        </w:rPr>
        <w:t xml:space="preserve"> </w:t>
      </w:r>
      <w:r>
        <w:rPr>
          <w:b/>
          <w:bCs/>
        </w:rPr>
        <w:t xml:space="preserve">Courses – Curriculum Map to 2010 AAOT Outcomes </w:t>
      </w:r>
    </w:p>
    <w:p w14:paraId="170CDAB5" w14:textId="77777777" w:rsidR="0075142B" w:rsidRPr="0020535E" w:rsidRDefault="0075142B" w:rsidP="00540A30">
      <w:pPr>
        <w:rPr>
          <w:b/>
          <w:bCs/>
        </w:rPr>
      </w:pPr>
    </w:p>
    <w:p w14:paraId="632F14E3" w14:textId="77777777" w:rsidR="0075142B" w:rsidRPr="00584765" w:rsidRDefault="0075142B" w:rsidP="00540A30">
      <w:pPr>
        <w:rPr>
          <w:b/>
          <w:bCs/>
          <w:u w:val="single"/>
        </w:rPr>
      </w:pPr>
      <w:r w:rsidRPr="0020535E">
        <w:rPr>
          <w:b/>
          <w:bCs/>
        </w:rPr>
        <w:t>Department/Program</w:t>
      </w:r>
      <w:proofErr w:type="gramStart"/>
      <w:r w:rsidRPr="0020535E">
        <w:rPr>
          <w:b/>
          <w:bCs/>
        </w:rPr>
        <w:t xml:space="preserve">:  </w:t>
      </w:r>
      <w:r w:rsidRPr="00584765">
        <w:rPr>
          <w:b/>
          <w:bCs/>
          <w:u w:val="single"/>
        </w:rPr>
        <w:t xml:space="preserve"> </w:t>
      </w:r>
      <w:r>
        <w:rPr>
          <w:b/>
          <w:bCs/>
          <w:u w:val="single"/>
        </w:rPr>
        <w:t>Social</w:t>
      </w:r>
      <w:proofErr w:type="gramEnd"/>
      <w:r>
        <w:rPr>
          <w:b/>
          <w:bCs/>
          <w:u w:val="single"/>
        </w:rPr>
        <w:t xml:space="preserve"> Science/ Geography Discipline </w:t>
      </w:r>
      <w:r>
        <w:rPr>
          <w:b/>
          <w:bCs/>
          <w:u w:val="single"/>
        </w:rPr>
        <w:tab/>
      </w:r>
      <w:r w:rsidRPr="00584765">
        <w:rPr>
          <w:b/>
          <w:bCs/>
        </w:rPr>
        <w:t>Course:</w:t>
      </w:r>
      <w:r>
        <w:rPr>
          <w:b/>
          <w:bCs/>
        </w:rPr>
        <w:t xml:space="preserve"> </w:t>
      </w:r>
      <w:r>
        <w:rPr>
          <w:b/>
          <w:bCs/>
          <w:u w:val="single"/>
        </w:rPr>
        <w:t>Geography</w:t>
      </w:r>
      <w:r w:rsidR="00184EA5">
        <w:rPr>
          <w:b/>
          <w:bCs/>
          <w:u w:val="single"/>
        </w:rPr>
        <w:t xml:space="preserve"> of Oregon  GEOG 206</w:t>
      </w:r>
    </w:p>
    <w:p w14:paraId="20413F14" w14:textId="77777777" w:rsidR="0075142B" w:rsidRDefault="0075142B" w:rsidP="00540A30">
      <w:pPr>
        <w:rPr>
          <w:b/>
          <w:bCs/>
        </w:rPr>
      </w:pPr>
    </w:p>
    <w:p w14:paraId="021DAA5A" w14:textId="77777777" w:rsidR="0075142B" w:rsidRPr="004848A8" w:rsidRDefault="0075142B" w:rsidP="00540A30">
      <w:pPr>
        <w:rPr>
          <w:b/>
          <w:bCs/>
          <w:sz w:val="28"/>
          <w:szCs w:val="28"/>
        </w:rPr>
      </w:pPr>
      <w:proofErr w:type="gramStart"/>
      <w:r w:rsidRPr="004848A8">
        <w:rPr>
          <w:b/>
          <w:bCs/>
          <w:sz w:val="28"/>
          <w:szCs w:val="28"/>
        </w:rPr>
        <w:t>1. Social Science</w:t>
      </w:r>
      <w:proofErr w:type="gramEnd"/>
      <w:r w:rsidRPr="004848A8">
        <w:rPr>
          <w:b/>
          <w:bCs/>
          <w:sz w:val="28"/>
          <w:szCs w:val="28"/>
        </w:rPr>
        <w:t xml:space="preserve"> Discipline Studies Outcomes</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2"/>
        <w:gridCol w:w="4744"/>
        <w:gridCol w:w="5130"/>
      </w:tblGrid>
      <w:tr w:rsidR="0075142B" w14:paraId="4AB4D396" w14:textId="77777777">
        <w:trPr>
          <w:cantSplit/>
          <w:trHeight w:val="591"/>
          <w:tblHeader/>
        </w:trPr>
        <w:tc>
          <w:tcPr>
            <w:tcW w:w="1622" w:type="pct"/>
            <w:shd w:val="clear" w:color="auto" w:fill="FFFF99"/>
          </w:tcPr>
          <w:p w14:paraId="471CE821" w14:textId="77777777" w:rsidR="0075142B" w:rsidRPr="003E0FDE" w:rsidRDefault="0075142B" w:rsidP="00851D8E">
            <w:pPr>
              <w:pStyle w:val="NormalWeb"/>
            </w:pPr>
            <w:r w:rsidRPr="00370451">
              <w:rPr>
                <w:b/>
                <w:bCs/>
              </w:rPr>
              <w:t xml:space="preserve">As a result of taking </w:t>
            </w:r>
            <w:r>
              <w:rPr>
                <w:b/>
                <w:bCs/>
              </w:rPr>
              <w:t>Social Science</w:t>
            </w:r>
            <w:r w:rsidRPr="00370451">
              <w:rPr>
                <w:b/>
                <w:bCs/>
              </w:rPr>
              <w:t xml:space="preserve"> </w:t>
            </w:r>
            <w:r>
              <w:rPr>
                <w:b/>
                <w:bCs/>
              </w:rPr>
              <w:t>Discipline Studies</w:t>
            </w:r>
            <w:r w:rsidRPr="00370451">
              <w:rPr>
                <w:b/>
                <w:bCs/>
              </w:rPr>
              <w:t xml:space="preserve"> courses, a student should be able to:</w:t>
            </w:r>
          </w:p>
        </w:tc>
        <w:tc>
          <w:tcPr>
            <w:tcW w:w="1623" w:type="pct"/>
            <w:shd w:val="clear" w:color="auto" w:fill="FFFF99"/>
          </w:tcPr>
          <w:p w14:paraId="3B0224FD" w14:textId="77777777" w:rsidR="0075142B" w:rsidRPr="00370451" w:rsidRDefault="0075142B" w:rsidP="00851D8E">
            <w:pPr>
              <w:rPr>
                <w:b/>
                <w:bCs/>
              </w:rPr>
            </w:pPr>
            <w:r w:rsidRPr="00370451">
              <w:rPr>
                <w:b/>
                <w:bCs/>
              </w:rPr>
              <w:t xml:space="preserve">Course Outcome(s) related to the </w:t>
            </w:r>
            <w:r>
              <w:rPr>
                <w:b/>
                <w:bCs/>
              </w:rPr>
              <w:t xml:space="preserve">Geography Discipline Studies </w:t>
            </w:r>
            <w:r w:rsidRPr="00370451">
              <w:rPr>
                <w:b/>
                <w:bCs/>
              </w:rPr>
              <w:t>Outcome</w:t>
            </w:r>
          </w:p>
        </w:tc>
        <w:tc>
          <w:tcPr>
            <w:tcW w:w="1755" w:type="pct"/>
            <w:shd w:val="clear" w:color="auto" w:fill="FFFF99"/>
          </w:tcPr>
          <w:p w14:paraId="5C51D713" w14:textId="77777777" w:rsidR="0075142B" w:rsidRPr="00370451" w:rsidRDefault="0075142B" w:rsidP="00851D8E">
            <w:pPr>
              <w:rPr>
                <w:b/>
                <w:bCs/>
              </w:rPr>
            </w:pPr>
            <w:r w:rsidRPr="00370451">
              <w:rPr>
                <w:b/>
                <w:bCs/>
              </w:rPr>
              <w:t>Under what conditions and criteria will the course outcome be assessed?</w:t>
            </w:r>
            <w:r>
              <w:rPr>
                <w:b/>
                <w:bCs/>
              </w:rPr>
              <w:t xml:space="preserve"> (</w:t>
            </w:r>
            <w:proofErr w:type="gramStart"/>
            <w:r>
              <w:rPr>
                <w:b/>
                <w:bCs/>
              </w:rPr>
              <w:t>i</w:t>
            </w:r>
            <w:proofErr w:type="gramEnd"/>
            <w:r>
              <w:rPr>
                <w:b/>
                <w:bCs/>
              </w:rPr>
              <w:t>.e., a menu of suggested assessment options)</w:t>
            </w:r>
          </w:p>
        </w:tc>
      </w:tr>
      <w:tr w:rsidR="0075142B" w14:paraId="2AAE0BD9" w14:textId="77777777">
        <w:trPr>
          <w:cantSplit/>
          <w:trHeight w:val="20"/>
        </w:trPr>
        <w:tc>
          <w:tcPr>
            <w:tcW w:w="1622" w:type="pct"/>
          </w:tcPr>
          <w:p w14:paraId="1625F99C" w14:textId="77777777" w:rsidR="0075142B" w:rsidRPr="00406CAD" w:rsidRDefault="0075142B" w:rsidP="00540A30">
            <w:pPr>
              <w:numPr>
                <w:ilvl w:val="0"/>
                <w:numId w:val="1"/>
              </w:numPr>
              <w:tabs>
                <w:tab w:val="clear" w:pos="720"/>
                <w:tab w:val="num" w:pos="360"/>
              </w:tabs>
              <w:ind w:left="360"/>
            </w:pPr>
            <w:r w:rsidRPr="00406CAD">
              <w:rPr>
                <w:sz w:val="22"/>
                <w:szCs w:val="22"/>
              </w:rPr>
              <w:t>Apply analytical skills to social phenomena in order to understand human behavior</w:t>
            </w:r>
          </w:p>
        </w:tc>
        <w:tc>
          <w:tcPr>
            <w:tcW w:w="1623" w:type="pct"/>
          </w:tcPr>
          <w:p w14:paraId="49E5A086" w14:textId="77777777" w:rsidR="0075142B" w:rsidRDefault="0075142B" w:rsidP="00CA0D59">
            <w:r>
              <w:t>Apply geographic spatial analysis, social science models and geographic m</w:t>
            </w:r>
            <w:r w:rsidR="00184EA5">
              <w:t>ethodology to understand Oregon</w:t>
            </w:r>
            <w:r>
              <w:t xml:space="preserve">.  </w:t>
            </w:r>
          </w:p>
        </w:tc>
        <w:tc>
          <w:tcPr>
            <w:tcW w:w="1755" w:type="pct"/>
          </w:tcPr>
          <w:p w14:paraId="094C2021" w14:textId="77777777" w:rsidR="0075142B" w:rsidRDefault="0075142B" w:rsidP="00851D8E">
            <w:r>
              <w:t>Exams: Essays, objective tests, map tests.</w:t>
            </w:r>
          </w:p>
          <w:p w14:paraId="48795799" w14:textId="77777777" w:rsidR="0075142B" w:rsidRDefault="0075142B" w:rsidP="00851D8E">
            <w:r>
              <w:t>Exercises with data collection, GIS tools, group problem solving, diagram analysis.</w:t>
            </w:r>
          </w:p>
          <w:p w14:paraId="7222589A" w14:textId="77777777" w:rsidR="0075142B" w:rsidRDefault="0075142B" w:rsidP="00851D8E"/>
        </w:tc>
      </w:tr>
      <w:tr w:rsidR="0075142B" w14:paraId="5AD49B94" w14:textId="77777777">
        <w:trPr>
          <w:cantSplit/>
          <w:trHeight w:val="20"/>
        </w:trPr>
        <w:tc>
          <w:tcPr>
            <w:tcW w:w="1622" w:type="pct"/>
          </w:tcPr>
          <w:p w14:paraId="72096011" w14:textId="77777777" w:rsidR="0075142B" w:rsidRPr="00406CAD" w:rsidRDefault="0075142B" w:rsidP="00540A30">
            <w:pPr>
              <w:numPr>
                <w:ilvl w:val="0"/>
                <w:numId w:val="1"/>
              </w:numPr>
              <w:tabs>
                <w:tab w:val="clear" w:pos="720"/>
                <w:tab w:val="num" w:pos="360"/>
              </w:tabs>
              <w:ind w:left="360"/>
            </w:pPr>
            <w:r w:rsidRPr="00406CAD">
              <w:rPr>
                <w:sz w:val="22"/>
                <w:szCs w:val="22"/>
              </w:rPr>
              <w:t>Apply knowledge and experience to foster personal growth and better appreciate the diverse social world in which we live.</w:t>
            </w:r>
          </w:p>
        </w:tc>
        <w:tc>
          <w:tcPr>
            <w:tcW w:w="1623" w:type="pct"/>
          </w:tcPr>
          <w:p w14:paraId="6CB75D04" w14:textId="77777777" w:rsidR="0075142B" w:rsidRDefault="0075142B" w:rsidP="00851D8E">
            <w:r>
              <w:t>Apply geographic knowledge to understand importance of “place”, diversity of culture regions, diversity of natural environments and the resu</w:t>
            </w:r>
            <w:r w:rsidR="00184EA5">
              <w:t xml:space="preserve">lting cultural activities in Oregon that </w:t>
            </w:r>
            <w:r>
              <w:t>include impacts of globalization.</w:t>
            </w:r>
          </w:p>
        </w:tc>
        <w:tc>
          <w:tcPr>
            <w:tcW w:w="1755" w:type="pct"/>
          </w:tcPr>
          <w:p w14:paraId="51785192" w14:textId="77777777" w:rsidR="0075142B" w:rsidRDefault="0075142B" w:rsidP="00D16C1E">
            <w:r>
              <w:t>Exams: Essays, objective tests, map tests.</w:t>
            </w:r>
          </w:p>
          <w:p w14:paraId="0FDE3645" w14:textId="77777777" w:rsidR="0075142B" w:rsidRDefault="0075142B" w:rsidP="00851D8E">
            <w:r>
              <w:t xml:space="preserve">Exercises of data collection, group problem solving, diagram analysis, research paper, annotated bibliography, </w:t>
            </w:r>
            <w:proofErr w:type="gramStart"/>
            <w:r>
              <w:t>quizzes</w:t>
            </w:r>
            <w:proofErr w:type="gramEnd"/>
            <w:r>
              <w:t>.</w:t>
            </w:r>
          </w:p>
        </w:tc>
      </w:tr>
    </w:tbl>
    <w:p w14:paraId="2961648B" w14:textId="77777777" w:rsidR="0075142B" w:rsidRPr="006E4A10" w:rsidRDefault="0075142B" w:rsidP="00540A30">
      <w:pPr>
        <w:rPr>
          <w:b/>
          <w:bCs/>
          <w:sz w:val="16"/>
          <w:szCs w:val="16"/>
        </w:rPr>
      </w:pPr>
    </w:p>
    <w:p w14:paraId="185AF1EE" w14:textId="77777777" w:rsidR="0075142B" w:rsidRPr="004848A8" w:rsidRDefault="0075142B" w:rsidP="00540A30">
      <w:pPr>
        <w:rPr>
          <w:b/>
          <w:bCs/>
          <w:sz w:val="28"/>
          <w:szCs w:val="28"/>
        </w:rPr>
      </w:pPr>
      <w:proofErr w:type="gramStart"/>
      <w:r w:rsidRPr="004848A8">
        <w:rPr>
          <w:b/>
          <w:bCs/>
          <w:sz w:val="28"/>
          <w:szCs w:val="28"/>
        </w:rPr>
        <w:t>2. Social Science</w:t>
      </w:r>
      <w:proofErr w:type="gramEnd"/>
      <w:r w:rsidRPr="004848A8">
        <w:rPr>
          <w:b/>
          <w:bCs/>
          <w:sz w:val="28"/>
          <w:szCs w:val="28"/>
        </w:rPr>
        <w:t xml:space="preserve"> Discipline Studies Course Criteria</w:t>
      </w:r>
    </w:p>
    <w:p w14:paraId="73FFEB3C" w14:textId="77777777" w:rsidR="0075142B" w:rsidRPr="00D80504" w:rsidRDefault="0075142B" w:rsidP="00540A30">
      <w:pPr>
        <w:rPr>
          <w:i/>
          <w:iCs/>
        </w:rPr>
      </w:pPr>
      <w:r w:rsidRPr="004848A8">
        <w:rPr>
          <w:i/>
          <w:iCs/>
        </w:rPr>
        <w:t>An introductory course in the Social Sciences should be broad in scope. Courses may focus on specialized or inter-disciplinary subjects, but there must be substantial course content locating the subject in the broader context of the discipline(s).</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4"/>
        <w:gridCol w:w="4823"/>
        <w:gridCol w:w="4969"/>
      </w:tblGrid>
      <w:tr w:rsidR="0075142B" w14:paraId="18D9DDE5" w14:textId="77777777">
        <w:trPr>
          <w:cantSplit/>
          <w:trHeight w:val="20"/>
          <w:tblHeader/>
        </w:trPr>
        <w:tc>
          <w:tcPr>
            <w:tcW w:w="1650" w:type="pct"/>
            <w:shd w:val="clear" w:color="auto" w:fill="FFFF99"/>
          </w:tcPr>
          <w:p w14:paraId="3BF04A58" w14:textId="77777777" w:rsidR="0075142B" w:rsidRPr="00381C06" w:rsidRDefault="0075142B" w:rsidP="00851D8E">
            <w:pPr>
              <w:rPr>
                <w:b/>
                <w:bCs/>
                <w:sz w:val="20"/>
                <w:szCs w:val="20"/>
              </w:rPr>
            </w:pPr>
            <w:r w:rsidRPr="00381C06">
              <w:rPr>
                <w:b/>
                <w:bCs/>
              </w:rPr>
              <w:t>Approved courses will help students to:</w:t>
            </w:r>
          </w:p>
        </w:tc>
        <w:tc>
          <w:tcPr>
            <w:tcW w:w="1650" w:type="pct"/>
            <w:shd w:val="clear" w:color="auto" w:fill="FFFF99"/>
          </w:tcPr>
          <w:p w14:paraId="0C60DB07" w14:textId="77777777" w:rsidR="0075142B" w:rsidRPr="00370451" w:rsidRDefault="0075142B" w:rsidP="00851D8E">
            <w:pPr>
              <w:rPr>
                <w:b/>
                <w:bCs/>
              </w:rPr>
            </w:pPr>
            <w:r w:rsidRPr="00370451">
              <w:rPr>
                <w:b/>
                <w:bCs/>
              </w:rPr>
              <w:t>How course meets criterion</w:t>
            </w:r>
          </w:p>
        </w:tc>
        <w:tc>
          <w:tcPr>
            <w:tcW w:w="1700" w:type="pct"/>
            <w:shd w:val="clear" w:color="auto" w:fill="FFFF99"/>
          </w:tcPr>
          <w:p w14:paraId="7ABF52D6" w14:textId="77777777" w:rsidR="0075142B" w:rsidRPr="00370451" w:rsidRDefault="0075142B" w:rsidP="00851D8E">
            <w:pPr>
              <w:rPr>
                <w:b/>
                <w:bCs/>
              </w:rPr>
            </w:pPr>
            <w:r w:rsidRPr="00370451">
              <w:rPr>
                <w:b/>
                <w:bCs/>
              </w:rPr>
              <w:t>Related Course Outline statements</w:t>
            </w:r>
          </w:p>
        </w:tc>
      </w:tr>
      <w:tr w:rsidR="0075142B" w14:paraId="2E11EEFB" w14:textId="77777777">
        <w:trPr>
          <w:cantSplit/>
          <w:trHeight w:val="20"/>
        </w:trPr>
        <w:tc>
          <w:tcPr>
            <w:tcW w:w="1650" w:type="pct"/>
          </w:tcPr>
          <w:p w14:paraId="7922614C" w14:textId="77777777" w:rsidR="0075142B" w:rsidRPr="00406CAD" w:rsidRDefault="0075142B" w:rsidP="00540A30">
            <w:pPr>
              <w:numPr>
                <w:ilvl w:val="0"/>
                <w:numId w:val="2"/>
              </w:numPr>
              <w:tabs>
                <w:tab w:val="clear" w:pos="720"/>
                <w:tab w:val="num" w:pos="360"/>
              </w:tabs>
              <w:ind w:left="360"/>
            </w:pPr>
            <w:r w:rsidRPr="00406CAD">
              <w:rPr>
                <w:sz w:val="22"/>
                <w:szCs w:val="22"/>
              </w:rPr>
              <w:t>Understand the role of individuals and institutions within the context of society.</w:t>
            </w:r>
          </w:p>
        </w:tc>
        <w:tc>
          <w:tcPr>
            <w:tcW w:w="1650" w:type="pct"/>
          </w:tcPr>
          <w:p w14:paraId="36FB88E9" w14:textId="77777777" w:rsidR="0075142B" w:rsidRDefault="00184EA5" w:rsidP="00851D8E">
            <w:r>
              <w:t>Reading material</w:t>
            </w:r>
            <w:proofErr w:type="gramStart"/>
            <w:r>
              <w:t>,</w:t>
            </w:r>
            <w:r w:rsidR="0075142B">
              <w:t>current</w:t>
            </w:r>
            <w:proofErr w:type="gramEnd"/>
            <w:r w:rsidR="0075142B">
              <w:t xml:space="preserve"> events and structured class discussions focus on cultural</w:t>
            </w:r>
            <w:r>
              <w:t xml:space="preserve"> and natural </w:t>
            </w:r>
            <w:r w:rsidR="0075142B">
              <w:t xml:space="preserve"> influence</w:t>
            </w:r>
            <w:r>
              <w:t>s</w:t>
            </w:r>
            <w:r w:rsidR="0075142B">
              <w:t xml:space="preserve">, globalization and human alteration of the natural and cultural environment through modern technology. </w:t>
            </w:r>
          </w:p>
          <w:p w14:paraId="6AC0267D" w14:textId="77777777" w:rsidR="0075142B" w:rsidRDefault="0075142B" w:rsidP="00851D8E"/>
        </w:tc>
        <w:tc>
          <w:tcPr>
            <w:tcW w:w="1700" w:type="pct"/>
          </w:tcPr>
          <w:p w14:paraId="68916D10" w14:textId="77777777" w:rsidR="0075142B" w:rsidRDefault="0075142B" w:rsidP="0086460B">
            <w:pPr>
              <w:spacing w:before="240" w:after="120"/>
            </w:pPr>
            <w:r w:rsidRPr="00791605">
              <w:t xml:space="preserve">This course is designed </w:t>
            </w:r>
            <w:r>
              <w:t xml:space="preserve">to introduce and analyze human </w:t>
            </w:r>
            <w:r w:rsidRPr="00791605">
              <w:t>processes</w:t>
            </w:r>
            <w:r>
              <w:t xml:space="preserve"> and the impacts of human/cultural activities operating</w:t>
            </w:r>
            <w:r w:rsidRPr="00791605">
              <w:t xml:space="preserve"> i</w:t>
            </w:r>
            <w:r>
              <w:t xml:space="preserve">n a variety of environments.  Regional dynamic </w:t>
            </w:r>
            <w:r w:rsidRPr="00791605">
              <w:t xml:space="preserve">processes create </w:t>
            </w:r>
            <w:r>
              <w:t xml:space="preserve">new or borrowed cultural ideas and technologies that </w:t>
            </w:r>
            <w:r w:rsidRPr="00791605">
              <w:t>alter</w:t>
            </w:r>
            <w:r>
              <w:t xml:space="preserve"> both cultural and natural environments. Analysis of cultural </w:t>
            </w:r>
            <w:r w:rsidRPr="00791605">
              <w:t>processes</w:t>
            </w:r>
            <w:r>
              <w:t xml:space="preserve"> </w:t>
            </w:r>
            <w:r w:rsidRPr="00791605">
              <w:t xml:space="preserve">will introduce </w:t>
            </w:r>
            <w:r>
              <w:t>the student to geographic, spatial methodologies using</w:t>
            </w:r>
            <w:r w:rsidRPr="00791605">
              <w:t xml:space="preserve"> models</w:t>
            </w:r>
            <w:r>
              <w:t xml:space="preserve"> and mapping techniques.</w:t>
            </w:r>
            <w:r w:rsidRPr="00791605">
              <w:t xml:space="preserve"> </w:t>
            </w:r>
          </w:p>
        </w:tc>
      </w:tr>
      <w:tr w:rsidR="0075142B" w:rsidRPr="006E4A10" w14:paraId="0C458B7D" w14:textId="77777777">
        <w:trPr>
          <w:cantSplit/>
          <w:trHeight w:val="20"/>
        </w:trPr>
        <w:tc>
          <w:tcPr>
            <w:tcW w:w="1650" w:type="pct"/>
          </w:tcPr>
          <w:p w14:paraId="0109E9CE" w14:textId="77777777" w:rsidR="0075142B" w:rsidRPr="00406CAD" w:rsidRDefault="0075142B" w:rsidP="00540A30">
            <w:pPr>
              <w:numPr>
                <w:ilvl w:val="0"/>
                <w:numId w:val="2"/>
              </w:numPr>
              <w:tabs>
                <w:tab w:val="clear" w:pos="720"/>
                <w:tab w:val="num" w:pos="360"/>
              </w:tabs>
              <w:ind w:left="360"/>
            </w:pPr>
            <w:r w:rsidRPr="00406CAD">
              <w:rPr>
                <w:sz w:val="22"/>
                <w:szCs w:val="22"/>
              </w:rPr>
              <w:lastRenderedPageBreak/>
              <w:t xml:space="preserve">Assess different theories and concepts, and understand the distinctions between empirical and other methods of inquiry.  </w:t>
            </w:r>
          </w:p>
        </w:tc>
        <w:tc>
          <w:tcPr>
            <w:tcW w:w="1650" w:type="pct"/>
          </w:tcPr>
          <w:p w14:paraId="745B3669" w14:textId="77777777" w:rsidR="0075142B" w:rsidRPr="006E4A10" w:rsidRDefault="0075142B" w:rsidP="00851D8E">
            <w:r>
              <w:t>Course covers multiple geographic theories, concepts and methods used to understand regions. Discussion of models and maps based on empirical data, and qualitative data show how social scientific inquiry supports or does not support regional assumptions.</w:t>
            </w:r>
          </w:p>
        </w:tc>
        <w:tc>
          <w:tcPr>
            <w:tcW w:w="1700" w:type="pct"/>
          </w:tcPr>
          <w:p w14:paraId="6A434B49" w14:textId="77777777" w:rsidR="0075142B" w:rsidRPr="0027547D" w:rsidRDefault="0075142B" w:rsidP="0027547D">
            <w:pPr>
              <w:autoSpaceDE w:val="0"/>
              <w:autoSpaceDN w:val="0"/>
              <w:adjustRightInd w:val="0"/>
              <w:rPr>
                <w:color w:val="000000"/>
              </w:rPr>
            </w:pPr>
            <w:r w:rsidRPr="005A077B">
              <w:rPr>
                <w:rFonts w:ascii="Roman-WP" w:hAnsi="Roman-WP" w:cs="Roman-WP"/>
                <w:color w:val="000000"/>
              </w:rPr>
              <w:t xml:space="preserve"> </w:t>
            </w:r>
            <w:r w:rsidRPr="0027547D">
              <w:rPr>
                <w:color w:val="000000"/>
              </w:rPr>
              <w:t>Introduction to Regions</w:t>
            </w:r>
          </w:p>
          <w:p w14:paraId="32AC1F8A" w14:textId="77777777" w:rsidR="0075142B" w:rsidRPr="0027547D" w:rsidRDefault="0075142B" w:rsidP="0027547D">
            <w:pPr>
              <w:autoSpaceDE w:val="0"/>
              <w:autoSpaceDN w:val="0"/>
              <w:adjustRightInd w:val="0"/>
              <w:rPr>
                <w:color w:val="000000"/>
              </w:rPr>
            </w:pPr>
            <w:r w:rsidRPr="0027547D">
              <w:rPr>
                <w:color w:val="000000"/>
              </w:rPr>
              <w:t xml:space="preserve"> Location</w:t>
            </w:r>
          </w:p>
          <w:p w14:paraId="1042B9D1" w14:textId="77777777" w:rsidR="0075142B" w:rsidRPr="0027547D" w:rsidRDefault="0075142B" w:rsidP="0027547D">
            <w:pPr>
              <w:autoSpaceDE w:val="0"/>
              <w:autoSpaceDN w:val="0"/>
              <w:adjustRightInd w:val="0"/>
              <w:rPr>
                <w:color w:val="000000"/>
              </w:rPr>
            </w:pPr>
            <w:r w:rsidRPr="0027547D">
              <w:rPr>
                <w:color w:val="000000"/>
              </w:rPr>
              <w:t>Core/periphery</w:t>
            </w:r>
          </w:p>
          <w:p w14:paraId="6ADF41BE" w14:textId="77777777" w:rsidR="0075142B" w:rsidRPr="0027547D" w:rsidRDefault="0075142B" w:rsidP="0027547D">
            <w:pPr>
              <w:autoSpaceDE w:val="0"/>
              <w:autoSpaceDN w:val="0"/>
              <w:adjustRightInd w:val="0"/>
              <w:rPr>
                <w:color w:val="000000"/>
              </w:rPr>
            </w:pPr>
            <w:r w:rsidRPr="0027547D">
              <w:rPr>
                <w:color w:val="000000"/>
              </w:rPr>
              <w:t>Cultural Constructs</w:t>
            </w:r>
          </w:p>
          <w:p w14:paraId="11EA066B" w14:textId="77777777" w:rsidR="0075142B" w:rsidRPr="0027547D" w:rsidRDefault="0075142B" w:rsidP="0027547D">
            <w:pPr>
              <w:autoSpaceDE w:val="0"/>
              <w:autoSpaceDN w:val="0"/>
              <w:adjustRightInd w:val="0"/>
              <w:rPr>
                <w:color w:val="000000"/>
              </w:rPr>
            </w:pPr>
            <w:r w:rsidRPr="0027547D">
              <w:rPr>
                <w:color w:val="000000"/>
              </w:rPr>
              <w:t>Demography</w:t>
            </w:r>
          </w:p>
          <w:p w14:paraId="5A04FC07" w14:textId="77777777" w:rsidR="0075142B" w:rsidRPr="00305368" w:rsidRDefault="0075142B" w:rsidP="00834677">
            <w:pPr>
              <w:autoSpaceDE w:val="0"/>
              <w:autoSpaceDN w:val="0"/>
              <w:adjustRightInd w:val="0"/>
              <w:rPr>
                <w:color w:val="000000"/>
              </w:rPr>
            </w:pPr>
            <w:r w:rsidRPr="0027547D">
              <w:rPr>
                <w:color w:val="000000"/>
              </w:rPr>
              <w:t>Hearth area</w:t>
            </w:r>
          </w:p>
        </w:tc>
      </w:tr>
      <w:tr w:rsidR="0075142B" w:rsidRPr="006E4A10" w14:paraId="6FC5F351" w14:textId="77777777">
        <w:trPr>
          <w:cantSplit/>
          <w:trHeight w:val="20"/>
        </w:trPr>
        <w:tc>
          <w:tcPr>
            <w:tcW w:w="1650" w:type="pct"/>
          </w:tcPr>
          <w:p w14:paraId="6304DFF3" w14:textId="77777777" w:rsidR="0075142B" w:rsidRPr="00406CAD" w:rsidRDefault="0075142B" w:rsidP="00540A30">
            <w:pPr>
              <w:numPr>
                <w:ilvl w:val="0"/>
                <w:numId w:val="2"/>
              </w:numPr>
              <w:tabs>
                <w:tab w:val="clear" w:pos="720"/>
                <w:tab w:val="num" w:pos="360"/>
              </w:tabs>
              <w:ind w:left="360"/>
            </w:pPr>
            <w:r w:rsidRPr="00406CAD">
              <w:rPr>
                <w:sz w:val="22"/>
                <w:szCs w:val="22"/>
              </w:rPr>
              <w:t>Utilize appropriate information literacy skills in written and oral communication.</w:t>
            </w:r>
          </w:p>
        </w:tc>
        <w:tc>
          <w:tcPr>
            <w:tcW w:w="1650" w:type="pct"/>
          </w:tcPr>
          <w:p w14:paraId="4D104731" w14:textId="77777777" w:rsidR="0075142B" w:rsidRPr="00601F72" w:rsidRDefault="0075142B" w:rsidP="00851D8E">
            <w:r w:rsidRPr="00601F72">
              <w:t>Infor</w:t>
            </w:r>
            <w:r>
              <w:t>mation Literacy is achieved by g</w:t>
            </w:r>
            <w:r w:rsidRPr="00601F72">
              <w:t>eographic activities, d</w:t>
            </w:r>
            <w:r>
              <w:t xml:space="preserve">ocumentaries, and use of online databases and search </w:t>
            </w:r>
            <w:r w:rsidRPr="00601F72">
              <w:t>engines for research.</w:t>
            </w:r>
          </w:p>
        </w:tc>
        <w:tc>
          <w:tcPr>
            <w:tcW w:w="1700" w:type="pct"/>
          </w:tcPr>
          <w:p w14:paraId="72E7CE51" w14:textId="77777777" w:rsidR="0075142B" w:rsidRDefault="0075142B" w:rsidP="006103C8">
            <w:pPr>
              <w:autoSpaceDE w:val="0"/>
              <w:autoSpaceDN w:val="0"/>
              <w:adjustRightInd w:val="0"/>
            </w:pPr>
          </w:p>
          <w:p w14:paraId="41E2DBE2" w14:textId="77777777" w:rsidR="0078577F" w:rsidRDefault="0078577F" w:rsidP="006103C8">
            <w:pPr>
              <w:autoSpaceDE w:val="0"/>
              <w:autoSpaceDN w:val="0"/>
              <w:adjustRightInd w:val="0"/>
            </w:pPr>
          </w:p>
          <w:p w14:paraId="0487FB72" w14:textId="77777777" w:rsidR="0078577F" w:rsidRPr="00EA688C" w:rsidRDefault="0078577F" w:rsidP="006103C8">
            <w:pPr>
              <w:autoSpaceDE w:val="0"/>
              <w:autoSpaceDN w:val="0"/>
              <w:adjustRightInd w:val="0"/>
            </w:pPr>
          </w:p>
        </w:tc>
      </w:tr>
      <w:tr w:rsidR="0075142B" w:rsidRPr="006E4A10" w14:paraId="7856EDB4" w14:textId="77777777">
        <w:trPr>
          <w:cantSplit/>
          <w:trHeight w:val="20"/>
        </w:trPr>
        <w:tc>
          <w:tcPr>
            <w:tcW w:w="1650" w:type="pct"/>
          </w:tcPr>
          <w:p w14:paraId="18145F64" w14:textId="77777777" w:rsidR="0075142B" w:rsidRPr="00406CAD" w:rsidRDefault="0075142B" w:rsidP="00540A30">
            <w:pPr>
              <w:numPr>
                <w:ilvl w:val="0"/>
                <w:numId w:val="2"/>
              </w:numPr>
              <w:tabs>
                <w:tab w:val="clear" w:pos="720"/>
                <w:tab w:val="num" w:pos="360"/>
              </w:tabs>
              <w:ind w:left="360"/>
            </w:pPr>
            <w:r w:rsidRPr="00406CAD">
              <w:rPr>
                <w:sz w:val="22"/>
                <w:szCs w:val="22"/>
              </w:rPr>
              <w:t>Understand the diversity of human experience and thought, individually and collectively.</w:t>
            </w:r>
          </w:p>
        </w:tc>
        <w:tc>
          <w:tcPr>
            <w:tcW w:w="1650" w:type="pct"/>
          </w:tcPr>
          <w:p w14:paraId="54996DCE" w14:textId="77777777" w:rsidR="00EC1783" w:rsidRPr="0027547D" w:rsidRDefault="0075142B" w:rsidP="00EC1783">
            <w:pPr>
              <w:autoSpaceDE w:val="0"/>
              <w:autoSpaceDN w:val="0"/>
              <w:adjustRightInd w:val="0"/>
              <w:rPr>
                <w:color w:val="000000"/>
              </w:rPr>
            </w:pPr>
            <w:r>
              <w:rPr>
                <w:color w:val="000000"/>
              </w:rPr>
              <w:t>Language and r</w:t>
            </w:r>
            <w:r w:rsidRPr="00834677">
              <w:rPr>
                <w:color w:val="000000"/>
              </w:rPr>
              <w:t>eligion</w:t>
            </w:r>
            <w:r>
              <w:rPr>
                <w:color w:val="000000"/>
              </w:rPr>
              <w:t xml:space="preserve"> are introduced as </w:t>
            </w:r>
            <w:proofErr w:type="spellStart"/>
            <w:r>
              <w:rPr>
                <w:color w:val="000000"/>
              </w:rPr>
              <w:t>cultura</w:t>
            </w:r>
            <w:proofErr w:type="spellEnd"/>
          </w:p>
          <w:p w14:paraId="6674F68E" w14:textId="6A1F7A08" w:rsidR="0075142B" w:rsidRPr="006E4A10" w:rsidRDefault="0075142B" w:rsidP="00EC1783">
            <w:pPr>
              <w:autoSpaceDE w:val="0"/>
              <w:autoSpaceDN w:val="0"/>
              <w:adjustRightInd w:val="0"/>
            </w:pPr>
            <w:proofErr w:type="gramStart"/>
            <w:r>
              <w:rPr>
                <w:color w:val="000000"/>
              </w:rPr>
              <w:t>l</w:t>
            </w:r>
            <w:proofErr w:type="gramEnd"/>
            <w:r>
              <w:rPr>
                <w:color w:val="000000"/>
              </w:rPr>
              <w:t xml:space="preserve"> c</w:t>
            </w:r>
            <w:r w:rsidRPr="0027547D">
              <w:rPr>
                <w:color w:val="000000"/>
              </w:rPr>
              <w:t>onstructs</w:t>
            </w:r>
            <w:r>
              <w:rPr>
                <w:color w:val="000000"/>
              </w:rPr>
              <w:t xml:space="preserve"> to show differences and the diversity of cultural views.</w:t>
            </w:r>
            <w:r w:rsidR="00EC1783" w:rsidRPr="006E4A10">
              <w:t xml:space="preserve"> </w:t>
            </w:r>
          </w:p>
        </w:tc>
        <w:tc>
          <w:tcPr>
            <w:tcW w:w="1700" w:type="pct"/>
          </w:tcPr>
          <w:p w14:paraId="30238439" w14:textId="77777777" w:rsidR="0075142B" w:rsidRDefault="0075142B" w:rsidP="00305368">
            <w:pPr>
              <w:autoSpaceDE w:val="0"/>
              <w:autoSpaceDN w:val="0"/>
              <w:adjustRightInd w:val="0"/>
              <w:rPr>
                <w:color w:val="000000"/>
              </w:rPr>
            </w:pPr>
            <w:r w:rsidRPr="00834677">
              <w:rPr>
                <w:color w:val="000000"/>
              </w:rPr>
              <w:t xml:space="preserve">Non-Western Underdeveloped Regions </w:t>
            </w:r>
          </w:p>
          <w:p w14:paraId="5D9441FE" w14:textId="77777777" w:rsidR="0075142B" w:rsidRDefault="0075142B" w:rsidP="00305368">
            <w:pPr>
              <w:autoSpaceDE w:val="0"/>
              <w:autoSpaceDN w:val="0"/>
              <w:adjustRightInd w:val="0"/>
              <w:rPr>
                <w:color w:val="000000"/>
              </w:rPr>
            </w:pPr>
            <w:r w:rsidRPr="00834677">
              <w:rPr>
                <w:color w:val="000000"/>
              </w:rPr>
              <w:t>Non-Western Developing Regions</w:t>
            </w:r>
          </w:p>
          <w:p w14:paraId="1BB48B76" w14:textId="77777777" w:rsidR="0075142B" w:rsidRPr="00834677" w:rsidRDefault="0075142B" w:rsidP="00305368">
            <w:pPr>
              <w:autoSpaceDE w:val="0"/>
              <w:autoSpaceDN w:val="0"/>
              <w:adjustRightInd w:val="0"/>
              <w:rPr>
                <w:color w:val="000000"/>
              </w:rPr>
            </w:pPr>
            <w:r w:rsidRPr="00834677">
              <w:rPr>
                <w:color w:val="000000"/>
              </w:rPr>
              <w:t xml:space="preserve">Western Developed Region </w:t>
            </w:r>
          </w:p>
        </w:tc>
      </w:tr>
      <w:tr w:rsidR="0075142B" w:rsidRPr="006E4A10" w14:paraId="1EDDE952" w14:textId="77777777">
        <w:trPr>
          <w:cantSplit/>
          <w:trHeight w:val="20"/>
        </w:trPr>
        <w:tc>
          <w:tcPr>
            <w:tcW w:w="1650" w:type="pct"/>
          </w:tcPr>
          <w:p w14:paraId="39EA094D" w14:textId="77777777" w:rsidR="0075142B" w:rsidRPr="00406CAD" w:rsidRDefault="0075142B" w:rsidP="00540A30">
            <w:pPr>
              <w:numPr>
                <w:ilvl w:val="0"/>
                <w:numId w:val="2"/>
              </w:numPr>
              <w:tabs>
                <w:tab w:val="clear" w:pos="720"/>
                <w:tab w:val="num" w:pos="360"/>
              </w:tabs>
              <w:ind w:left="360"/>
            </w:pPr>
            <w:r w:rsidRPr="00406CAD">
              <w:rPr>
                <w:sz w:val="22"/>
                <w:szCs w:val="22"/>
              </w:rPr>
              <w:t>Apply knowledge and skills to contemporary problems and issues.</w:t>
            </w:r>
          </w:p>
        </w:tc>
        <w:tc>
          <w:tcPr>
            <w:tcW w:w="1650" w:type="pct"/>
          </w:tcPr>
          <w:p w14:paraId="6273B300" w14:textId="77777777" w:rsidR="0075142B" w:rsidRPr="006E4A10" w:rsidRDefault="0075142B" w:rsidP="00851D8E">
            <w:r>
              <w:t xml:space="preserve">Current cultural events and natural disasters are </w:t>
            </w:r>
            <w:proofErr w:type="gramStart"/>
            <w:r>
              <w:t>integrated  as</w:t>
            </w:r>
            <w:proofErr w:type="gramEnd"/>
            <w:r>
              <w:t xml:space="preserve"> regions undergo change.</w:t>
            </w:r>
          </w:p>
        </w:tc>
        <w:tc>
          <w:tcPr>
            <w:tcW w:w="1700" w:type="pct"/>
          </w:tcPr>
          <w:p w14:paraId="0BA6F3A6" w14:textId="77777777" w:rsidR="0075142B" w:rsidRPr="00834677" w:rsidRDefault="0075142B" w:rsidP="00851D8E">
            <w:r w:rsidRPr="00834677">
              <w:rPr>
                <w:color w:val="000000"/>
              </w:rPr>
              <w:t>Development</w:t>
            </w:r>
          </w:p>
        </w:tc>
      </w:tr>
    </w:tbl>
    <w:p w14:paraId="424CA33D" w14:textId="77777777" w:rsidR="0075142B" w:rsidRDefault="0075142B" w:rsidP="00540A30">
      <w:pPr>
        <w:spacing w:after="120"/>
        <w:rPr>
          <w:b/>
          <w:bCs/>
        </w:rPr>
      </w:pPr>
    </w:p>
    <w:p w14:paraId="111F3AB2" w14:textId="77777777" w:rsidR="0075142B" w:rsidRDefault="0075142B" w:rsidP="00540A30">
      <w:pPr>
        <w:spacing w:after="120"/>
        <w:rPr>
          <w:b/>
          <w:bCs/>
        </w:rPr>
      </w:pPr>
    </w:p>
    <w:p w14:paraId="761B88D7" w14:textId="77777777" w:rsidR="0075142B" w:rsidRDefault="0075142B" w:rsidP="00540A30">
      <w:pPr>
        <w:spacing w:after="120"/>
        <w:rPr>
          <w:b/>
          <w:bCs/>
        </w:rPr>
      </w:pPr>
      <w:bookmarkStart w:id="0" w:name="_GoBack"/>
      <w:bookmarkEnd w:id="0"/>
    </w:p>
    <w:p w14:paraId="195D9991" w14:textId="77777777" w:rsidR="0075142B" w:rsidRPr="00EA688C" w:rsidRDefault="0075142B" w:rsidP="00540A30">
      <w:pPr>
        <w:spacing w:after="120"/>
        <w:rPr>
          <w:b/>
          <w:bCs/>
        </w:rPr>
      </w:pPr>
      <w:r w:rsidRPr="00EA688C">
        <w:rPr>
          <w:b/>
          <w:bCs/>
        </w:rPr>
        <w:t>___________________________________________________________</w:t>
      </w:r>
      <w:r w:rsidRPr="00EA688C">
        <w:rPr>
          <w:b/>
          <w:bCs/>
        </w:rPr>
        <w:tab/>
      </w:r>
      <w:r w:rsidRPr="00EA688C">
        <w:rPr>
          <w:b/>
          <w:bCs/>
        </w:rPr>
        <w:tab/>
        <w:t>___________________________________________________</w:t>
      </w:r>
    </w:p>
    <w:p w14:paraId="36D91416" w14:textId="77777777" w:rsidR="0075142B" w:rsidRPr="00540A30" w:rsidRDefault="0075142B" w:rsidP="00540A30">
      <w:pPr>
        <w:spacing w:after="120"/>
        <w:rPr>
          <w:b/>
          <w:bCs/>
        </w:rPr>
      </w:pPr>
      <w:r>
        <w:rPr>
          <w:b/>
          <w:bCs/>
        </w:rPr>
        <w:t>Instructor</w:t>
      </w:r>
      <w:r>
        <w:rPr>
          <w:b/>
          <w:bCs/>
        </w:rPr>
        <w:tab/>
      </w:r>
      <w:r>
        <w:rPr>
          <w:b/>
          <w:bCs/>
        </w:rPr>
        <w:tab/>
      </w:r>
      <w:r>
        <w:rPr>
          <w:b/>
          <w:bCs/>
        </w:rPr>
        <w:tab/>
      </w:r>
      <w:r>
        <w:rPr>
          <w:b/>
          <w:bCs/>
        </w:rPr>
        <w:tab/>
      </w:r>
      <w:r>
        <w:rPr>
          <w:b/>
          <w:bCs/>
        </w:rPr>
        <w:tab/>
      </w:r>
      <w:r>
        <w:rPr>
          <w:b/>
          <w:bCs/>
        </w:rPr>
        <w:tab/>
        <w:t>Date</w:t>
      </w:r>
      <w:r>
        <w:rPr>
          <w:b/>
          <w:bCs/>
        </w:rPr>
        <w:tab/>
      </w:r>
      <w:r>
        <w:rPr>
          <w:b/>
          <w:bCs/>
        </w:rPr>
        <w:tab/>
      </w:r>
      <w:r>
        <w:rPr>
          <w:b/>
          <w:bCs/>
        </w:rPr>
        <w:tab/>
      </w:r>
      <w:r>
        <w:rPr>
          <w:b/>
          <w:bCs/>
        </w:rPr>
        <w:tab/>
        <w:t>Academic</w:t>
      </w:r>
      <w:r w:rsidRPr="00EA688C">
        <w:rPr>
          <w:b/>
          <w:bCs/>
        </w:rPr>
        <w:t xml:space="preserve"> Dean</w:t>
      </w:r>
      <w:r w:rsidRPr="00EA688C">
        <w:rPr>
          <w:b/>
          <w:bCs/>
        </w:rPr>
        <w:tab/>
      </w:r>
      <w:r w:rsidRPr="00EA688C">
        <w:rPr>
          <w:b/>
          <w:bCs/>
        </w:rPr>
        <w:tab/>
      </w:r>
      <w:r w:rsidRPr="00EA688C">
        <w:rPr>
          <w:b/>
          <w:bCs/>
        </w:rPr>
        <w:tab/>
      </w:r>
      <w:r w:rsidRPr="00EA688C">
        <w:rPr>
          <w:b/>
          <w:bCs/>
        </w:rPr>
        <w:tab/>
        <w:t>Date</w:t>
      </w:r>
    </w:p>
    <w:sectPr w:rsidR="0075142B" w:rsidRPr="00540A30" w:rsidSect="00826241">
      <w:headerReference w:type="default" r:id="rId8"/>
      <w:footerReference w:type="default" r:id="rId9"/>
      <w:pgSz w:w="15840" w:h="12240" w:orient="landscape" w:code="1"/>
      <w:pgMar w:top="964" w:right="720" w:bottom="720" w:left="720" w:header="63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D94F6" w14:textId="77777777" w:rsidR="00EC1783" w:rsidRDefault="00EC1783" w:rsidP="007D7F71">
      <w:r>
        <w:separator/>
      </w:r>
    </w:p>
  </w:endnote>
  <w:endnote w:type="continuationSeparator" w:id="0">
    <w:p w14:paraId="680D214D" w14:textId="77777777" w:rsidR="00EC1783" w:rsidRDefault="00EC1783" w:rsidP="007D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Roman-WP">
    <w:altName w:val="Cambria"/>
    <w:panose1 w:val="00000000000000000000"/>
    <w:charset w:val="00"/>
    <w:family w:val="decorative"/>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ADE0F" w14:textId="77777777" w:rsidR="00EC1783" w:rsidRDefault="00EC1783" w:rsidP="00826241">
    <w:pPr>
      <w:pStyle w:val="Footer"/>
      <w:tabs>
        <w:tab w:val="clear" w:pos="8640"/>
        <w:tab w:val="right" w:pos="14400"/>
      </w:tabs>
    </w:pPr>
    <w:r>
      <w:t>Lane Community College</w:t>
    </w:r>
    <w:r>
      <w:tab/>
    </w:r>
    <w:r>
      <w:tab/>
      <w:t>Degree Requirements Review Committee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4639D" w14:textId="77777777" w:rsidR="00EC1783" w:rsidRDefault="00EC1783" w:rsidP="007D7F71">
      <w:r>
        <w:separator/>
      </w:r>
    </w:p>
  </w:footnote>
  <w:footnote w:type="continuationSeparator" w:id="0">
    <w:p w14:paraId="49649130" w14:textId="77777777" w:rsidR="00EC1783" w:rsidRDefault="00EC1783" w:rsidP="007D7F7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31F40E" w14:textId="77777777" w:rsidR="00EC1783" w:rsidRDefault="00EC1783">
    <w:pPr>
      <w:pStyle w:val="Header"/>
    </w:pPr>
    <w:r>
      <w:t>AAOT 2010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543C1"/>
    <w:multiLevelType w:val="hybridMultilevel"/>
    <w:tmpl w:val="F0C8C1B2"/>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75AB7A3B"/>
    <w:multiLevelType w:val="hybridMultilevel"/>
    <w:tmpl w:val="BE3228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30"/>
    <w:rsid w:val="000A6596"/>
    <w:rsid w:val="0014615E"/>
    <w:rsid w:val="00184EA5"/>
    <w:rsid w:val="0020535E"/>
    <w:rsid w:val="00225D37"/>
    <w:rsid w:val="0027547D"/>
    <w:rsid w:val="002C01D3"/>
    <w:rsid w:val="002F5C54"/>
    <w:rsid w:val="00305368"/>
    <w:rsid w:val="00370451"/>
    <w:rsid w:val="00381C06"/>
    <w:rsid w:val="003B19BB"/>
    <w:rsid w:val="003E0FDE"/>
    <w:rsid w:val="003E72D5"/>
    <w:rsid w:val="00403FB0"/>
    <w:rsid w:val="00406CAD"/>
    <w:rsid w:val="004848A8"/>
    <w:rsid w:val="00496DFE"/>
    <w:rsid w:val="00540A30"/>
    <w:rsid w:val="00575AFC"/>
    <w:rsid w:val="005819A2"/>
    <w:rsid w:val="00584765"/>
    <w:rsid w:val="005A077B"/>
    <w:rsid w:val="00601F72"/>
    <w:rsid w:val="006103C8"/>
    <w:rsid w:val="006E4A10"/>
    <w:rsid w:val="00741CD2"/>
    <w:rsid w:val="0075142B"/>
    <w:rsid w:val="007604E0"/>
    <w:rsid w:val="0078577F"/>
    <w:rsid w:val="00791605"/>
    <w:rsid w:val="00792FEB"/>
    <w:rsid w:val="007D7F71"/>
    <w:rsid w:val="007F79AC"/>
    <w:rsid w:val="00801EC2"/>
    <w:rsid w:val="0081112F"/>
    <w:rsid w:val="00826241"/>
    <w:rsid w:val="00834677"/>
    <w:rsid w:val="00851D8E"/>
    <w:rsid w:val="0086460B"/>
    <w:rsid w:val="00901957"/>
    <w:rsid w:val="00962A87"/>
    <w:rsid w:val="009857DD"/>
    <w:rsid w:val="00A53018"/>
    <w:rsid w:val="00A64023"/>
    <w:rsid w:val="00A96A5D"/>
    <w:rsid w:val="00B44384"/>
    <w:rsid w:val="00BB10F2"/>
    <w:rsid w:val="00C6382A"/>
    <w:rsid w:val="00CA0D59"/>
    <w:rsid w:val="00D115F7"/>
    <w:rsid w:val="00D16C1E"/>
    <w:rsid w:val="00D80504"/>
    <w:rsid w:val="00D866C6"/>
    <w:rsid w:val="00E046D0"/>
    <w:rsid w:val="00E42183"/>
    <w:rsid w:val="00EA688C"/>
    <w:rsid w:val="00EC1783"/>
    <w:rsid w:val="00F0201A"/>
    <w:rsid w:val="00F925E1"/>
    <w:rsid w:val="00F95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0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4" Type="http://schemas.openxmlformats.org/officeDocument/2006/relationships/settings" Target="settings.xml"/><Relationship Id="rId10" Type="http://schemas.openxmlformats.org/officeDocument/2006/relationships/fontTable" Target="fontTable.xml"/><Relationship Id="rId5" Type="http://schemas.openxmlformats.org/officeDocument/2006/relationships/webSettings" Target="webSettings.xml"/><Relationship Id="rId7" Type="http://schemas.openxmlformats.org/officeDocument/2006/relationships/endnotes" Target="endnotes.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oter" Target="footer1.xml"/><Relationship Id="rId3" Type="http://schemas.microsoft.com/office/2007/relationships/stylesWithEffects" Target="stylesWithEffects.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3193</Characters>
  <Application>Microsoft Macintosh Word</Application>
  <DocSecurity>0</DocSecurity>
  <Lines>26</Lines>
  <Paragraphs>7</Paragraphs>
  <ScaleCrop>false</ScaleCrop>
  <Company>Lane Community College</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Science Courses – Curriculum Map to 2010 AAOT Outcomes </dc:title>
  <dc:subject/>
  <dc:creator>Social Science</dc:creator>
  <cp:keywords/>
  <dc:description/>
  <cp:lastModifiedBy>Mactech mactech</cp:lastModifiedBy>
  <cp:revision>3</cp:revision>
  <cp:lastPrinted>2011-02-11T02:24:00Z</cp:lastPrinted>
  <dcterms:created xsi:type="dcterms:W3CDTF">2012-06-12T20:46:00Z</dcterms:created>
  <dcterms:modified xsi:type="dcterms:W3CDTF">2015-01-13T19:29:00Z</dcterms:modified>
</cp:coreProperties>
</file>