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03/30/14</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To whom it may concern:</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ab/>
        <w:t>It is with great pleasure that I recommend Anne Bialowas for admission to the University of Puget Sound.  I had the rewarding opportunity to have Anne as a student in my Advanced Placement United States history class during the 1992-1993 school year, at which time received one of the highest grades in what proved to be a very challenging course.  In addition, she received a passing score on the demanding AP History Test.</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ab/>
        <w:t>Anne is a very self-motivated student, and consistently challenges herself to meet her maximum potential.  At a time when most college-bound students are so very grade conscious and often consider sacrificing integrity and true academic understanding for symbolic recognition, Anne consistently chooses to exceed the expectations of her course work for her own educational and personal growth.  Anne's congeniality, positive personality, and genuine desire to succeed will rank her among the most exemplary candidates your institution could hope to acquire.</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ab/>
        <w:t xml:space="preserve">In the classroom, Anne's work habits are encouraging and commendable.  Her sound sense of reason and confident articulation of ideas has confirmed her leadership position in classroom discussions.  Her thorough preparation enabled her to more accurately and creatively craft her arguments and ask substantial and thought provoking questions.  Although not outspoken, when Anne does speak, other students silence themselves and listen.  This alone is illustrative of a much more important attribute, respect, which she has obviously earned from her peers.  </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ab/>
        <w:t xml:space="preserve">Anne is a member of the National Honor Society at Fullerton Union High School.  This organization promotes community service and recognizes those who volunteer their talents on others' behalf.  Her work as volunteer, the number of hours of service she donates, her involvement in the Associated Student Body, along with maintaining her academic studies is commendable.  Her dedication not only in the classroom, but also to the needs of the community attests to the high quality of human being and well-rounded adult that she will be.  </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ab/>
        <w:t>I consider Anne to be a prime candidate for success in her continuing education and highly recommend her for admission to your institution.  She will be a tremendous asset to any college campus and will undoubtedly have a bright and successful future in any career she chooses.</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Sincerely,</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Joseph G. Escobar</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Instructor, Fullerton Union High School</w:t>
      </w:r>
    </w:p>
    <w:sectPr>
      <w:type w:val="nextPage"/>
      <w:pgSz w:w="12240" w:h="15840"/>
      <w:pgMar w:left="1440" w:right="440" w:header="0" w:top="1440" w:footer="0" w:bottom="44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Palatino">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