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437C83" w:rsidRDefault="00437C83">
      <w:pPr>
        <w:widowControl w:val="0"/>
        <w:autoSpaceDE w:val="0"/>
        <w:autoSpaceDN w:val="0"/>
        <w:adjustRightInd w:val="0"/>
      </w:pPr>
      <w:r>
        <w:t>AGE OF DISCOVERY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COLUMBUS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AMERIGO VESPUCCI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LEIF ERICKSON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REASONS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ENGLAND - POLITICAL/RELIGIOUS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SPAIN/PORTUGAL - ROUTE TO ASIA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SPANISH IN AMERICA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BROUGHT NO FAMILIES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PENINSULARES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NO PERMANENT SETTLEMENTS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ZAMBO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MESTIZO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BLACK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ST. AUGUSTINE FLORIDA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CREOLE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MULATTO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PROTESTANT/RELIGIOUS REFORMATION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MARTIN LUTHER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HENRY VIII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REASONS TO COME TO THE NEW WORLD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RELIGION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PURITANS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PILGRIMS/SEPARATISTS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POLITICAL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JAMES I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DIVINE RIGHT OF KINGS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CIVIL WAR/PURITANS VICTORIOUS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ECONOMY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UNEMPLOYMENT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SPANISH GOLD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INDENTURED SERVANTS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INFLATION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JAMESTOWN, VA 1607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MAYFLOWER 1620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MAYFLOWER COMPACT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SUBMIT &amp; OBIDE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SELF GOVERNMENT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MASSACHUSETTS BAY COLONY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PURITANS - REMAINED IN ANGLICAN CHURCH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JOHN WINTHROP - RELIGIOUS LEADER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THEOCRACY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RHODE ISLAND/ROGER WILLIAMS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SEPARATION OF CHURCH &amp; STATE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CONSENT OF THE GOVERNED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VOTE - ADULT MALES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FREE WORSHIP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PEQUOT WAR 1635-7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DETERIORATED INDIAN-WHITE RELATIONS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NEW ENGLAND COLONIES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INDEPENDENT OF ONE ANOTHER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ENGLISH/SCOTTISH ORIGINS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SMALL FARMING COMMUNITIES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RELIGION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INDIANS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GEOGRAPHY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MIDDLE COLONIES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PENNSYLVANIA - WILLIAM PENN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PROPRIETARY COLONY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DELEWARE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NEW JERSEY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GOOD FARMLAND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LARGE FARMS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QUAKERS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RELIGIOUS TOLERATION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SOUTHERN COLONIES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MARYLAND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CATHOLIC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TOLERATION ACT 1649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CAROLINAS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RIGID SOCIAL CLASS SYSTEM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TOBACCO, RICE, INDIGO, COTTON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DIVERSE ETHNICITY &amp; FAITH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GEORGIA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BUFFER VS. SPANISH FLORIDA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ENGLISH DEBTORS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SLAVERY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PLANTATIONS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FRENCH IN AMERICA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ST. LAWRENCE RIVER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GREAT LAKES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MISSISSIPPI RIVER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GULF OF MEXICO/LOUISIANA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MONTREAL/QUEBEC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FUR TRADE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INDIAN RELATIONS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COUREURS DE BOIS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PROFITS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LOSS OF INDIAN WAY OF LIFE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SMALL POPULATION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FRENCH &amp; INDIAN WAR 1754-1763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BRITISH ADVANTAGES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23:1 POPULATION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WELL ESTAB. COLONIES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GROUPED SETTLEMENTS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FRENCH ADVANTAGES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SINGLE GOVERNMENT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INDIAN SUPPORT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MOST POWERFUL NATION IN EUROPE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GEORGE WASHINGTON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INITIAL FAILURES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WILLIAM PITT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SPAIN ALLIES WITH FRANCE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TREATY OF PARIS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FLORIDA - BRITISH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LOUISIANA - SPAIN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POSITIVE RESULTS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</w:r>
      <w:r>
        <w:tab/>
        <w:t>COLONIAL MILITIAS GAIN EXP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</w:r>
      <w:r>
        <w:tab/>
        <w:t>COLONIST LEARN COOPERATION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NEGATIVE EFFECT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</w:r>
      <w:r>
        <w:tab/>
        <w:t>ECONOMIC BURDEN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MERCANTILISM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INCREASE POWER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EXPLOIT COLONIES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NEEDS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LARGE ARMY/NAVY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MORE MONEY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FAVORABLE BALANCE OF TRADE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</w:r>
      <w:r>
        <w:tab/>
        <w:t>SELF SUFFICIENT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COLONIES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PROVIDE RAW MATERIALS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MARKETS FOR GOODS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ENCOURAGE GROWTH OF FLEET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PROBLEMS/RESTRICTIONS ON COLONIES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MANUFACTURING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SHIPPING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SELLING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ENUMERATED GOODS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BUYING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TARIFF/DUTY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TRIANGULAR TRADE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PROFIT FOR COLONIES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COLONIES/AFRICA/WEST INDIES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SALUTARY NEGLECT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END REGULATION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MERCANTILE LAWS ENFORCED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RAISE MONEY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WHY?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PAY WAR DEBT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PAY FOR DEFENSE OF EMPIRE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PAY GOVERNING OFFICIALS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GEORGE III HANOVER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GERMAN KING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INEFFECTIVE/STUBBORN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NO CONCERN FOR COLONISTS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COLONIES - BE LEFT ALONE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BRITAIN - ENFORCED TAX LAWS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PROCLAMATION 1763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SUGAR ACT 1764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CURRENCY ACT 1764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QUARTERING ACT 1765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STAMP ACT 1765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DIRECT/INDIRECT TAX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TAXATION WITHOUT REPRESENTATION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DECLARATORY ACT 1766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TOWNSHEND ACT 1767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TEA ACT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WRITS OF ASSISTANCE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PROTESTS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SAMUEL ADAMS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RESISTANCE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NON IMPORTATION AGREEMENTS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BOSTON MASSACRE 1770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CRISPUS ATTUCKS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REPEALS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TOWNSHEND ACT 1770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QUARTERING ACT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PROTEST TEA ACT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MONOPOLY - BRITISH EAST INDIA CO.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BOSTON TEA PARTY 1773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RESULT = INTOLLERABLE ACTS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CLOSED BOSTON HARBOR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REVOKE MASS. CHARTER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NEW QUARTERING ACT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TRIAL IN ENGLAND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QUEBEC ACT 1774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RELIGIOUS FREEDOM FOR FRENCH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FIRST CONTINENTAL CONGRESS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MUTUAL SUPPORT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NON IMPORTATION AGREEMENT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NO EXPORTS TO BRITAIN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MEET IN ONE YEAR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LEXINGTON CONCORD 1775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PAUL REVERE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SECOND CONTINENTAL CONGRESS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RADICALS/CONSERVATIVES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GEORGE WASHINGTON - CONTINENTAL ARMY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BATTLE OF BREED'S (BUNKER) HILL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 xml:space="preserve">RESULT = GEORGE III 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ORDERED BLOCKADE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</w:r>
      <w:r>
        <w:tab/>
        <w:t>10,000 HESSIAN SOLDIERS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DECLARE INDEPENDENCE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- MAINTAIN LAW &amp; ORDER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-EXECUTED FOR TREASON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-LOSE SUPPORT OF BRIT MERCHANTS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+PARLIAMENT VIOLATED RIGHTS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+BLOOD HAD BEEN SHED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PATRIOTS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INDIFFERENT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TORIES/LOYALISTS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DECLARATION OF INDEPENDENCE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WIN PUBLIC APPROVAL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NEW THEORY OF GOV'T - DEMOCRACY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ALL MEN CREATED EQUAL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UNALIENABLE RIGHTS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PURPOSE GOV'T = SECURE RIGHTS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CONSENT OF GOVERNED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PEOPLE CAN ABOLISH BAD GOV'T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FORMAL DECLARATION OF WAR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BATTLE OF YORKTOWN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CORNWALLIS/WASHINGTON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TREATY OF PARIS 1783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INDEPENDENCE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LAND WEST OF APPALACHIANS TO MISS R.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ab/>
        <w:t>FISHING RIGHTS TO ST. LAWRENCE R.</w:t>
      </w:r>
      <w:r>
        <w:tab/>
      </w:r>
    </w:p>
    <w:p w:rsidR="00437C83" w:rsidRDefault="00437C83">
      <w:pPr>
        <w:widowControl w:val="0"/>
        <w:autoSpaceDE w:val="0"/>
        <w:autoSpaceDN w:val="0"/>
        <w:adjustRightInd w:val="0"/>
      </w:pPr>
      <w:r>
        <w:t>s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å%&amp;'()*+,-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_êë†‡___™</w:t>
      </w:r>
    </w:p>
    <w:p w:rsidR="00437C83" w:rsidRDefault="00437C83">
      <w:pPr>
        <w:widowControl w:val="0"/>
        <w:autoSpaceDE w:val="0"/>
        <w:autoSpaceDN w:val="0"/>
        <w:adjustRightInd w:val="0"/>
      </w:pPr>
      <w:r>
        <w:t>_êë†‡___™</w:t>
      </w:r>
    </w:p>
    <w:sectPr w:rsidR="00437C83" w:rsidSect="00B27B05">
      <w:pgSz w:w="12240" w:h="15840"/>
      <w:pgMar w:top="1440" w:right="1800" w:bottom="1440" w:left="1800" w:gutter="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3000000" w:usb1="00000000" w:usb2="00000000" w:usb3="00000000" w:csb0="00000001" w:csb1="00000000"/>
  </w:font>
  <w:font w:name="Arial">
    <w:panose1 w:val="00000000000000000000"/>
    <w:charset w:val="4D"/>
    <w:family w:val="swiss"/>
    <w:notTrueType/>
    <w:pitch w:val="variable"/>
    <w:sig w:usb0="03000000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3000000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bordersDoNotSurroundHeader/>
  <w:bordersDoNotSurroundFooter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useAnsiKerningPairs/>
    <w:cachedColBalance/>
    <w:splitPgBreakAndParaMark/>
  </w:compat>
  <w:rsids>
    <w:rsidRoot w:val="00B27B05"/>
    <w:rsid w:val="00437C83"/>
    <w:rsid w:val="00B27B05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RelyOnCSS/>
  <w:doNotSaveAsSingleFile/>
  <w:doNotOrganizeInFolder/>
  <w:doNotUseLongFileNames/>
  <w:pixelsPerInch w:val="0"/>
  <w:targetScreenSz w:val="544x376"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625</Words>
  <Characters>3564</Characters>
  <Application>Microsoft Macintosh Word</Application>
  <DocSecurity>0</DocSecurity>
  <Lines>0</Lines>
  <Paragraphs>0</Paragraphs>
  <ScaleCrop>false</ScaleCrop>
  <Company>LCC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 OF DISCOVERY</dc:title>
  <dc:subject/>
  <dc:creator>Joe Escobar</dc:creator>
  <cp:keywords/>
  <cp:lastModifiedBy>Joe Escobar</cp:lastModifiedBy>
  <cp:revision>2</cp:revision>
  <dcterms:created xsi:type="dcterms:W3CDTF">2009-10-24T15:43:00Z</dcterms:created>
  <dcterms:modified xsi:type="dcterms:W3CDTF">2009-10-24T15:43:00Z</dcterms:modified>
</cp:coreProperties>
</file>