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0" w:firstLine="0"/>
        <w:spacing w:before="0" w:after="0" w:line="211" w:lineRule="auto"/>
        <w:jc w:val="center"/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436pt;height:23.35pt;z-index:-1000;margin-left:0pt;margin-top:604.8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3" w:lineRule="exact"/>
                    <w:jc w:val="center"/>
                    <w:framePr w:hAnchor="text" w:vAnchor="text" w:y="12097" w:w="8720" w:h="467" w:hSpace="0" w:vSpace="0" w:wrap="3"/>
                    <w:rPr>
                      <w:color w:val="#000000"/>
                      <w:sz w:val="22"/>
                      <w:lang w:val="en-US"/>
                      <w:spacing w:val="-4"/>
                      <w:w w:val="105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-4"/>
                      <w:w w:val="105"/>
                      <w:strike w:val="false"/>
                      <w:vertAlign w:val="baseline"/>
                      <w:rFonts w:ascii="Times New Roman" w:hAnsi="Times New Roman"/>
                    </w:rPr>
                    <w:t xml:space="preserve">Lesson 10—Inventing a Nation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5"/>
                      <w:strike w:val="false"/>
                      <w:vertAlign w:val="baseline"/>
                      <w:rFonts w:ascii="Times New Roman" w:hAnsi="Times New Roman"/>
                    </w:rPr>
                    <w:t xml:space="preserve">88</w:t>
                  </w:r>
                </w:p>
              </w:txbxContent>
            </v:textbox>
          </v:shape>
        </w:pict>
      </w: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HISTORICAL EXPERTS INTERVIEWED</w:t>
      </w:r>
    </w:p>
    <w:p>
      <w:pPr>
        <w:ind w:right="144" w:left="360" w:firstLine="-360"/>
        <w:spacing w:before="180" w:after="0" w:line="240" w:lineRule="auto"/>
        <w:jc w:val="left"/>
        <w:rPr>
          <w:i w:val="true"/>
          <w:color w:val="#000000"/>
          <w:sz w:val="23"/>
          <w:lang w:val="en-US"/>
          <w:spacing w:val="-7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3"/>
          <w:lang w:val="en-US"/>
          <w:spacing w:val="-7"/>
          <w:w w:val="100"/>
          <w:strike w:val="false"/>
          <w:vertAlign w:val="baseline"/>
          <w:rFonts w:ascii="Times New Roman" w:hAnsi="Times New Roman"/>
        </w:rPr>
        <w:t xml:space="preserve">Jack Rakove, </w:t>
      </w:r>
      <w:r>
        <w:rPr>
          <w:color w:val="#000000"/>
          <w:sz w:val="22"/>
          <w:lang w:val="en-US"/>
          <w:spacing w:val="-7"/>
          <w:w w:val="105"/>
          <w:strike w:val="false"/>
          <w:vertAlign w:val="baseline"/>
          <w:rFonts w:ascii="Times New Roman" w:hAnsi="Times New Roman"/>
        </w:rPr>
        <w:t xml:space="preserve">Coe Professor of History and American Studies, Stanford University, Stanford, CA </w:t>
      </w:r>
      <w:r>
        <w:rPr>
          <w:i w:val="true"/>
          <w:color w:val="#000000"/>
          <w:sz w:val="23"/>
          <w:lang w:val="en-US"/>
          <w:spacing w:val="-10"/>
          <w:w w:val="100"/>
          <w:strike w:val="false"/>
          <w:vertAlign w:val="baseline"/>
          <w:rFonts w:ascii="Times New Roman" w:hAnsi="Times New Roman"/>
        </w:rPr>
        <w:t xml:space="preserve">Gordon Wood, </w:t>
      </w:r>
      <w:r>
        <w:rPr>
          <w:color w:val="#000000"/>
          <w:sz w:val="22"/>
          <w:lang w:val="en-US"/>
          <w:spacing w:val="-10"/>
          <w:w w:val="105"/>
          <w:strike w:val="false"/>
          <w:vertAlign w:val="baseline"/>
          <w:rFonts w:ascii="Times New Roman" w:hAnsi="Times New Roman"/>
        </w:rPr>
        <w:t xml:space="preserve">Alva 0. Way University Professor and Professor of History, Brown University, </w:t>
      </w:r>
      <w:r>
        <w:rPr>
          <w:color w:val="#000000"/>
          <w:sz w:val="22"/>
          <w:lang w:val="en-US"/>
          <w:spacing w:val="-4"/>
          <w:w w:val="105"/>
          <w:strike w:val="false"/>
          <w:vertAlign w:val="baseline"/>
          <w:rFonts w:ascii="Times New Roman" w:hAnsi="Times New Roman"/>
        </w:rPr>
        <w:t xml:space="preserve">Providence, RI</w:t>
      </w:r>
    </w:p>
    <w:p>
      <w:pPr>
        <w:ind w:right="0" w:left="0" w:firstLine="0"/>
        <w:spacing w:before="0" w:after="0" w:line="240" w:lineRule="auto"/>
        <w:jc w:val="left"/>
        <w:rPr>
          <w:i w:val="true"/>
          <w:color w:val="#000000"/>
          <w:sz w:val="23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i w:val="true"/>
          <w:color w:val="#000000"/>
          <w:sz w:val="23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Mel Yazawa, </w:t>
      </w:r>
      <w:r>
        <w:rPr>
          <w:color w:val="#000000"/>
          <w:sz w:val="22"/>
          <w:lang w:val="en-US"/>
          <w:spacing w:val="-3"/>
          <w:w w:val="105"/>
          <w:strike w:val="false"/>
          <w:vertAlign w:val="baseline"/>
          <w:rFonts w:ascii="Times New Roman" w:hAnsi="Times New Roman"/>
        </w:rPr>
        <w:t xml:space="preserve">Professor of History, University of New Mexico, Albuquerque, NM</w:t>
      </w:r>
    </w:p>
    <w:p>
      <w:pPr>
        <w:ind w:right="0" w:left="0" w:firstLine="0"/>
        <w:spacing w:before="504" w:after="0" w:line="240" w:lineRule="auto"/>
        <w:jc w:val="center"/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  <w:t xml:space="preserve">PRACTICE TEST</w:t>
      </w:r>
    </w:p>
    <w:p>
      <w:pPr>
        <w:ind w:right="216" w:left="0" w:firstLine="0"/>
        <w:spacing w:before="216" w:after="0" w:line="240" w:lineRule="auto"/>
        <w:jc w:val="left"/>
        <w:rPr>
          <w:color w:val="#000000"/>
          <w:sz w:val="22"/>
          <w:lang w:val="en-US"/>
          <w:spacing w:val="-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5"/>
          <w:strike w:val="false"/>
          <w:vertAlign w:val="baseline"/>
          <w:rFonts w:ascii="Times New Roman" w:hAnsi="Times New Roman"/>
        </w:rPr>
        <w:t xml:space="preserve">The following items will help you evaluate your understanding of this lesson. Use the Answer </w:t>
      </w:r>
      <w:r>
        <w:rPr>
          <w:color w:val="#000000"/>
          <w:sz w:val="22"/>
          <w:lang w:val="en-US"/>
          <w:spacing w:val="-4"/>
          <w:w w:val="105"/>
          <w:strike w:val="false"/>
          <w:vertAlign w:val="baseline"/>
          <w:rFonts w:ascii="Times New Roman" w:hAnsi="Times New Roman"/>
        </w:rPr>
        <w:t xml:space="preserve">Key at the end of the lesson to check your answers or to locate material related to each question.</w:t>
      </w:r>
    </w:p>
    <w:p>
      <w:pPr>
        <w:ind w:right="0" w:left="0" w:firstLine="0"/>
        <w:spacing w:before="252" w:after="0" w:line="240" w:lineRule="auto"/>
        <w:jc w:val="left"/>
        <w:rPr>
          <w:color w:val="#000000"/>
          <w:sz w:val="22"/>
          <w:lang w:val="en-US"/>
          <w:spacing w:val="-4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4"/>
          <w:w w:val="105"/>
          <w:strike w:val="false"/>
          <w:vertAlign w:val="baseline"/>
          <w:rFonts w:ascii="Times New Roman" w:hAnsi="Times New Roman"/>
        </w:rPr>
        <w:t xml:space="preserve">Multiple choice: Choose the BEST answer.</w:t>
      </w:r>
    </w:p>
    <w:p>
      <w:pPr>
        <w:ind w:right="0" w:left="0" w:firstLine="0"/>
        <w:spacing w:before="216" w:after="0" w:line="240" w:lineRule="auto"/>
        <w:jc w:val="left"/>
        <w:tabs>
          <w:tab w:val="right" w:leader="underscore" w:pos="6894"/>
        </w:tabs>
        <w:rPr>
          <w:color w:val="#000000"/>
          <w:sz w:val="22"/>
          <w:lang w:val="en-US"/>
          <w:spacing w:val="-2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5"/>
          <w:strike w:val="false"/>
          <w:vertAlign w:val="baseline"/>
          <w:rFonts w:ascii="Times New Roman" w:hAnsi="Times New Roman"/>
        </w:rPr>
        <w:t xml:space="preserve">1. At Newburgh, New York, in 1783, disgruntled army officers	</w:t>
      </w: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2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discussed threatening Congress if their demands were not met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2"/>
        </w:numPr>
        <w:rPr>
          <w:color w:val="#000000"/>
          <w:sz w:val="22"/>
          <w:lang w:val="en-US"/>
          <w:spacing w:val="1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"/>
          <w:w w:val="105"/>
          <w:strike w:val="false"/>
          <w:vertAlign w:val="baseline"/>
          <w:rFonts w:ascii="Times New Roman" w:hAnsi="Times New Roman"/>
        </w:rPr>
        <w:t xml:space="preserve">advocated removing George Washington from his commander-in-chief position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2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established a military academy later relocated to West Point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2"/>
        </w:numPr>
        <w:rPr>
          <w:color w:val="#000000"/>
          <w:sz w:val="22"/>
          <w:lang w:val="en-US"/>
          <w:spacing w:val="2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5"/>
          <w:strike w:val="false"/>
          <w:vertAlign w:val="baseline"/>
          <w:rFonts w:ascii="Times New Roman" w:hAnsi="Times New Roman"/>
        </w:rPr>
        <w:t xml:space="preserve">refused to support ongoing treaty negotiations with the British</w:t>
      </w:r>
    </w:p>
    <w:p>
      <w:pPr>
        <w:ind w:right="1080" w:left="360" w:firstLine="-360"/>
        <w:spacing w:before="252" w:after="0" w:line="240" w:lineRule="auto"/>
        <w:jc w:val="left"/>
        <w:tabs>
          <w:tab w:val="right" w:leader="underscore" w:pos="1721"/>
        </w:tabs>
        <w:rPr>
          <w:color w:val="#000000"/>
          <w:sz w:val="22"/>
          <w:lang w:val="en-US"/>
          <w:spacing w:val="-2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5"/>
          <w:strike w:val="false"/>
          <w:vertAlign w:val="baseline"/>
          <w:rFonts w:ascii="Times New Roman" w:hAnsi="Times New Roman"/>
        </w:rPr>
        <w:t xml:space="preserve">2. The weaknesses of Congress under the Articles of Confederation included its lack </w:t>
      </w: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  <w:t xml:space="preserve">of	</w:t>
      </w: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an executive or judicial branch or the power to levy taxes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2"/>
          <w:lang w:val="en-US"/>
          <w:spacing w:val="6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6"/>
          <w:w w:val="105"/>
          <w:strike w:val="false"/>
          <w:vertAlign w:val="baseline"/>
          <w:rFonts w:ascii="Times New Roman" w:hAnsi="Times New Roman"/>
        </w:rPr>
        <w:t xml:space="preserve">ability to get money to finance the war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a way to amend the Articles, if that should be needed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3"/>
        </w:numPr>
        <w:rPr>
          <w:color w:val="#000000"/>
          <w:sz w:val="22"/>
          <w:lang w:val="en-US"/>
          <w:spacing w:val="6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6"/>
          <w:w w:val="105"/>
          <w:strike w:val="false"/>
          <w:vertAlign w:val="baseline"/>
          <w:rFonts w:ascii="Times New Roman" w:hAnsi="Times New Roman"/>
        </w:rPr>
        <w:t xml:space="preserve">ability to conduct foreign relations</w:t>
      </w:r>
    </w:p>
    <w:p>
      <w:pPr>
        <w:ind w:right="1080" w:left="360" w:firstLine="-360"/>
        <w:spacing w:before="216" w:after="0" w:line="240" w:lineRule="auto"/>
        <w:jc w:val="left"/>
        <w:tabs>
          <w:tab w:val="right" w:leader="underscore" w:pos="3424"/>
        </w:tabs>
        <w:rPr>
          <w:color w:val="#000000"/>
          <w:sz w:val="22"/>
          <w:lang w:val="en-US"/>
          <w:spacing w:val="-6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6"/>
          <w:w w:val="105"/>
          <w:strike w:val="false"/>
          <w:vertAlign w:val="baseline"/>
          <w:rFonts w:ascii="Times New Roman" w:hAnsi="Times New Roman"/>
        </w:rPr>
        <w:t xml:space="preserve">3. The states were reluctant to include "equality language" in their bills of rights and </w:t>
      </w:r>
      <w:r>
        <w:rPr>
          <w:color w:val="#000000"/>
          <w:sz w:val="22"/>
          <w:lang w:val="en-US"/>
          <w:spacing w:val="-4"/>
          <w:w w:val="105"/>
          <w:strike w:val="false"/>
          <w:vertAlign w:val="baseline"/>
          <w:rFonts w:ascii="Times New Roman" w:hAnsi="Times New Roman"/>
        </w:rPr>
        <w:t xml:space="preserve">constitutions because	</w:t>
      </w: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4"/>
        </w:numPr>
        <w:rPr>
          <w:color w:val="#000000"/>
          <w:sz w:val="22"/>
          <w:lang w:val="en-US"/>
          <w:spacing w:val="2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5"/>
          <w:strike w:val="false"/>
          <w:vertAlign w:val="baseline"/>
          <w:rFonts w:ascii="Times New Roman" w:hAnsi="Times New Roman"/>
        </w:rPr>
        <w:t xml:space="preserve">they were afraid that the words could be construed to apply to slaves</w:t>
      </w:r>
    </w:p>
    <w:p>
      <w:pPr>
        <w:ind w:right="0" w:left="432" w:firstLine="0"/>
        <w:spacing w:before="36" w:after="0" w:line="240" w:lineRule="auto"/>
        <w:jc w:val="left"/>
        <w:tabs>
          <w:tab w:val="clear" w:pos="432"/>
          <w:tab w:val="decimal" w:pos="864"/>
        </w:tabs>
        <w:numPr>
          <w:ilvl w:val="0"/>
          <w:numId w:val="4"/>
        </w:numPr>
        <w:rPr>
          <w:color w:val="#000000"/>
          <w:sz w:val="22"/>
          <w:lang w:val="en-US"/>
          <w:spacing w:val="4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4"/>
          <w:w w:val="105"/>
          <w:strike w:val="false"/>
          <w:vertAlign w:val="baseline"/>
          <w:rFonts w:ascii="Times New Roman" w:hAnsi="Times New Roman"/>
        </w:rPr>
        <w:t xml:space="preserve">slaves might sue in court to gain their freedom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4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women might think they were equal to men and want the vote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4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children as young as twelve might think they could vote</w:t>
      </w:r>
    </w:p>
    <w:p>
      <w:pPr>
        <w:ind w:right="0" w:left="0" w:firstLine="0"/>
        <w:spacing w:before="216" w:after="0" w:line="240" w:lineRule="auto"/>
        <w:jc w:val="left"/>
        <w:tabs>
          <w:tab w:val="right" w:leader="underscore" w:pos="5368"/>
        </w:tabs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  <w:t xml:space="preserve">4. Shays's Rebellion of 1786 was the result of	</w:t>
      </w: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5"/>
        </w:numPr>
        <w:rPr>
          <w:color w:val="#000000"/>
          <w:sz w:val="22"/>
          <w:lang w:val="en-US"/>
          <w:spacing w:val="8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8"/>
          <w:w w:val="105"/>
          <w:strike w:val="false"/>
          <w:vertAlign w:val="baseline"/>
          <w:rFonts w:ascii="Times New Roman" w:hAnsi="Times New Roman"/>
        </w:rPr>
        <w:t xml:space="preserve">debt-strapped merchants in Boston</w:t>
      </w:r>
    </w:p>
    <w:p>
      <w:pPr>
        <w:ind w:right="0" w:left="432" w:firstLine="0"/>
        <w:spacing w:before="36" w:after="0" w:line="201" w:lineRule="auto"/>
        <w:jc w:val="left"/>
        <w:tabs>
          <w:tab w:val="clear" w:pos="432"/>
          <w:tab w:val="decimal" w:pos="864"/>
        </w:tabs>
        <w:numPr>
          <w:ilvl w:val="0"/>
          <w:numId w:val="5"/>
        </w:numP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3"/>
          <w:w w:val="105"/>
          <w:strike w:val="false"/>
          <w:vertAlign w:val="baseline"/>
          <w:rFonts w:ascii="Times New Roman" w:hAnsi="Times New Roman"/>
        </w:rPr>
        <w:t xml:space="preserve">increased taxes and foreclosures on farms in Massachusetts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5"/>
        </w:numPr>
        <w:rPr>
          <w:color w:val="#000000"/>
          <w:sz w:val="22"/>
          <w:lang w:val="en-US"/>
          <w:spacing w:val="4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4"/>
          <w:w w:val="105"/>
          <w:strike w:val="false"/>
          <w:vertAlign w:val="baseline"/>
          <w:rFonts w:ascii="Times New Roman" w:hAnsi="Times New Roman"/>
        </w:rPr>
        <w:t xml:space="preserve">commercial and eastern creditors' harsh payment terms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5"/>
        </w:numPr>
        <w:rPr>
          <w:color w:val="#000000"/>
          <w:sz w:val="22"/>
          <w:lang w:val="en-US"/>
          <w:spacing w:val="4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4"/>
          <w:w w:val="105"/>
          <w:strike w:val="false"/>
          <w:vertAlign w:val="baseline"/>
          <w:rFonts w:ascii="Times New Roman" w:hAnsi="Times New Roman"/>
        </w:rPr>
        <w:t xml:space="preserve">Samuel Adams inciting farmers in Massachusetts</w:t>
      </w:r>
    </w:p>
    <w:p>
      <w:pPr>
        <w:ind w:right="72" w:left="360" w:firstLine="-360"/>
        <w:spacing w:before="180" w:after="0" w:line="240" w:lineRule="auto"/>
        <w:jc w:val="left"/>
        <w:tabs>
          <w:tab w:val="right" w:leader="underscore" w:pos="6098"/>
        </w:tabs>
        <w:rPr>
          <w:color w:val="#000000"/>
          <w:sz w:val="22"/>
          <w:lang w:val="en-US"/>
          <w:spacing w:val="-7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7"/>
          <w:w w:val="105"/>
          <w:strike w:val="false"/>
          <w:vertAlign w:val="baseline"/>
          <w:rFonts w:ascii="Times New Roman" w:hAnsi="Times New Roman"/>
        </w:rPr>
        <w:t xml:space="preserve">5. In the video, Professor Mel Yazawa offers the view that the proceedings of the Constitutional </w:t>
      </w:r>
      <w:r>
        <w:rPr>
          <w:color w:val="#000000"/>
          <w:sz w:val="22"/>
          <w:lang w:val="en-US"/>
          <w:spacing w:val="-4"/>
          <w:w w:val="105"/>
          <w:strike w:val="false"/>
          <w:vertAlign w:val="baseline"/>
          <w:rFonts w:ascii="Times New Roman" w:hAnsi="Times New Roman"/>
        </w:rPr>
        <w:t xml:space="preserve">Convention were kept secret so that members could	</w:t>
      </w:r>
      <w:r>
        <w:rPr>
          <w:color w:val="#000000"/>
          <w:sz w:val="22"/>
          <w:lang w:val="en-US"/>
          <w:spacing w:val="0"/>
          <w:w w:val="105"/>
          <w:strike w:val="false"/>
          <w:vertAlign w:val="baseline"/>
          <w:rFonts w:ascii="Times New Roman" w:hAnsi="Times New Roman"/>
        </w:rPr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6"/>
        </w:numPr>
        <w:rPr>
          <w:color w:val="#000000"/>
          <w:sz w:val="22"/>
          <w:lang w:val="en-US"/>
          <w:spacing w:val="8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8"/>
          <w:w w:val="105"/>
          <w:strike w:val="false"/>
          <w:vertAlign w:val="baseline"/>
          <w:rFonts w:ascii="Times New Roman" w:hAnsi="Times New Roman"/>
        </w:rPr>
        <w:t xml:space="preserve">speak without fear of retribution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6"/>
        </w:numPr>
        <w:rPr>
          <w:color w:val="#000000"/>
          <w:sz w:val="22"/>
          <w:lang w:val="en-US"/>
          <w:spacing w:val="10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0"/>
          <w:w w:val="105"/>
          <w:strike w:val="false"/>
          <w:vertAlign w:val="baseline"/>
          <w:rFonts w:ascii="Times New Roman" w:hAnsi="Times New Roman"/>
        </w:rPr>
        <w:t xml:space="preserve">cover up their true feelings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6"/>
        </w:numPr>
        <w:rPr>
          <w:color w:val="#000000"/>
          <w:sz w:val="22"/>
          <w:lang w:val="en-US"/>
          <w:spacing w:val="10"/>
          <w:w w:val="105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0"/>
          <w:w w:val="105"/>
          <w:strike w:val="false"/>
          <w:vertAlign w:val="baseline"/>
          <w:rFonts w:ascii="Times New Roman" w:hAnsi="Times New Roman"/>
        </w:rPr>
        <w:t xml:space="preserve">more easily skip the meetings</w:t>
      </w:r>
    </w:p>
    <w:p>
      <w:pPr>
        <w:ind w:right="0" w:left="432" w:firstLine="0"/>
        <w:spacing w:before="0" w:after="0" w:line="240" w:lineRule="auto"/>
        <w:jc w:val="left"/>
        <w:tabs>
          <w:tab w:val="clear" w:pos="432"/>
          <w:tab w:val="decimal" w:pos="864"/>
        </w:tabs>
        <w:numPr>
          <w:ilvl w:val="0"/>
          <w:numId w:val="6"/>
        </w:numPr>
        <w:rPr>
          <w:color w:val="#000000"/>
          <w:sz w:val="22"/>
          <w:lang w:val="en-US"/>
          <w:spacing w:val="8"/>
          <w:w w:val="105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0pt,18.55pt" to="436.05pt,18.5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en-US"/>
          <w:spacing w:val="8"/>
          <w:w w:val="105"/>
          <w:strike w:val="false"/>
          <w:vertAlign w:val="baseline"/>
          <w:rFonts w:ascii="Times New Roman" w:hAnsi="Times New Roman"/>
        </w:rPr>
        <w:t xml:space="preserve">escape the scrutiny of the media</w:t>
      </w:r>
    </w:p>
    <w:p>
      <w:pPr>
        <w:sectPr>
          <w:pgSz w:w="12240" w:h="15840" w:orient="portrait"/>
          <w:type w:val="nextPage"/>
          <w:textDirection w:val="lrTb"/>
          <w:pgMar w:bottom="1133" w:top="2280" w:right="1653" w:left="1807" w:header="720" w:footer="720"/>
          <w:titlePg w:val="false"/>
        </w:sectPr>
      </w:pPr>
    </w:p>
    <w:p>
      <w:pPr>
        <w:ind w:right="0" w:left="144" w:firstLine="0"/>
        <w:spacing w:before="0" w:after="0" w:line="240" w:lineRule="auto"/>
        <w:jc w:val="left"/>
        <w:tabs>
          <w:tab w:val="right" w:leader="none" w:pos="4377"/>
          <w:tab w:val="right" w:leader="underscore" w:pos="5547"/>
        </w:tabs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d="f" style="position:absolute;width:441pt;height:23.2pt;z-index:-999;margin-left:0pt;margin-top:604.7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32" w:lineRule="exact"/>
                    <w:jc w:val="center"/>
                    <w:framePr w:hAnchor="text" w:vAnchor="text" w:y="12094" w:w="8820" w:h="464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10—Inventing a Nation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89</w:t>
                  </w:r>
                </w:p>
              </w:txbxContent>
            </v:textbox>
          </v:shape>
        </w:pic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ab/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6. When the Constitution was drafted, slavery	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576" w:firstLine="0"/>
        <w:spacing w:before="0" w:after="0" w:line="240" w:lineRule="auto"/>
        <w:jc w:val="left"/>
        <w:tabs>
          <w:tab w:val="clear" w:pos="504"/>
          <w:tab w:val="decimal" w:pos="1080"/>
        </w:tabs>
        <w:numPr>
          <w:ilvl w:val="0"/>
          <w:numId w:val="7"/>
        </w:numPr>
        <w:rPr>
          <w:color w:val="#000000"/>
          <w:sz w:val="22"/>
          <w:lang w:val="en-US"/>
          <w:spacing w:val="7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7"/>
          <w:w w:val="100"/>
          <w:strike w:val="false"/>
          <w:vertAlign w:val="baseline"/>
          <w:rFonts w:ascii="Times New Roman" w:hAnsi="Times New Roman"/>
        </w:rPr>
        <w:t xml:space="preserve">was not named, but its existence was recognized and guaranteed</w:t>
      </w:r>
    </w:p>
    <w:p>
      <w:pPr>
        <w:ind w:right="0" w:left="576" w:firstLine="0"/>
        <w:spacing w:before="0" w:after="0" w:line="240" w:lineRule="auto"/>
        <w:jc w:val="left"/>
        <w:tabs>
          <w:tab w:val="clear" w:pos="504"/>
          <w:tab w:val="decimal" w:pos="1080"/>
        </w:tabs>
        <w:numPr>
          <w:ilvl w:val="0"/>
          <w:numId w:val="7"/>
        </w:numP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was the most hotly debated issue</w:t>
      </w:r>
    </w:p>
    <w:p>
      <w:pPr>
        <w:ind w:right="0" w:left="576" w:firstLine="0"/>
        <w:spacing w:before="0" w:after="0" w:line="240" w:lineRule="auto"/>
        <w:jc w:val="left"/>
        <w:tabs>
          <w:tab w:val="clear" w:pos="504"/>
          <w:tab w:val="decimal" w:pos="1080"/>
        </w:tabs>
        <w:numPr>
          <w:ilvl w:val="0"/>
          <w:numId w:val="7"/>
        </w:numP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  <w:t xml:space="preserve">was euphemistically outlawed</w:t>
      </w:r>
    </w:p>
    <w:p>
      <w:pPr>
        <w:ind w:right="0" w:left="576" w:firstLine="0"/>
        <w:spacing w:before="0" w:after="0" w:line="240" w:lineRule="auto"/>
        <w:jc w:val="left"/>
        <w:tabs>
          <w:tab w:val="clear" w:pos="504"/>
          <w:tab w:val="decimal" w:pos="1080"/>
        </w:tabs>
        <w:numPr>
          <w:ilvl w:val="0"/>
          <w:numId w:val="7"/>
        </w:numP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  <w:t xml:space="preserve">was explicitly named as being a landowner's liberty</w:t>
      </w:r>
    </w:p>
    <w:p>
      <w:pPr>
        <w:ind w:right="0" w:left="144" w:firstLine="0"/>
        <w:spacing w:before="216" w:after="0" w:line="240" w:lineRule="auto"/>
        <w:jc w:val="left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7. Before the Constitution could go into effect it had to be ratified by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8"/>
        </w:numP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322.7pt,-2.75pt" to="378.55pt,-2.7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state legislatures of twelve states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8"/>
        </w:numP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  <w:t xml:space="preserve">a simple majority of the states</w:t>
      </w:r>
    </w:p>
    <w:p>
      <w:pPr>
        <w:ind w:right="0" w:left="576" w:firstLine="0"/>
        <w:spacing w:before="36" w:after="0" w:line="204" w:lineRule="auto"/>
        <w:jc w:val="left"/>
        <w:tabs>
          <w:tab w:val="clear" w:pos="432"/>
          <w:tab w:val="decimal" w:pos="1008"/>
        </w:tabs>
        <w:numPr>
          <w:ilvl w:val="0"/>
          <w:numId w:val="8"/>
        </w:numPr>
        <w:rPr>
          <w:color w:val="#000000"/>
          <w:sz w:val="22"/>
          <w:lang w:val="en-US"/>
          <w:spacing w:val="2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2"/>
          <w:w w:val="100"/>
          <w:strike w:val="false"/>
          <w:vertAlign w:val="baseline"/>
          <w:rFonts w:ascii="Times New Roman" w:hAnsi="Times New Roman"/>
        </w:rPr>
        <w:t xml:space="preserve">all thirteen states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8"/>
        </w:numP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2"/>
          <w:w w:val="100"/>
          <w:strike w:val="false"/>
          <w:vertAlign w:val="baseline"/>
          <w:rFonts w:ascii="Times New Roman" w:hAnsi="Times New Roman"/>
        </w:rPr>
        <w:t xml:space="preserve">ratifying conventions in nine states</w:t>
      </w:r>
    </w:p>
    <w:p>
      <w:pPr>
        <w:ind w:right="360" w:left="504" w:firstLine="-360"/>
        <w:spacing w:before="252" w:after="0" w:line="240" w:lineRule="auto"/>
        <w:jc w:val="left"/>
        <w:tabs>
          <w:tab w:val="right" w:leader="underscore" w:pos="2026"/>
        </w:tabs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8. To persuade the powerful state of Virginia to ratify the Constitution, Federalists promised that	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9"/>
        </w:numPr>
        <w:rPr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  <w:t xml:space="preserve">George Washington would become the first president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9"/>
        </w:numPr>
        <w:rPr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8"/>
          <w:w w:val="100"/>
          <w:strike w:val="false"/>
          <w:vertAlign w:val="baseline"/>
          <w:rFonts w:ascii="Times New Roman" w:hAnsi="Times New Roman"/>
        </w:rPr>
        <w:t xml:space="preserve">a Bill of Rights would be added to the Constitution</w:t>
      </w:r>
    </w:p>
    <w:p>
      <w:pPr>
        <w:ind w:right="0" w:left="576" w:firstLine="0"/>
        <w:spacing w:before="36" w:after="0" w:line="206" w:lineRule="auto"/>
        <w:jc w:val="left"/>
        <w:tabs>
          <w:tab w:val="clear" w:pos="432"/>
          <w:tab w:val="decimal" w:pos="1008"/>
        </w:tabs>
        <w:numPr>
          <w:ilvl w:val="0"/>
          <w:numId w:val="9"/>
        </w:numP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  <w:t xml:space="preserve">the national debt would be funded at face value</w:t>
      </w:r>
    </w:p>
    <w:p>
      <w:pPr>
        <w:ind w:right="0" w:left="576" w:firstLine="0"/>
        <w:spacing w:before="36" w:after="0" w:line="240" w:lineRule="auto"/>
        <w:jc w:val="left"/>
        <w:tabs>
          <w:tab w:val="clear" w:pos="432"/>
          <w:tab w:val="decimal" w:pos="1008"/>
        </w:tabs>
        <w:numPr>
          <w:ilvl w:val="0"/>
          <w:numId w:val="9"/>
        </w:numPr>
        <w:rPr>
          <w:color w:val="#000000"/>
          <w:sz w:val="22"/>
          <w:lang w:val="en-US"/>
          <w:spacing w:val="1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0"/>
          <w:w w:val="100"/>
          <w:strike w:val="false"/>
          <w:vertAlign w:val="baseline"/>
          <w:rFonts w:ascii="Times New Roman" w:hAnsi="Times New Roman"/>
        </w:rPr>
        <w:t xml:space="preserve">the national capital would be in Virginia</w:t>
      </w:r>
    </w:p>
    <w:p>
      <w:pPr>
        <w:ind w:right="432" w:left="504" w:firstLine="-360"/>
        <w:spacing w:before="252" w:after="0" w:line="240" w:lineRule="auto"/>
        <w:jc w:val="left"/>
        <w:tabs>
          <w:tab w:val="right" w:leader="underscore" w:pos="4377"/>
        </w:tabs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9. In the video, Professor Rakove observes that James Madison believed that a bill of rights would become effective when	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0"/>
        </w:numP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  <w:t xml:space="preserve">people internalized the principles enunciated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0"/>
        </w:numP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9"/>
          <w:w w:val="100"/>
          <w:strike w:val="false"/>
          <w:vertAlign w:val="baseline"/>
          <w:rFonts w:ascii="Times New Roman" w:hAnsi="Times New Roman"/>
        </w:rPr>
        <w:t xml:space="preserve">the Supreme Court was able to clarify the meaning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0"/>
        </w:numPr>
        <w:rPr>
          <w:color w:val="#000000"/>
          <w:sz w:val="22"/>
          <w:lang w:val="en-US"/>
          <w:spacing w:val="1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0"/>
          <w:w w:val="100"/>
          <w:strike w:val="false"/>
          <w:vertAlign w:val="baseline"/>
          <w:rFonts w:ascii="Times New Roman" w:hAnsi="Times New Roman"/>
        </w:rPr>
        <w:t xml:space="preserve">states were bound by the same principles</w:t>
      </w:r>
    </w:p>
    <w:p>
      <w:pPr>
        <w:ind w:right="0" w:left="576" w:firstLine="0"/>
        <w:spacing w:before="0" w:after="0" w:line="240" w:lineRule="auto"/>
        <w:jc w:val="left"/>
        <w:tabs>
          <w:tab w:val="clear" w:pos="432"/>
          <w:tab w:val="decimal" w:pos="1008"/>
        </w:tabs>
        <w:numPr>
          <w:ilvl w:val="0"/>
          <w:numId w:val="10"/>
        </w:numP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4"/>
          <w:w w:val="100"/>
          <w:strike w:val="false"/>
          <w:vertAlign w:val="baseline"/>
          <w:rFonts w:ascii="Times New Roman" w:hAnsi="Times New Roman"/>
        </w:rPr>
        <w:t xml:space="preserve">the president enforced the law</w:t>
      </w:r>
    </w:p>
    <w:p>
      <w:pPr>
        <w:ind w:right="360" w:left="0" w:firstLine="0"/>
        <w:spacing w:before="504" w:after="0" w:line="240" w:lineRule="auto"/>
        <w:jc w:val="left"/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Short Answer: Your answers should be one or two paragraphs long and specifically address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points indicated.</w:t>
      </w:r>
    </w:p>
    <w:p>
      <w:pPr>
        <w:ind w:right="0" w:left="0" w:firstLine="0"/>
        <w:spacing w:before="252" w:after="0" w:line="240" w:lineRule="auto"/>
        <w:jc w:val="left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10. Why was the decade of the 1780s a "critical period" for the United States?</w:t>
      </w:r>
    </w:p>
    <w:p>
      <w:pPr>
        <w:ind w:right="0" w:left="504" w:firstLine="-504"/>
        <w:spacing w:before="216" w:after="0" w:line="240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11. What features of the Land Ordinance of 1785 and the Northwest Ordinance of 1787 had long</w:t>
        <w:softHyphen/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term significance in the shaping of America?</w:t>
      </w:r>
    </w:p>
    <w:p>
      <w:pPr>
        <w:ind w:right="0" w:left="0" w:firstLine="0"/>
        <w:spacing w:before="252" w:after="0" w:line="240" w:lineRule="auto"/>
        <w:jc w:val="left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12. Why is James Madison called the "Father of the Constitution"?</w:t>
      </w:r>
    </w:p>
    <w:p>
      <w:pPr>
        <w:ind w:right="72" w:left="504" w:firstLine="-504"/>
        <w:spacing w:before="180" w:after="0" w:line="240" w:lineRule="auto"/>
        <w:jc w:val="left"/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3.95pt,134.4pt" to="441.05pt,134.4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13. Why is it difficult to determine the "original meanings" of the Constitution? In what ways do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we know more about what the Constitution means than the people who wrote the document?</w:t>
      </w:r>
    </w:p>
    <w:sectPr>
      <w:pgSz w:w="12240" w:h="15840" w:orient="portrait"/>
      <w:type w:val="nextPage"/>
      <w:textDirection w:val="lrTb"/>
      <w:pgMar w:bottom="1216" w:top="2200" w:right="1637" w:left="1723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3"/>
        <w:w w:val="105"/>
        <w:strike w:val="false"/>
        <w:vertAlign w:val="baseline"/>
        <w:rFonts w:ascii="Times New Roman" w:hAnsi="Times New Roman"/>
      </w:rPr>
    </w:lvl>
  </w:abstractNum>
  <w:abstractNum w:abstractNumId="2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3"/>
        <w:w w:val="105"/>
        <w:strike w:val="false"/>
        <w:vertAlign w:val="baseline"/>
        <w:rFonts w:ascii="Times New Roman" w:hAnsi="Times New Roman"/>
      </w:rPr>
    </w:lvl>
  </w:abstractNum>
  <w:abstractNum w:abstractNumId="3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2"/>
        <w:w w:val="105"/>
        <w:strike w:val="false"/>
        <w:vertAlign w:val="baseline"/>
        <w:rFonts w:ascii="Times New Roman" w:hAnsi="Times New Roman"/>
      </w:rPr>
    </w:lvl>
  </w:abstractNum>
  <w:abstractNum w:abstractNumId="4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8"/>
        <w:w w:val="105"/>
        <w:strike w:val="false"/>
        <w:vertAlign w:val="baseline"/>
        <w:rFonts w:ascii="Times New Roman" w:hAnsi="Times New Roman"/>
      </w:rPr>
    </w:lvl>
  </w:abstractNum>
  <w:abstractNum w:abstractNumId="5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8"/>
        <w:w w:val="105"/>
        <w:strike w:val="false"/>
        <w:vertAlign w:val="baseline"/>
        <w:rFonts w:ascii="Times New Roman" w:hAnsi="Times New Roman"/>
      </w:rPr>
    </w:lvl>
  </w:abstractNum>
  <w:abstractNum w:abstractNumId="6">
    <w:lvl w:ilvl="0">
      <w:numFmt w:val="upperLetter"/>
      <w:lvlText w:val="%1."/>
      <w:start w:val="1"/>
      <w:lvlJc w:val="left"/>
      <w:pPr>
        <w:ind w:left="720"/>
        <w:tabs>
          <w:tab w:val="decimal" w:pos="504"/>
        </w:tabs>
      </w:pPr>
      <w:rPr>
        <w:color w:val="#000000"/>
        <w:sz w:val="22"/>
        <w:lang w:val="en-US"/>
        <w:spacing w:val="7"/>
        <w:w w:val="100"/>
        <w:strike w:val="false"/>
        <w:vertAlign w:val="baseline"/>
        <w:rFonts w:ascii="Times New Roman" w:hAnsi="Times New Roman"/>
      </w:rPr>
    </w:lvl>
  </w:abstractNum>
  <w:abstractNum w:abstractNumId="7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12"/>
        <w:w w:val="100"/>
        <w:strike w:val="false"/>
        <w:vertAlign w:val="baseline"/>
        <w:rFonts w:ascii="Times New Roman" w:hAnsi="Times New Roman"/>
      </w:rPr>
    </w:lvl>
  </w:abstractNum>
  <w:abstractNum w:abstractNumId="8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8"/>
        <w:w w:val="100"/>
        <w:strike w:val="false"/>
        <w:vertAlign w:val="baseline"/>
        <w:rFonts w:ascii="Times New Roman" w:hAnsi="Times New Roman"/>
      </w:rPr>
    </w:lvl>
  </w:abstractNum>
  <w:abstractNum w:abstractNumId="9">
    <w:lvl w:ilvl="0">
      <w:numFmt w:val="upperLetter"/>
      <w:lvlText w:val="%1."/>
      <w:start w:val="1"/>
      <w:lvlJc w:val="left"/>
      <w:pPr>
        <w:ind w:left="720"/>
        <w:tabs>
          <w:tab w:val="decimal" w:pos="432"/>
        </w:tabs>
      </w:pPr>
      <w:rPr>
        <w:color w:val="#000000"/>
        <w:sz w:val="22"/>
        <w:lang w:val="en-US"/>
        <w:spacing w:val="9"/>
        <w:w w:val="100"/>
        <w:strike w:val="false"/>
        <w:vertAlign w:val="baseline"/>
        <w:rFonts w:ascii="Times New Roman" w:hAnsi="Times New Roman"/>
      </w:rPr>
    </w:lvl>
  </w:abstract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drId3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